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Practica 1 FIS</w:t>
      </w:r>
    </w:p>
    <w:p w:rsidR="00000000" w:rsidDel="00000000" w:rsidP="00000000" w:rsidRDefault="00000000" w:rsidRPr="00000000" w14:paraId="00000005">
      <w:pPr>
        <w:ind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Ingeniería de requisitos</w:t>
      </w:r>
    </w:p>
    <w:p w:rsidR="00000000" w:rsidDel="00000000" w:rsidP="00000000" w:rsidRDefault="00000000" w:rsidRPr="00000000" w14:paraId="00000006">
      <w:pPr>
        <w:ind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Lista inicial de requisitos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3613" cy="2097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09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1A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Pablo  Lombardero  Ros</w:t>
      </w:r>
    </w:p>
    <w:p w:rsidR="00000000" w:rsidDel="00000000" w:rsidP="00000000" w:rsidRDefault="00000000" w:rsidRPr="00000000" w14:paraId="0000001B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1C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Miguel Ángel Campos Cubillas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Estudio del dominio del problema y descripción general del sistema ……….</w:t>
        <w:tab/>
        <w:t xml:space="preserve">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  <w:tab/>
        <w:t xml:space="preserve">……………………………………………………………..</w:t>
        <w:tab/>
        <w:t xml:space="preserve">2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  <w:tab/>
        <w:t xml:space="preserve">……………………………………………………………..</w:t>
        <w:tab/>
        <w:t xml:space="preserve">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Perfiles de implicado</w:t>
        <w:tab/>
        <w:t xml:space="preserve">…………………………………………………….</w:t>
        <w:tab/>
        <w:t xml:space="preserve">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Requisitos</w:t>
        <w:tab/>
        <w:t xml:space="preserve">………………………………………………………………………</w:t>
        <w:tab/>
        <w:t xml:space="preserve">8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RF</w:t>
        <w:tab/>
        <w:t xml:space="preserve">……………………………………………………………………...</w:t>
        <w:tab/>
        <w:t xml:space="preserve">8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RNF</w:t>
        <w:tab/>
        <w:t xml:space="preserve">……………………………………………………………………...</w:t>
        <w:tab/>
        <w:t xml:space="preserve">9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RI</w:t>
        <w:tab/>
        <w:t xml:space="preserve">………………………………………………………………………</w:t>
        <w:tab/>
        <w:t xml:space="preserve">10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Glosario</w:t>
        <w:tab/>
        <w:t xml:space="preserve">………………………………………………………………………</w:t>
        <w:tab/>
        <w:t xml:space="preserve">11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  <w:tab/>
        <w:t xml:space="preserve">………………………………………………………………………</w:t>
        <w:tab/>
        <w:t xml:space="preserve">11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del dominio del problema y descripción general del sistema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 sistema que se va a diseñar para las distintas páginas web sirve para gestionar una agencia de viajes, donde se podrá  gestionar la venta de productos y servicios. Billetes de avión, cruceros y ferrocarril, entre otros instancia a hoteles, a veces incluso ofertas o paquetes incluyendo varias de estas actividades vacacionales, en función del tipo de cliente que solicite el servicio (grupos, estudiantes, familiar, tercera edad…) y de sus anteriores visitas.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 sistema deberá gestionar los usuarios del sistema, marketing, reseñas y la estancia de los clientes y sus actividades durante la estancia, así como el proceso de compra y su gestión. Con esto el sistema automatiza todas las actividades relacionadas pudiendo ser socio del sistema, acelerando así el proceso de compra. Así mismo, el sistema proporciona un soporte online a los usuarios, condiciones generales y administración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Los usuarios (roles) que va a usar el sistema son los siguientes: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Agente comercial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Guías turísticos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no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850.3937007874017" w:hanging="850.3937007874017"/>
        <w:rPr/>
      </w:pPr>
      <w:r w:rsidDel="00000000" w:rsidR="00000000" w:rsidRPr="00000000">
        <w:rPr>
          <w:rtl w:val="0"/>
        </w:rPr>
        <w:t xml:space="preserve">OBJ.1. El sistema deberá gestionará la información de los usuarios y proporcionarles un   medio para contratar servicios ofrecidos en la agencia.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OBJ.2. El sistema gestionará los pagos y compras de los usuarios registrados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OBJ.3. El sistema gestionará las ofertas, paquetes y servicios.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OBJ.4. El sistema gestionará la publicidad que reciban los usuarios.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OBJ.5. El sistema gestionará la estancia y actividades de los usuarios.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OBJ.6. El sistema gestionará los agentes comerciales pertenecientes a la empresa.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Perfiles de implicado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general de implicados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al encargado de la gestión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el sistema, dar de alta y 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Agente 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al encargado de la gestión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la distribución de los servicios ofertados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contratación de servicios, dar de alta y 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Guía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a un experto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 sus servicios y da detalles sobre sus competencias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Asesorar al cliente sobre el contenido de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Ayudar a los usuarios acerca del uso del sistema, además de notificar incidencias a los administradores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un socio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servicios, personalizar viajes y recibir ofertas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no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un potencial socio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Hacerse socio, reservar servicios y personalizar viajes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Perfil de implicado - Administrador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Juanola Bomba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empleados, resolver incidencias, dar de alta y baja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los empleados están bien organizados.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no hay incidencias que resolver.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responsable de que no haya problemas en el sistema y demás empleados.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Perfil de implicado - </w:t>
      </w:r>
      <w:r w:rsidDel="00000000" w:rsidR="00000000" w:rsidRPr="00000000">
        <w:rPr>
          <w:rtl w:val="0"/>
        </w:rPr>
        <w:t xml:space="preserve">Agente Comercial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Amancio Ortega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Comercial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 la distribución de los servicios ofertados, da de alta y baja a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puede gestionar a los usuarios correctamente.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puede contratar/eliminar servicios.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la gestión de la distribución de los servicios. De atender a los usuarios en oficina y gestionarlos.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Perfil de implicado - Guía turístico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Ofrece sus servicios y proporciona información sobre sus habilidades y conocimientos además de comunicarse con la agencia para aceptar recorridos.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el sistema le permita exponer a los clientes de forma clara y visible sus competencias y que le sea sencillo contactar con la agencia para tratar todo lo referente a los recorridos.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sistema regularmente para actualizar sus datos y mantenerse en contacto con la agencia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Perfil de implicado - Soporte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 Iglesias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Ofrece sus servicios y proporciona información sobre la empresa y conocimientos comunicándose con los clientes. Proporciona asistencia telemática a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los clientes están satisfechos y su duda está resuelta.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sistema para relacionarse con los usuarios y solucionar problemas.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Perfil de implicado - Usuario registrado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Susano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sistema levemente, pudiendo gestionar su perfil y contratación de servicios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la contratación del servicio.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la baja en el sistema.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Contratar servicios.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reseñas.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 si puede pagar los servicios contratados.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puede contratar servicios.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puede gestionar su perfil.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puede escribir reseñas.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Utilizará el sistema de cuando en cuando para contratar servicios y pagarlos.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Perfil de implicado - Usuario no registrado</w:t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 López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utiliza el sistema salvo para informarse.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ofertas de compra disponibles.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el alta.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el usuario queda informado.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éxito si el usuario puede darse de alta.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Utilizará el sistema una vez (o unas pocas veces) para ver los servicios que se ofertan y, eventualmente, registrarse.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 principales de los implicados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Para conocer las necesidades de clientes y usuarios hemos elaborado la siguiente tabla: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Solución actual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Solución propuesta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 de viaje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Dificultad encontrar ofertas al gusto del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Ofrecer productos en torno a las compras que desea realizar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y búsqueda en torno a sus datos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Posible anulación de la reserva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la reserva cueste dinero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límite para la cancelación de la reserva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histórica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acordarse de la fecha del viaje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acordarse con la memoria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un histórico con las compras realizadas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acordarse de su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acordarse de sus credenciales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una vía de recuperación de contraseña con su DNI o email</w:t>
            </w:r>
          </w:p>
        </w:tc>
      </w:tr>
    </w:tbl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Obtención de una lista estructurada de requisitos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Requisitos Funcionales</w:t>
            </w:r>
          </w:p>
        </w:tc>
      </w:tr>
    </w:tbl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Nota: Usuario Registrado es Cliente registrado y Empleado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RF1. Gestión de clientes no registrados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RF1.1 Solicitud de alta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RF2. Gestión de clientes registrados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RF2.1 Solicitud de baja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RF2.2 Escribir reseñas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RF2.3 Contratar servicios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RF3. Gestión de empleados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RF3.1 Dar de alta empleado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RF3.2 Dar de alta usuario no registrado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RF3.3 Dar de baja empleado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RF3.4 Dar de baja usuario registrado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RF3.4 Modificar datos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RF3.5 Dar información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RF4. Gestión de usuarios registrados</w:t>
      </w:r>
    </w:p>
    <w:p w:rsidR="00000000" w:rsidDel="00000000" w:rsidP="00000000" w:rsidRDefault="00000000" w:rsidRPr="00000000" w14:paraId="0000017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RF4.1 Consultar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RF5. Gestión de servicios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RF5.1 Añadir producto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RF5.2 Eliminar producto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RF5.3 Modificar producto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RF5.4 Consultar producto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RF5.5 Añadir oferta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RF5.6 Eliminar oferta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RF5.7 Modificar oferta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RF5.8 Consultar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RF6. Gestión de pagos.</w:t>
      </w:r>
    </w:p>
    <w:p w:rsidR="00000000" w:rsidDel="00000000" w:rsidP="00000000" w:rsidRDefault="00000000" w:rsidRPr="00000000" w14:paraId="00000184">
      <w:pPr>
        <w:ind w:left="0" w:firstLine="720"/>
        <w:rPr/>
      </w:pPr>
      <w:r w:rsidDel="00000000" w:rsidR="00000000" w:rsidRPr="00000000">
        <w:rPr>
          <w:rtl w:val="0"/>
        </w:rPr>
        <w:t xml:space="preserve">RF6.1 Comprobar pago</w:t>
      </w:r>
    </w:p>
    <w:p w:rsidR="00000000" w:rsidDel="00000000" w:rsidP="00000000" w:rsidRDefault="00000000" w:rsidRPr="00000000" w14:paraId="00000185">
      <w:pPr>
        <w:ind w:left="0" w:firstLine="720"/>
        <w:rPr/>
      </w:pPr>
      <w:r w:rsidDel="00000000" w:rsidR="00000000" w:rsidRPr="00000000">
        <w:rPr>
          <w:rtl w:val="0"/>
        </w:rPr>
        <w:t xml:space="preserve">RF6.2 Realizar pago</w:t>
      </w:r>
    </w:p>
    <w:p w:rsidR="00000000" w:rsidDel="00000000" w:rsidP="00000000" w:rsidRDefault="00000000" w:rsidRPr="00000000" w14:paraId="00000186">
      <w:pPr>
        <w:ind w:left="0" w:firstLine="720"/>
        <w:rPr/>
      </w:pPr>
      <w:r w:rsidDel="00000000" w:rsidR="00000000" w:rsidRPr="00000000">
        <w:rPr>
          <w:rtl w:val="0"/>
        </w:rPr>
        <w:t xml:space="preserve">RF6.2 Consultar pago</w:t>
      </w:r>
    </w:p>
    <w:p w:rsidR="00000000" w:rsidDel="00000000" w:rsidP="00000000" w:rsidRDefault="00000000" w:rsidRPr="00000000" w14:paraId="00000187">
      <w:pPr>
        <w:ind w:left="1133.858267716535" w:hanging="708.66141732283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133.858267716535" w:hanging="708.66141732283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RF7 Gestión de compras</w:t>
      </w:r>
    </w:p>
    <w:p w:rsidR="00000000" w:rsidDel="00000000" w:rsidP="00000000" w:rsidRDefault="00000000" w:rsidRPr="00000000" w14:paraId="0000018B">
      <w:pPr>
        <w:ind w:left="0" w:firstLine="720"/>
        <w:rPr/>
      </w:pPr>
      <w:r w:rsidDel="00000000" w:rsidR="00000000" w:rsidRPr="00000000">
        <w:rPr>
          <w:rtl w:val="0"/>
        </w:rPr>
        <w:t xml:space="preserve">RF7.1 Consultar compra</w:t>
      </w:r>
    </w:p>
    <w:p w:rsidR="00000000" w:rsidDel="00000000" w:rsidP="00000000" w:rsidRDefault="00000000" w:rsidRPr="00000000" w14:paraId="0000018C">
      <w:pPr>
        <w:ind w:left="0" w:firstLine="720"/>
        <w:rPr/>
      </w:pPr>
      <w:r w:rsidDel="00000000" w:rsidR="00000000" w:rsidRPr="00000000">
        <w:rPr>
          <w:rtl w:val="0"/>
        </w:rPr>
        <w:t xml:space="preserve">RF7.2 Realizar compra</w:t>
      </w:r>
    </w:p>
    <w:p w:rsidR="00000000" w:rsidDel="00000000" w:rsidP="00000000" w:rsidRDefault="00000000" w:rsidRPr="00000000" w14:paraId="0000018D">
      <w:pPr>
        <w:ind w:left="0" w:firstLine="720"/>
        <w:rPr/>
      </w:pPr>
      <w:r w:rsidDel="00000000" w:rsidR="00000000" w:rsidRPr="00000000">
        <w:rPr>
          <w:rtl w:val="0"/>
        </w:rPr>
        <w:t xml:space="preserve">RF7.3 Cancelar compra</w:t>
      </w:r>
    </w:p>
    <w:p w:rsidR="00000000" w:rsidDel="00000000" w:rsidP="00000000" w:rsidRDefault="00000000" w:rsidRPr="00000000" w14:paraId="0000018E">
      <w:pPr>
        <w:ind w:left="0" w:firstLine="720"/>
        <w:rPr/>
      </w:pPr>
      <w:r w:rsidDel="00000000" w:rsidR="00000000" w:rsidRPr="00000000">
        <w:rPr>
          <w:rtl w:val="0"/>
        </w:rPr>
        <w:t xml:space="preserve">RF7.4 Modificar compra 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RF8. Gestión de grupos</w:t>
      </w:r>
    </w:p>
    <w:p w:rsidR="00000000" w:rsidDel="00000000" w:rsidP="00000000" w:rsidRDefault="00000000" w:rsidRPr="00000000" w14:paraId="00000191">
      <w:pPr>
        <w:ind w:left="0" w:firstLine="720"/>
        <w:rPr/>
      </w:pPr>
      <w:r w:rsidDel="00000000" w:rsidR="00000000" w:rsidRPr="00000000">
        <w:rPr>
          <w:rtl w:val="0"/>
        </w:rPr>
        <w:t xml:space="preserve">RF8.1 Crear grupo</w:t>
      </w:r>
    </w:p>
    <w:p w:rsidR="00000000" w:rsidDel="00000000" w:rsidP="00000000" w:rsidRDefault="00000000" w:rsidRPr="00000000" w14:paraId="00000192">
      <w:pPr>
        <w:ind w:left="0" w:firstLine="720"/>
        <w:rPr/>
      </w:pPr>
      <w:r w:rsidDel="00000000" w:rsidR="00000000" w:rsidRPr="00000000">
        <w:rPr>
          <w:rtl w:val="0"/>
        </w:rPr>
        <w:t xml:space="preserve">RF8.2 Eliminar grupo</w:t>
      </w:r>
    </w:p>
    <w:p w:rsidR="00000000" w:rsidDel="00000000" w:rsidP="00000000" w:rsidRDefault="00000000" w:rsidRPr="00000000" w14:paraId="00000193">
      <w:pPr>
        <w:ind w:left="425.19685039370086" w:firstLine="294.80314960629914"/>
        <w:rPr/>
      </w:pPr>
      <w:r w:rsidDel="00000000" w:rsidR="00000000" w:rsidRPr="00000000">
        <w:rPr>
          <w:rtl w:val="0"/>
        </w:rPr>
        <w:t xml:space="preserve">RF8.3 Añadir usuario al grupo</w:t>
      </w:r>
    </w:p>
    <w:p w:rsidR="00000000" w:rsidDel="00000000" w:rsidP="00000000" w:rsidRDefault="00000000" w:rsidRPr="00000000" w14:paraId="00000194">
      <w:pPr>
        <w:ind w:left="425.19685039370086" w:firstLine="294.80314960629914"/>
        <w:rPr/>
      </w:pPr>
      <w:r w:rsidDel="00000000" w:rsidR="00000000" w:rsidRPr="00000000">
        <w:rPr>
          <w:rtl w:val="0"/>
        </w:rPr>
        <w:t xml:space="preserve">RF8.4 Eliminar usuario de grupo</w:t>
      </w:r>
    </w:p>
    <w:p w:rsidR="00000000" w:rsidDel="00000000" w:rsidP="00000000" w:rsidRDefault="00000000" w:rsidRPr="00000000" w14:paraId="00000195">
      <w:pPr>
        <w:ind w:left="425.19685039370086" w:firstLine="294.80314960629914"/>
        <w:rPr/>
      </w:pPr>
      <w:r w:rsidDel="00000000" w:rsidR="00000000" w:rsidRPr="00000000">
        <w:rPr>
          <w:rtl w:val="0"/>
        </w:rPr>
        <w:t xml:space="preserve">RF8.5 Modificar grupo</w:t>
      </w:r>
    </w:p>
    <w:p w:rsidR="00000000" w:rsidDel="00000000" w:rsidP="00000000" w:rsidRDefault="00000000" w:rsidRPr="00000000" w14:paraId="00000196">
      <w:pPr>
        <w:ind w:left="425.19685039370086" w:firstLine="294.80314960629914"/>
        <w:rPr/>
      </w:pPr>
      <w:r w:rsidDel="00000000" w:rsidR="00000000" w:rsidRPr="00000000">
        <w:rPr>
          <w:rtl w:val="0"/>
        </w:rPr>
        <w:t xml:space="preserve">RF8.6 Consultar grupo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Requisitos no Funcionales</w:t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RNF.1 El usuario no registrado se registrará mediante email y password.</w:t>
      </w:r>
    </w:p>
    <w:p w:rsidR="00000000" w:rsidDel="00000000" w:rsidP="00000000" w:rsidRDefault="00000000" w:rsidRPr="00000000" w14:paraId="0000019E">
      <w:pPr>
        <w:ind w:left="0" w:firstLine="720"/>
        <w:rPr/>
      </w:pPr>
      <w:r w:rsidDel="00000000" w:rsidR="00000000" w:rsidRPr="00000000">
        <w:rPr>
          <w:rtl w:val="0"/>
        </w:rPr>
        <w:t xml:space="preserve">RNF.2 El usuario registrado inicia sesión mediante email y password.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RNF.3 El sistema estará disponible las 24h. </w:t>
      </w:r>
    </w:p>
    <w:p w:rsidR="00000000" w:rsidDel="00000000" w:rsidP="00000000" w:rsidRDefault="00000000" w:rsidRPr="00000000" w14:paraId="000001A0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RNF.4 El sistema garantizará la protección de datos de los usuario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RNF.5 EL sistema estará operativo las 24 horas del día.</w:t>
      </w:r>
    </w:p>
    <w:p w:rsidR="00000000" w:rsidDel="00000000" w:rsidP="00000000" w:rsidRDefault="00000000" w:rsidRPr="00000000" w14:paraId="000001A2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RNF.6 En caso de caída, el sistema deberá restablecerse completamente en menos de 20 minutos.</w:t>
      </w:r>
    </w:p>
    <w:p w:rsidR="00000000" w:rsidDel="00000000" w:rsidP="00000000" w:rsidRDefault="00000000" w:rsidRPr="00000000" w14:paraId="000001A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RNF.7 El sistema deberá procesar cualquier pago en menos de 30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RNF.8 El sistema deberá ser totalmente compatible desde diversos exploradores.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RNF.9 El lenguaje de programación elegido será Java.</w:t>
      </w:r>
    </w:p>
    <w:p w:rsidR="00000000" w:rsidDel="00000000" w:rsidP="00000000" w:rsidRDefault="00000000" w:rsidRPr="00000000" w14:paraId="000001A6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RNF.10 Al cliente registrado se le mostrará una interfaz personalizada con los servicios que puedan resultar más interesantes.</w:t>
      </w:r>
    </w:p>
    <w:p w:rsidR="00000000" w:rsidDel="00000000" w:rsidP="00000000" w:rsidRDefault="00000000" w:rsidRPr="00000000" w14:paraId="000001A7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RNF.11 Se proporcionará una interfaz específica para personal de soporte que les permita enviar rápida y fácilmente avisos al administrador.</w:t>
      </w:r>
    </w:p>
    <w:p w:rsidR="00000000" w:rsidDel="00000000" w:rsidP="00000000" w:rsidRDefault="00000000" w:rsidRPr="00000000" w14:paraId="000001A8">
      <w:pPr>
        <w:ind w:left="1417.3228346456694" w:hanging="708.6614173228347"/>
        <w:rPr/>
      </w:pPr>
      <w:r w:rsidDel="00000000" w:rsidR="00000000" w:rsidRPr="00000000">
        <w:rPr>
          <w:rtl w:val="0"/>
        </w:rPr>
        <w:t xml:space="preserve">RNF.12 La instalación central deberá realizarse en un espacio de tiempo no superior a las 3 semanas, mientras que las instalaciones en sucursales no superarán los dos días a 5 horas por día.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Requisitos de Información</w:t>
            </w:r>
          </w:p>
        </w:tc>
      </w:tr>
    </w:tbl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RI-1 Servicios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Información de los diferentes tipos de servicios, viajes, hoteles, cruceros…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Contenido: Destino, coste, duración, calidad de estancia, guia 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Requisitos asociados: RF3.5, RF5.4, RF5.8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RI-2 Usuarios registrados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Información de los usuarios registrados en el sistema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Contenido: Nombre, apellidos, correo, puesto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Requisitos asociados: RF3.5, RF4.1, RF8.5, RF8.6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RI-3 Pagos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Información de los pagos realizados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Contenido: DNI comprador, ID de servicio, condiciones, precio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Requisitos asociados: RF4.1, RF5.4, RF5.8, RF6.2, RF7.2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RI-4 Grupos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Información de los grupos de viaje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Contenido: Número integrantes, lista de integrantes, destino, guia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Requisitos asociados: RF3.5, RF4.1, RF8.5, RF8.6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Agencia: Empresa dedicada a gestionar asuntos o prestar determinados servicios.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Viaje: Trayecto entre localizaciones.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Producto/servicio: Elemento que se le proporciona al cliente a cambio de una remuneración monetaria.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Persona o entidad que contrata un servicio a la agencia.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Agente comercial: Persona que atiende a los clientes en cada sucursal, vendiendoles servicios/productos y ayudándoles en persona.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Persona que se encarga de mantener el sistema y resolver incidencias.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Guia turistico: Persona que lidera los grupos de viajeros si se le contrata.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registrado: Persona que tiene credenciales en el sistema y puede interactuar con el mismo. 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no registrado: Persona que no interactúa con el sistema y solo lo usa para obtener información.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Soporte: Persona que se encarga de ayudar a los clientes/agentes comerciales si tienen alguna incidencia de forma online.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Incidencia: Problema aparecido al usar el sistema.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Oferta: Producto/servicio con descuentos o características especiales.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Reseña: Opinión de los clientes respecto a un producto/servicio.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Dirección de correo electrónico mediante el cual los usuarios registrados se autentifican en el sistema.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Clave encriptada usada por usuarios registrados para acceder al sistema.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Interfaz: Lo que ven los usuarios para interactuar con el sistema.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Sucursal: Lugar en el cual trabajan los agentes comerciales y al cual los clientes van para informarse o contratar un producto/servicio.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https://www.viajeselcorteingles.es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https://www.logitravel.com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https://www.rumbo.es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https://viajesgenil.grupostar.com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ajesgenil.grupostar.com" TargetMode="External"/><Relationship Id="rId10" Type="http://schemas.openxmlformats.org/officeDocument/2006/relationships/hyperlink" Target="https://www.rumbo.es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gitravel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viajeselcorteingle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