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Ediciones de un Torneo de Tenis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 subsistemas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16 grupo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[] →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() →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→ 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Areas del sistema: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Entrenadores/tenistas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RF→Nuevo entrenador </w:t>
      </w:r>
      <w:r w:rsidDel="00000000" w:rsidR="00000000" w:rsidRPr="00000000">
        <w:rPr>
          <w:b w:val="0"/>
          <w:rtl w:val="0"/>
        </w:rPr>
        <w:t xml:space="preserve">(nombre – 30 caracteres, apellidos – 60 caractereres, correo electrónico – 50 caracteres(debe contener el @), teléfono – 12 caracterers(deben ser numéricos excepto el primero que puede ser un +)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Nuevo tenista </w:t>
      </w:r>
      <w:r w:rsidDel="00000000" w:rsidR="00000000" w:rsidRPr="00000000">
        <w:rPr>
          <w:b w:val="0"/>
          <w:rtl w:val="0"/>
        </w:rPr>
        <w:t xml:space="preserve">(nombre – 30 caracteres, apellidos – 60 caractereres,, teléfono – 12 caracterers(deben ser numéricos excepto el primero que puede ser un +)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Jugar en edición [asigna tenista a una edición] </w:t>
      </w:r>
      <w:r w:rsidDel="00000000" w:rsidR="00000000" w:rsidRPr="00000000">
        <w:rPr>
          <w:b w:val="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Asignar entrenador a un tenista en una edición [si ya está asignado se le cambia y eso no se puede modificar si ya se ha comenzado el torneo[que haya partidos en la base de datos de esa edición]] </w:t>
      </w:r>
      <w:r w:rsidDel="00000000" w:rsidR="00000000" w:rsidRPr="00000000">
        <w:rPr>
          <w:b w:val="0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Consultar tenista de entrenador</w:t>
      </w:r>
      <w:r w:rsidDel="00000000" w:rsidR="00000000" w:rsidRPr="00000000">
        <w:rPr>
          <w:b w:val="0"/>
          <w:rtl w:val="0"/>
        </w:rPr>
        <w:t xml:space="preserve">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Consultar entrenadores y sus tenistas </w:t>
      </w:r>
      <w:r w:rsidDel="00000000" w:rsidR="00000000" w:rsidRPr="00000000">
        <w:rPr>
          <w:b w:val="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 → Consultar tenistas no inscritos en edición [se le pasa la edición]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Asignar ranking a tenista en edición[no puede haber dos tenistas con en la misma posición en el ranking]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Consultar tenistas por ranking [se le pasa edición y posición]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Usuarios/Entradas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Nuevo Usuario </w:t>
      </w:r>
      <w:r w:rsidDel="00000000" w:rsidR="00000000" w:rsidRPr="00000000">
        <w:rPr>
          <w:b w:val="0"/>
          <w:rtl w:val="0"/>
        </w:rPr>
        <w:t xml:space="preserve">(nombre – 30 caracteres, apellidos – 60 caractereres, correo electrónico – 50 caracteres(debe contener el @), teléfono – 12 caracterers(deben ser numéricos excepto el primero que puede ser un +), contraseña – 40 caracteres alfanumericos , notificaciones – si/no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Nuevo tipo de entrada [el tipo] </w:t>
      </w:r>
      <w:r w:rsidDel="00000000" w:rsidR="00000000" w:rsidRPr="00000000">
        <w:rPr>
          <w:b w:val="0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Precio de entrada de edición [cantidad] ()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Inicio compra (identificador, usuario, fecha, día y hora inicio de la compra, Edición) </w:t>
      </w:r>
      <w:r w:rsidDel="00000000" w:rsidR="00000000" w:rsidRPr="00000000">
        <w:rPr>
          <w:b w:val="0"/>
          <w:rtl w:val="0"/>
        </w:rPr>
        <w:t xml:space="preserve">se pueden añadir items a la compra – ejemplo: 2 semifinal, 3 final,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Finalizar compra : </w:t>
      </w:r>
      <w:r w:rsidDel="00000000" w:rsidR="00000000" w:rsidRPr="00000000">
        <w:rPr>
          <w:b w:val="0"/>
          <w:rtl w:val="0"/>
        </w:rPr>
        <w:t xml:space="preserve">devuelve( identificador compra, cantidad entradas de cada tipo, precio total).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Pagar Compra </w:t>
      </w:r>
      <w:r w:rsidDel="00000000" w:rsidR="00000000" w:rsidRPr="00000000">
        <w:rPr>
          <w:b w:val="0"/>
          <w:rtl w:val="0"/>
        </w:rPr>
        <w:t xml:space="preserve">[identificador]: devuelve (precio total que he pagado).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*Un usuario sólo puede realizar una compra por día.</w:t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>
          <w:b w:val="0"/>
          <w:rtl w:val="0"/>
        </w:rPr>
        <w:tab/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Consultar número de entradas vendidas [edición] </w:t>
      </w:r>
      <w:r w:rsidDel="00000000" w:rsidR="00000000" w:rsidRPr="00000000">
        <w:rPr>
          <w:b w:val="0"/>
          <w:rtl w:val="0"/>
        </w:rPr>
        <w:t xml:space="preserve">: devuelve(nº entradas vendidas de esa edición de cada tipo).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RF→ Consultar dinero obtenido en una edición [edición] : </w:t>
      </w:r>
      <w:r w:rsidDel="00000000" w:rsidR="00000000" w:rsidRPr="00000000">
        <w:rPr>
          <w:b w:val="0"/>
          <w:rtl w:val="0"/>
        </w:rPr>
        <w:t xml:space="preserve">devuelve (dinero obtenido en edición)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Arbitros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Nuevo arbitro </w:t>
      </w:r>
      <w:r w:rsidDel="00000000" w:rsidR="00000000" w:rsidRPr="00000000">
        <w:rPr>
          <w:b w:val="0"/>
          <w:u w:val="none"/>
          <w:rtl w:val="0"/>
        </w:rPr>
        <w:t xml:space="preserve">(nombre – 30 caracteres, apellidos – 60 caractereres, correo </w:t>
        <w:tab/>
        <w:t xml:space="preserve">electrónico – 50 caracteres(debe contener el @), teléfono – 12 caracterers(deben ser </w:t>
        <w:tab/>
        <w:t xml:space="preserve">numéricos excepto el primero que puede ser un +)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RF→ Realizar oferta al arbitro /ofertar arbitro [edición, dinero, arbitro]</w:t>
      </w:r>
    </w:p>
    <w:p w:rsidR="00000000" w:rsidDel="00000000" w:rsidP="00000000" w:rsidRDefault="00000000" w:rsidRPr="00000000" w14:paraId="00000025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Aceptar oferta </w:t>
      </w:r>
    </w:p>
    <w:p w:rsidR="00000000" w:rsidDel="00000000" w:rsidP="00000000" w:rsidRDefault="00000000" w:rsidRPr="00000000" w14:paraId="00000026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Rechazar oferta </w:t>
      </w:r>
    </w:p>
    <w:p w:rsidR="00000000" w:rsidDel="00000000" w:rsidP="00000000" w:rsidRDefault="00000000" w:rsidRPr="00000000" w14:paraId="00000027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Contraofertar [cantidad]</w:t>
      </w:r>
    </w:p>
    <w:p w:rsidR="00000000" w:rsidDel="00000000" w:rsidP="00000000" w:rsidRDefault="00000000" w:rsidRPr="00000000" w14:paraId="00000028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Aceptar contraoferta</w:t>
      </w:r>
    </w:p>
    <w:p w:rsidR="00000000" w:rsidDel="00000000" w:rsidP="00000000" w:rsidRDefault="00000000" w:rsidRPr="00000000" w14:paraId="00000029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Rechazar contraoferta</w:t>
      </w:r>
    </w:p>
    <w:p w:rsidR="00000000" w:rsidDel="00000000" w:rsidP="00000000" w:rsidRDefault="00000000" w:rsidRPr="00000000" w14:paraId="0000002A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* </w:t>
      </w:r>
      <w:r w:rsidDel="00000000" w:rsidR="00000000" w:rsidRPr="00000000">
        <w:rPr>
          <w:b w:val="0"/>
          <w:u w:val="none"/>
          <w:rtl w:val="0"/>
        </w:rPr>
        <w:t xml:space="preserve">Arbitro no puede contraofertar si no ha sido ofertado.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*Si arbitro ha aceptado/rechazado no puedo volver a hacerle otra oferta para esa edición concreta.</w:t>
      </w:r>
    </w:p>
    <w:p w:rsidR="00000000" w:rsidDel="00000000" w:rsidP="00000000" w:rsidRDefault="00000000" w:rsidRPr="00000000" w14:paraId="0000002C">
      <w:pPr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*Si arbitro no ha contestado a una oferta determinada  puedo volver a hacerle otra oferta para esa edición concreta.</w:t>
      </w:r>
    </w:p>
    <w:p w:rsidR="00000000" w:rsidDel="00000000" w:rsidP="00000000" w:rsidRDefault="00000000" w:rsidRPr="00000000" w14:paraId="0000002D">
      <w:pPr>
        <w:rPr>
          <w:b w:val="1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*Si arbitro contraoferta una de las ofertas realizadas no puedo volver a hacerle otra oferta para esa edición concreta.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*Si arbitro ha contraofertado todas las ofertas puedo volver a hacer otra oferta para esa edición concreta.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none"/>
          <w:rtl w:val="0"/>
        </w:rPr>
        <w:t xml:space="preserve">4. </w:t>
      </w:r>
      <w:r w:rsidDel="00000000" w:rsidR="00000000" w:rsidRPr="00000000">
        <w:rPr>
          <w:b w:val="1"/>
          <w:u w:val="single"/>
          <w:rtl w:val="0"/>
        </w:rPr>
        <w:t xml:space="preserve">Partidos/Pistas</w:t>
      </w:r>
    </w:p>
    <w:p w:rsidR="00000000" w:rsidDel="00000000" w:rsidP="00000000" w:rsidRDefault="00000000" w:rsidRPr="00000000" w14:paraId="00000031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</w:r>
    </w:p>
    <w:p w:rsidR="00000000" w:rsidDel="00000000" w:rsidP="00000000" w:rsidRDefault="00000000" w:rsidRPr="00000000" w14:paraId="00000032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Nueva pista [nombre, capacidad(4 dígitos)]</w:t>
      </w:r>
    </w:p>
    <w:p w:rsidR="00000000" w:rsidDel="00000000" w:rsidP="00000000" w:rsidRDefault="00000000" w:rsidRPr="00000000" w14:paraId="00000033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Nuevo partido (pista, fecha(día, hora), árbitro, resultado, tenistas)</w:t>
      </w:r>
    </w:p>
    <w:p w:rsidR="00000000" w:rsidDel="00000000" w:rsidP="00000000" w:rsidRDefault="00000000" w:rsidRPr="00000000" w14:paraId="00000034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Añadir resultado</w:t>
      </w:r>
    </w:p>
    <w:p w:rsidR="00000000" w:rsidDel="00000000" w:rsidP="00000000" w:rsidRDefault="00000000" w:rsidRPr="00000000" w14:paraId="00000035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Mostrar partidos por fecha</w:t>
      </w:r>
    </w:p>
    <w:p w:rsidR="00000000" w:rsidDel="00000000" w:rsidP="00000000" w:rsidRDefault="00000000" w:rsidRPr="00000000" w14:paraId="00000036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Mostrar partidos por pista</w:t>
      </w:r>
    </w:p>
    <w:p w:rsidR="00000000" w:rsidDel="00000000" w:rsidP="00000000" w:rsidRDefault="00000000" w:rsidRPr="00000000" w14:paraId="00000037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*</w:t>
      </w:r>
      <w:r w:rsidDel="00000000" w:rsidR="00000000" w:rsidRPr="00000000">
        <w:rPr>
          <w:b w:val="0"/>
          <w:u w:val="none"/>
          <w:rtl w:val="0"/>
        </w:rPr>
        <w:t xml:space="preserve">Árbitro debe haber aceptado oferta.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*No puedo solapar horarios de partidos en misma pista.</w:t>
      </w:r>
    </w:p>
    <w:p w:rsidR="00000000" w:rsidDel="00000000" w:rsidP="00000000" w:rsidRDefault="00000000" w:rsidRPr="00000000" w14:paraId="0000003A">
      <w:pPr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*En una misma pista no se pueden jugar más de 3 partidos en un sólo día.</w:t>
      </w:r>
    </w:p>
    <w:p w:rsidR="00000000" w:rsidDel="00000000" w:rsidP="00000000" w:rsidRDefault="00000000" w:rsidRPr="00000000" w14:paraId="0000003B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5. </w:t>
      </w:r>
      <w:r w:rsidDel="00000000" w:rsidR="00000000" w:rsidRPr="00000000">
        <w:rPr>
          <w:b w:val="1"/>
          <w:u w:val="single"/>
          <w:rtl w:val="0"/>
        </w:rPr>
        <w:t xml:space="preserve">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</w:r>
    </w:p>
    <w:p w:rsidR="00000000" w:rsidDel="00000000" w:rsidP="00000000" w:rsidRDefault="00000000" w:rsidRPr="00000000" w14:paraId="0000003E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Nuevo personal </w:t>
      </w:r>
      <w:r w:rsidDel="00000000" w:rsidR="00000000" w:rsidRPr="00000000">
        <w:rPr>
          <w:b w:val="0"/>
          <w:u w:val="none"/>
          <w:rtl w:val="0"/>
        </w:rPr>
        <w:t xml:space="preserve">(nombre – 30 caracteres, apellidos – 60 caractereres, correo </w:t>
        <w:tab/>
        <w:t xml:space="preserve">electrónico – 50 caracteres(debe contener el @), teléfono – 12 caracterers(deben ser </w:t>
        <w:tab/>
        <w:t xml:space="preserve">numéricos excepto el primero que puede ser un +)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</w:r>
      <w:r w:rsidDel="00000000" w:rsidR="00000000" w:rsidRPr="00000000">
        <w:rPr>
          <w:b w:val="1"/>
          <w:u w:val="none"/>
          <w:rtl w:val="0"/>
        </w:rPr>
        <w:t xml:space="preserve">RF→ Trabajar en edición</w:t>
      </w:r>
    </w:p>
    <w:p w:rsidR="00000000" w:rsidDel="00000000" w:rsidP="00000000" w:rsidRDefault="00000000" w:rsidRPr="00000000" w14:paraId="00000040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Asignar horario trabajo [día, hora de inicio, hora de fin, pista]</w:t>
      </w:r>
    </w:p>
    <w:p w:rsidR="00000000" w:rsidDel="00000000" w:rsidP="00000000" w:rsidRDefault="00000000" w:rsidRPr="00000000" w14:paraId="00000041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Mostrar listado de trabajadores libres [fecha (día,hora), edición]</w:t>
      </w:r>
    </w:p>
    <w:p w:rsidR="00000000" w:rsidDel="00000000" w:rsidP="00000000" w:rsidRDefault="00000000" w:rsidRPr="00000000" w14:paraId="00000042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Mostrar horario de trabajo de un trabajador [horario,trabajador]</w:t>
      </w:r>
    </w:p>
    <w:p w:rsidR="00000000" w:rsidDel="00000000" w:rsidP="00000000" w:rsidRDefault="00000000" w:rsidRPr="00000000" w14:paraId="00000043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*</w:t>
      </w:r>
      <w:r w:rsidDel="00000000" w:rsidR="00000000" w:rsidRPr="00000000">
        <w:rPr>
          <w:b w:val="0"/>
          <w:u w:val="none"/>
          <w:rtl w:val="0"/>
        </w:rPr>
        <w:t xml:space="preserve">No se pueden solapar los horarios de un trabajador en menos de una hora. (Margen de descanso de una hora).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*No puedo asignar a un trabajador a la misma pista dos trabajos por día.</w:t>
      </w:r>
    </w:p>
    <w:p w:rsidR="00000000" w:rsidDel="00000000" w:rsidP="00000000" w:rsidRDefault="00000000" w:rsidRPr="00000000" w14:paraId="00000046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0"/>
          <w:color w:val="800000"/>
          <w:u w:val="none"/>
        </w:rPr>
      </w:pPr>
      <w:r w:rsidDel="00000000" w:rsidR="00000000" w:rsidRPr="00000000">
        <w:rPr>
          <w:b w:val="0"/>
          <w:color w:val="800000"/>
          <w:u w:val="none"/>
          <w:rtl w:val="0"/>
        </w:rPr>
        <w:t xml:space="preserve">(El subsitema 6 no está completo)→ mirar de Tito Manu</w:t>
      </w:r>
    </w:p>
    <w:p w:rsidR="00000000" w:rsidDel="00000000" w:rsidP="00000000" w:rsidRDefault="00000000" w:rsidRPr="00000000" w14:paraId="00000048">
      <w:pPr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6.Patrocinadores/colaboradores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Nueva entidad</w:t>
      </w:r>
    </w:p>
    <w:p w:rsidR="00000000" w:rsidDel="00000000" w:rsidP="00000000" w:rsidRDefault="00000000" w:rsidRPr="00000000" w14:paraId="0000004B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Registrar patrocinador en edición</w:t>
      </w:r>
    </w:p>
    <w:p w:rsidR="00000000" w:rsidDel="00000000" w:rsidP="00000000" w:rsidRDefault="00000000" w:rsidRPr="00000000" w14:paraId="0000004C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</w:t>
      </w:r>
    </w:p>
    <w:p w:rsidR="00000000" w:rsidDel="00000000" w:rsidP="00000000" w:rsidRDefault="00000000" w:rsidRPr="00000000" w14:paraId="0000004D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0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7.Materiales/pedidos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0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Añadir material (</w:t>
      </w:r>
      <w:r w:rsidDel="00000000" w:rsidR="00000000" w:rsidRPr="00000000">
        <w:rPr>
          <w:b w:val="0"/>
          <w:u w:val="none"/>
          <w:rtl w:val="0"/>
        </w:rPr>
        <w:t xml:space="preserve">nombre, patrocinador y cantidad</w:t>
      </w:r>
      <w:r w:rsidDel="00000000" w:rsidR="00000000" w:rsidRPr="00000000">
        <w:rPr>
          <w:b w:val="1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Realizar pedido (</w:t>
      </w:r>
      <w:r w:rsidDel="00000000" w:rsidR="00000000" w:rsidRPr="00000000">
        <w:rPr>
          <w:b w:val="0"/>
          <w:u w:val="none"/>
          <w:rtl w:val="0"/>
        </w:rPr>
        <w:t xml:space="preserve">materiales, cantidad de cada uno, patrocinador, pista en la que irá </w:t>
        <w:tab/>
        <w:t xml:space="preserve">dicho pedido</w:t>
      </w:r>
      <w:r w:rsidDel="00000000" w:rsidR="00000000" w:rsidRPr="00000000">
        <w:rPr>
          <w:b w:val="1"/>
          <w:u w:val="no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0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RF→Entregar pedido (</w:t>
      </w:r>
      <w:r w:rsidDel="00000000" w:rsidR="00000000" w:rsidRPr="00000000">
        <w:rPr>
          <w:b w:val="0"/>
          <w:u w:val="none"/>
          <w:rtl w:val="0"/>
        </w:rPr>
        <w:t xml:space="preserve">trabajador, fecha a la que se recogerá</w:t>
      </w:r>
      <w:r w:rsidDel="00000000" w:rsidR="00000000" w:rsidRPr="00000000">
        <w:rPr>
          <w:b w:val="1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Consultar trabajadores que tienen que recoger un pedido en una fecha</w:t>
      </w:r>
    </w:p>
    <w:p w:rsidR="00000000" w:rsidDel="00000000" w:rsidP="00000000" w:rsidRDefault="00000000" w:rsidRPr="00000000" w14:paraId="0000005A">
      <w:pPr>
        <w:rPr>
          <w:b w:val="0"/>
          <w:u w:val="none"/>
        </w:rPr>
      </w:pPr>
      <w:r w:rsidDel="00000000" w:rsidR="00000000" w:rsidRPr="00000000">
        <w:rPr>
          <w:b w:val="1"/>
          <w:u w:val="none"/>
          <w:rtl w:val="0"/>
        </w:rPr>
        <w:tab/>
        <w:t xml:space="preserve">RF→ Mostrar pedidos en una pista (</w:t>
      </w:r>
      <w:r w:rsidDel="00000000" w:rsidR="00000000" w:rsidRPr="00000000">
        <w:rPr>
          <w:b w:val="0"/>
          <w:u w:val="none"/>
          <w:rtl w:val="0"/>
        </w:rPr>
        <w:t xml:space="preserve">edición, n.º pista</w:t>
      </w:r>
      <w:r w:rsidDel="00000000" w:rsidR="00000000" w:rsidRPr="00000000">
        <w:rPr>
          <w:b w:val="1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0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* </w:t>
      </w:r>
      <w:r w:rsidDel="00000000" w:rsidR="00000000" w:rsidRPr="00000000">
        <w:rPr>
          <w:b w:val="0"/>
          <w:u w:val="none"/>
          <w:rtl w:val="0"/>
        </w:rPr>
        <w:t xml:space="preserve">Un pedido sólo puede contener materiales de un patrocinador.</w:t>
      </w:r>
    </w:p>
    <w:p w:rsidR="00000000" w:rsidDel="00000000" w:rsidP="00000000" w:rsidRDefault="00000000" w:rsidRPr="00000000" w14:paraId="0000005D">
      <w:pPr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* Un trabajador no puede tener 2 asignados dos pedidos con menos de una hora de diferencia.</w:t>
      </w:r>
    </w:p>
    <w:p w:rsidR="00000000" w:rsidDel="00000000" w:rsidP="00000000" w:rsidRDefault="00000000" w:rsidRPr="00000000" w14:paraId="0000005E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 </w:t>
      </w:r>
    </w:p>
    <w:sectPr>
      <w:pgSz w:h="16838" w:w="11906" w:orient="portrait"/>
      <w:pgMar w:bottom="1133.8582677165355" w:top="1133.8582677165355" w:left="1133.8582677165355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