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8"/>
        </w:rPr>
        <w:t>ОТЧЁТ</w:t>
      </w:r>
    </w:p>
    <w:p>
      <w:pPr>
        <w:spacing w:before="0"/>
        <w:jc w:val="center"/>
      </w:pPr>
      <w:r>
        <w:rPr>
          <w:b/>
        </w:rPr>
        <w:t>о выполнении практической работы № 5</w:t>
      </w:r>
    </w:p>
    <w:p>
      <w:pPr>
        <w:spacing w:before="0"/>
        <w:jc w:val="center"/>
      </w:pPr>
      <w:r>
        <w:rPr>
          <w:b/>
        </w:rPr>
        <w:t>«Django, HTTP и основы веб-разработки»</w:t>
      </w:r>
    </w:p>
    <w:p>
      <w:pPr>
        <w:spacing w:before="120"/>
        <w:jc w:val="both"/>
      </w:pPr>
      <w:r>
        <w:rPr>
          <w:b/>
        </w:rPr>
        <w:t>1. Общие сведения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Дисциплина</w:t>
            </w:r>
          </w:p>
        </w:tc>
        <w:tc>
          <w:tcPr>
            <w:tcW w:type="dxa" w:w="6236"/>
          </w:tcPr>
          <w:p>
            <w:r>
              <w:t>Технологии разработки приложений на базе фреймворков</w:t>
            </w:r>
          </w:p>
        </w:tc>
      </w:tr>
      <w:tr>
        <w:tc>
          <w:tcPr>
            <w:tcW w:type="dxa" w:w="2835"/>
          </w:tcPr>
          <w:p>
            <w:r>
              <w:t>Практическая работа</w:t>
            </w:r>
          </w:p>
        </w:tc>
        <w:tc>
          <w:tcPr>
            <w:tcW w:type="dxa" w:w="6236"/>
          </w:tcPr>
          <w:p>
            <w:r>
              <w:t>№ 5. Django, HTTP и основы веб-разработки</w:t>
            </w:r>
          </w:p>
        </w:tc>
      </w:tr>
      <w:tr>
        <w:tc>
          <w:tcPr>
            <w:tcW w:type="dxa" w:w="2835"/>
          </w:tcPr>
          <w:p>
            <w:r>
              <w:t>Группа</w:t>
            </w:r>
          </w:p>
        </w:tc>
        <w:tc>
          <w:tcPr>
            <w:tcW w:type="dxa" w:w="6236"/>
          </w:tcPr>
          <w:p>
            <w:r>
              <w:t>ЭФБО-08-24</w:t>
            </w:r>
          </w:p>
        </w:tc>
      </w:tr>
      <w:tr>
        <w:tc>
          <w:tcPr>
            <w:tcW w:type="dxa" w:w="2835"/>
          </w:tcPr>
          <w:p>
            <w:r>
              <w:t>ФИО студента</w:t>
            </w:r>
          </w:p>
        </w:tc>
        <w:tc>
          <w:tcPr>
            <w:tcW w:type="dxa" w:w="6236"/>
          </w:tcPr>
          <w:p>
            <w:r>
              <w:t>Лимонов Никита Андреевич</w:t>
            </w:r>
          </w:p>
        </w:tc>
      </w:tr>
      <w:tr>
        <w:tc>
          <w:tcPr>
            <w:tcW w:type="dxa" w:w="2835"/>
          </w:tcPr>
          <w:p>
            <w:r>
              <w:t>Индивидуальный проект</w:t>
            </w:r>
          </w:p>
        </w:tc>
        <w:tc>
          <w:tcPr>
            <w:tcW w:type="dxa" w:w="6236"/>
          </w:tcPr>
          <w:p>
            <w:r>
              <w:t>Сервис планирования киносъёмок</w:t>
            </w:r>
          </w:p>
        </w:tc>
      </w:tr>
      <w:tr>
        <w:tc>
          <w:tcPr>
            <w:tcW w:type="dxa" w:w="2835"/>
          </w:tcPr>
          <w:p>
            <w:r>
              <w:t>Год выполнения</w:t>
            </w:r>
          </w:p>
        </w:tc>
        <w:tc>
          <w:tcPr>
            <w:tcW w:type="dxa" w:w="6236"/>
          </w:tcPr>
          <w:p>
            <w:r>
              <w:t>2026</w:t>
            </w:r>
          </w:p>
        </w:tc>
      </w:tr>
    </w:tbl>
    <w:p/>
    <w:p>
      <w:pPr>
        <w:spacing w:before="120"/>
        <w:jc w:val="both"/>
      </w:pPr>
      <w:r>
        <w:rPr>
          <w:b/>
        </w:rPr>
        <w:t>2. Выполненные материалы Яндекс Практикума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5669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Выполненные темы</w:t>
            </w:r>
          </w:p>
        </w:tc>
      </w:tr>
      <w:tr>
        <w:tc>
          <w:tcPr>
            <w:tcW w:type="dxa" w:w="3402"/>
          </w:tcPr>
          <w:p>
            <w:r>
              <w:t>04. «Основы веб-разработки»</w:t>
            </w:r>
          </w:p>
        </w:tc>
        <w:tc>
          <w:tcPr>
            <w:tcW w:type="dxa" w:w="5669"/>
          </w:tcPr>
          <w:p>
            <w:r>
              <w:t>«Создание проекта»; «Пути и view-функции»; «Вёрстка для бэкендера»</w:t>
            </w:r>
          </w:p>
        </w:tc>
      </w:tr>
    </w:tbl>
    <w:p/>
    <w:p>
      <w:pPr>
        <w:spacing w:before="120"/>
        <w:jc w:val="both"/>
      </w:pPr>
      <w:r>
        <w:rPr>
          <w:b/>
        </w:rPr>
        <w:t>3. Доработка индивидуального проекта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Название проекта:</w:t>
      </w:r>
      <w:r>
        <w:rPr>
          <w:b w:val="0"/>
        </w:rPr>
        <w:t xml:space="preserve"> Сервис планирования киносъёмок (веб-интерфейс «КиноПлан»). К объектной модели ПР3 добавлен веб-слой на Django 5.2; консольная версия, классы пакета models/, JSON-хранилище и тесты сохранены.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Django-проект:</w:t>
      </w:r>
      <w:r>
        <w:rPr>
          <w:b w:val="0"/>
        </w:rPr>
        <w:t xml:space="preserve"> kinoplan (создан в корне репозитория, настроены русская локаль, часовой пояс Europe/Moscow, ALLOWED_HOSTS). </w:t>
      </w:r>
      <w:r>
        <w:rPr>
          <w:b/>
        </w:rPr>
        <w:t>Django-приложения:</w:t>
      </w:r>
      <w:r>
        <w:rPr>
          <w:b w:val="0"/>
        </w:rPr>
        <w:t xml:space="preserve"> homepage, films, locations, shootings — зарегистрированы в INSTALLED_APPS.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Реализованные URL и страницы:</w:t>
      </w:r>
      <w:r>
        <w:rPr>
          <w:b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2608"/>
        <w:gridCol w:w="3515"/>
      </w:tblGrid>
      <w:tr>
        <w:tc>
          <w:tcPr>
            <w:tcW w:type="dxa" w:w="2948"/>
          </w:tcPr>
          <w:p>
            <w:pPr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b/>
              </w:rPr>
              <w:t>view-функция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</w:rPr>
              <w:t>Страница</w:t>
            </w:r>
          </w:p>
        </w:tc>
      </w:tr>
      <w:tr>
        <w:tc>
          <w:tcPr>
            <w:tcW w:type="dxa" w:w="2948"/>
          </w:tcPr>
          <w:p>
            <w:r>
              <w:t>/</w:t>
            </w:r>
          </w:p>
        </w:tc>
        <w:tc>
          <w:tcPr>
            <w:tcW w:type="dxa" w:w="2608"/>
          </w:tcPr>
          <w:p>
            <w:r>
              <w:t>homepage.index</w:t>
            </w:r>
          </w:p>
        </w:tc>
        <w:tc>
          <w:tcPr>
            <w:tcW w:type="dxa" w:w="3515"/>
          </w:tcPr>
          <w:p>
            <w:r>
              <w:t>главная: сводка и навигация</w:t>
            </w:r>
          </w:p>
        </w:tc>
      </w:tr>
      <w:tr>
        <w:tc>
          <w:tcPr>
            <w:tcW w:type="dxa" w:w="2948"/>
          </w:tcPr>
          <w:p>
            <w:r>
              <w:t>/films/</w:t>
            </w:r>
          </w:p>
        </w:tc>
        <w:tc>
          <w:tcPr>
            <w:tcW w:type="dxa" w:w="2608"/>
          </w:tcPr>
          <w:p>
            <w:r>
              <w:t>films.films</w:t>
            </w:r>
          </w:p>
        </w:tc>
        <w:tc>
          <w:tcPr>
            <w:tcW w:type="dxa" w:w="3515"/>
          </w:tcPr>
          <w:p>
            <w:r>
              <w:t>список фильмов</w:t>
            </w:r>
          </w:p>
        </w:tc>
      </w:tr>
      <w:tr>
        <w:tc>
          <w:tcPr>
            <w:tcW w:type="dxa" w:w="2948"/>
          </w:tcPr>
          <w:p>
            <w:r>
              <w:t>/films/&lt;int:film_id&gt;/</w:t>
            </w:r>
          </w:p>
        </w:tc>
        <w:tc>
          <w:tcPr>
            <w:tcW w:type="dxa" w:w="2608"/>
          </w:tcPr>
          <w:p>
            <w:r>
              <w:t>films.film_detail</w:t>
            </w:r>
          </w:p>
        </w:tc>
        <w:tc>
          <w:tcPr>
            <w:tcW w:type="dxa" w:w="3515"/>
          </w:tcPr>
          <w:p>
            <w:r>
              <w:t>фильм, его сцены и съёмки</w:t>
            </w:r>
          </w:p>
        </w:tc>
      </w:tr>
      <w:tr>
        <w:tc>
          <w:tcPr>
            <w:tcW w:type="dxa" w:w="2948"/>
          </w:tcPr>
          <w:p>
            <w:r>
              <w:t>/locations/</w:t>
            </w:r>
          </w:p>
        </w:tc>
        <w:tc>
          <w:tcPr>
            <w:tcW w:type="dxa" w:w="2608"/>
          </w:tcPr>
          <w:p>
            <w:r>
              <w:t>locations.locations</w:t>
            </w:r>
          </w:p>
        </w:tc>
        <w:tc>
          <w:tcPr>
            <w:tcW w:type="dxa" w:w="3515"/>
          </w:tcPr>
          <w:p>
            <w:r>
              <w:t>таблица локаций по вместимости</w:t>
            </w:r>
          </w:p>
        </w:tc>
      </w:tr>
      <w:tr>
        <w:tc>
          <w:tcPr>
            <w:tcW w:type="dxa" w:w="2948"/>
          </w:tcPr>
          <w:p>
            <w:r>
              <w:t>/locations/&lt;int:location_id&gt;/</w:t>
            </w:r>
          </w:p>
        </w:tc>
        <w:tc>
          <w:tcPr>
            <w:tcW w:type="dxa" w:w="2608"/>
          </w:tcPr>
          <w:p>
            <w:r>
              <w:t>locations.location_detail</w:t>
            </w:r>
          </w:p>
        </w:tc>
        <w:tc>
          <w:tcPr>
            <w:tcW w:type="dxa" w:w="3515"/>
          </w:tcPr>
          <w:p>
            <w:r>
              <w:t>карточка локации и проверка занятости на дату (?date=)</w:t>
            </w:r>
          </w:p>
        </w:tc>
      </w:tr>
      <w:tr>
        <w:tc>
          <w:tcPr>
            <w:tcW w:type="dxa" w:w="2948"/>
          </w:tcPr>
          <w:p>
            <w:r>
              <w:t>/shootings/</w:t>
            </w:r>
          </w:p>
        </w:tc>
        <w:tc>
          <w:tcPr>
            <w:tcW w:type="dxa" w:w="2608"/>
          </w:tcPr>
          <w:p>
            <w:r>
              <w:t>shootings.shootings</w:t>
            </w:r>
          </w:p>
        </w:tc>
        <w:tc>
          <w:tcPr>
            <w:tcW w:type="dxa" w:w="3515"/>
          </w:tcPr>
          <w:p>
            <w:r>
              <w:t>график съёмок со статусами</w:t>
            </w:r>
          </w:p>
        </w:tc>
      </w:tr>
      <w:tr>
        <w:tc>
          <w:tcPr>
            <w:tcW w:type="dxa" w:w="2948"/>
          </w:tcPr>
          <w:p>
            <w:r>
              <w:t>/shootings/&lt;int:shooting_id&gt;/</w:t>
            </w:r>
          </w:p>
        </w:tc>
        <w:tc>
          <w:tcPr>
            <w:tcW w:type="dxa" w:w="2608"/>
          </w:tcPr>
          <w:p>
            <w:r>
              <w:t>shootings.shooting_detail</w:t>
            </w:r>
          </w:p>
        </w:tc>
        <w:tc>
          <w:tcPr>
            <w:tcW w:type="dxa" w:w="3515"/>
          </w:tcPr>
          <w:p>
            <w:r>
              <w:t>карточка съёмки со связанными объектами</w:t>
            </w:r>
          </w:p>
        </w:tc>
      </w:tr>
    </w:tbl>
    <w:p/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Краткое описание работы.</w:t>
      </w:r>
      <w:r>
        <w:rPr>
          <w:b w:val="0"/>
        </w:rPr>
        <w:t xml:space="preserve"> Маршрутизация разделена на два уровня: корневой kinoplan/urls.py подключает urls.py приложений функцией include(), динамические адреса используют конвертер &lt;int:...&gt;, маршрутам заданы имена. View-функции загружают данные средствами ПР3 (storage.py), находят объект функциями find_*_by_id() и используют логику предметной области (is_location_available(), sort_locations(), свойство Shooting.status), не дублируя её. Для отсутствующего объекта возвращается ответ с кодом 404, для неизвестного адреса — собственная страница handler404. Общий HTML-каркас с Bootstrap 5.3 и навигацией формирует функция page(). Добавлены 15 тестов страниц на тестовом клиенте Django — всего 41 тест pytest проходит; flake8 и manage.py check замечаний не выдают; README.md обновлён.</w:t>
      </w:r>
    </w:p>
    <w:p>
      <w:pPr>
        <w:spacing w:before="0"/>
        <w:ind w:firstLine="709"/>
        <w:jc w:val="left"/>
      </w:pPr>
      <w:r>
        <w:rPr>
          <w:b w:val="0"/>
        </w:rPr>
      </w:r>
      <w:r>
        <w:rPr>
          <w:b/>
        </w:rPr>
        <w:t>Ссылка на Git-репозиторий:</w:t>
      </w:r>
      <w:r>
        <w:rPr>
          <w:b w:val="0"/>
        </w:rPr>
        <w:t xml:space="preserve"> https://github.com/nikitata232/technology_dev_based_on_frameworks</w:t>
      </w:r>
    </w:p>
    <w:p>
      <w:pPr>
        <w:spacing w:before="120"/>
        <w:jc w:val="both"/>
      </w:pPr>
      <w:r>
        <w:rPr>
          <w:b/>
        </w:rPr>
        <w:t>4. Результат работы</w:t>
      </w:r>
    </w:p>
    <w:p>
      <w:pPr>
        <w:pStyle w:val="ListBullet"/>
        <w:jc w:val="both"/>
      </w:pPr>
      <w:r>
        <w:rPr>
          <w:b w:val="0"/>
        </w:rPr>
        <w:t>созданы Django-проект и четыре Django-приложения;</w:t>
      </w:r>
    </w:p>
    <w:p>
      <w:pPr>
        <w:pStyle w:val="ListBullet"/>
        <w:jc w:val="both"/>
      </w:pPr>
      <w:r>
        <w:rPr>
          <w:b w:val="0"/>
        </w:rPr>
        <w:t>настроена двухуровневая маршрутизация и обработка ошибки 404;</w:t>
      </w:r>
    </w:p>
    <w:p>
      <w:pPr>
        <w:pStyle w:val="ListBullet"/>
        <w:jc w:val="both"/>
      </w:pPr>
      <w:r>
        <w:rPr>
          <w:b w:val="0"/>
        </w:rPr>
        <w:t>реализованы view-функции и веб-интерфейс из семи страниц;</w:t>
      </w:r>
    </w:p>
    <w:p>
      <w:pPr>
        <w:pStyle w:val="ListBullet"/>
        <w:jc w:val="both"/>
      </w:pPr>
      <w:r>
        <w:rPr>
          <w:b w:val="0"/>
        </w:rPr>
        <w:t>настроена навигация между страницами;</w:t>
      </w:r>
    </w:p>
    <w:p>
      <w:pPr>
        <w:pStyle w:val="ListBullet"/>
        <w:jc w:val="both"/>
      </w:pPr>
      <w:r>
        <w:rPr>
          <w:b w:val="0"/>
        </w:rPr>
        <w:t>использованы HTML, CSS и Bootstrap 5.3;</w:t>
      </w:r>
    </w:p>
    <w:p>
      <w:pPr>
        <w:pStyle w:val="ListBullet"/>
        <w:jc w:val="both"/>
      </w:pPr>
      <w:r>
        <w:rPr>
          <w:b w:val="0"/>
        </w:rPr>
        <w:t>сохранена предметная область и объектная модель ПР3.</w:t>
      </w:r>
    </w:p>
    <w:p>
      <w:pPr>
        <w:spacing w:before="120"/>
        <w:jc w:val="both"/>
      </w:pPr>
      <w:r>
        <w:rPr>
          <w:b/>
        </w:rPr>
        <w:t>5. Вывод</w:t>
      </w:r>
    </w:p>
    <w:p>
      <w:pPr>
        <w:spacing w:before="0"/>
        <w:ind w:firstLine="709"/>
        <w:jc w:val="both"/>
      </w:pPr>
      <w:r>
        <w:rPr>
          <w:b w:val="0"/>
        </w:rPr>
        <w:t>В ходе работы изучены назначение и структура Django, цикл HTTP-запрос — ответ, маршрутизация URL, view-функции, основы HTML, CSS и Bootstrap. Консольный проект получил веб-интерфейс: данные фильмов, локаций и съёмок отображаются в браузере, проверка занятости локации доступна на любую дату. Веб-слой опирается на классы и функции ПР3, что позволит на следующих работах перейти на шаблоны Django и заменить JSON-хранилище базой данных через Django ORM.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