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34BB5" w14:textId="77777777" w:rsidR="00CB22BF" w:rsidRPr="00CB22BF" w:rsidRDefault="00CB22BF" w:rsidP="005F6D11">
      <w:pPr>
        <w:pStyle w:val="a8"/>
        <w:ind w:firstLine="0"/>
        <w:jc w:val="center"/>
        <w:rPr>
          <w:rFonts w:ascii="Times New Roman" w:hAnsi="Times New Roman" w:cs="Times New Roman"/>
          <w:b/>
          <w:color w:val="auto"/>
          <w:sz w:val="28"/>
        </w:rPr>
      </w:pPr>
      <w:r w:rsidRPr="00CB22BF">
        <w:rPr>
          <w:rFonts w:ascii="Times New Roman" w:hAnsi="Times New Roman" w:cs="Times New Roman"/>
          <w:b/>
          <w:color w:val="auto"/>
          <w:sz w:val="28"/>
        </w:rPr>
        <w:t>Оглавление</w:t>
      </w:r>
    </w:p>
    <w:sdt>
      <w:sdtPr>
        <w:id w:val="1642840422"/>
        <w:docPartObj>
          <w:docPartGallery w:val="Table of Contents"/>
          <w:docPartUnique/>
        </w:docPartObj>
      </w:sdtPr>
      <w:sdtEndPr/>
      <w:sdtContent>
        <w:p w14:paraId="568BD89F" w14:textId="7C4A4C62" w:rsidR="00696CD7" w:rsidRDefault="00CB22BF">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55188986" w:history="1">
            <w:r w:rsidR="00696CD7" w:rsidRPr="00FB0E70">
              <w:rPr>
                <w:rStyle w:val="a9"/>
                <w:noProof/>
              </w:rPr>
              <w:t>1. SOA: определение, свойства, стандарты, спецификации, интерфейсы, специальные компоненты, способы клиент-серверного взаимодействия, платформы для разработки.</w:t>
            </w:r>
            <w:r w:rsidR="00696CD7">
              <w:rPr>
                <w:noProof/>
                <w:webHidden/>
              </w:rPr>
              <w:tab/>
            </w:r>
            <w:r w:rsidR="00696CD7">
              <w:rPr>
                <w:noProof/>
                <w:webHidden/>
              </w:rPr>
              <w:fldChar w:fldCharType="begin"/>
            </w:r>
            <w:r w:rsidR="00696CD7">
              <w:rPr>
                <w:noProof/>
                <w:webHidden/>
              </w:rPr>
              <w:instrText xml:space="preserve"> PAGEREF _Toc155188986 \h </w:instrText>
            </w:r>
            <w:r w:rsidR="00696CD7">
              <w:rPr>
                <w:noProof/>
                <w:webHidden/>
              </w:rPr>
            </w:r>
            <w:r w:rsidR="00696CD7">
              <w:rPr>
                <w:noProof/>
                <w:webHidden/>
              </w:rPr>
              <w:fldChar w:fldCharType="separate"/>
            </w:r>
            <w:r w:rsidR="00696CD7">
              <w:rPr>
                <w:noProof/>
                <w:webHidden/>
              </w:rPr>
              <w:t>2</w:t>
            </w:r>
            <w:r w:rsidR="00696CD7">
              <w:rPr>
                <w:noProof/>
                <w:webHidden/>
              </w:rPr>
              <w:fldChar w:fldCharType="end"/>
            </w:r>
          </w:hyperlink>
        </w:p>
        <w:p w14:paraId="4E0223E0" w14:textId="309D304C" w:rsidR="00696CD7" w:rsidRDefault="00696CD7">
          <w:pPr>
            <w:pStyle w:val="11"/>
            <w:rPr>
              <w:rFonts w:asciiTheme="minorHAnsi" w:eastAsiaTheme="minorEastAsia" w:hAnsiTheme="minorHAnsi"/>
              <w:noProof/>
              <w:sz w:val="22"/>
              <w:lang w:eastAsia="ru-RU"/>
            </w:rPr>
          </w:pPr>
          <w:hyperlink w:anchor="_Toc155188987" w:history="1">
            <w:r w:rsidRPr="00FB0E70">
              <w:rPr>
                <w:rStyle w:val="a9"/>
                <w:noProof/>
              </w:rPr>
              <w:t>2. REST API: определение, форматы передачи данных, HATEOAS, общепринятые правила REST API, платформы для разработки сервисов.</w:t>
            </w:r>
            <w:r>
              <w:rPr>
                <w:noProof/>
                <w:webHidden/>
              </w:rPr>
              <w:tab/>
            </w:r>
            <w:r>
              <w:rPr>
                <w:noProof/>
                <w:webHidden/>
              </w:rPr>
              <w:fldChar w:fldCharType="begin"/>
            </w:r>
            <w:r>
              <w:rPr>
                <w:noProof/>
                <w:webHidden/>
              </w:rPr>
              <w:instrText xml:space="preserve"> PAGEREF _Toc155188987 \h </w:instrText>
            </w:r>
            <w:r>
              <w:rPr>
                <w:noProof/>
                <w:webHidden/>
              </w:rPr>
            </w:r>
            <w:r>
              <w:rPr>
                <w:noProof/>
                <w:webHidden/>
              </w:rPr>
              <w:fldChar w:fldCharType="separate"/>
            </w:r>
            <w:r>
              <w:rPr>
                <w:noProof/>
                <w:webHidden/>
              </w:rPr>
              <w:t>6</w:t>
            </w:r>
            <w:r>
              <w:rPr>
                <w:noProof/>
                <w:webHidden/>
              </w:rPr>
              <w:fldChar w:fldCharType="end"/>
            </w:r>
          </w:hyperlink>
        </w:p>
        <w:p w14:paraId="43273997" w14:textId="46FA10EF" w:rsidR="00696CD7" w:rsidRDefault="00696CD7">
          <w:pPr>
            <w:pStyle w:val="11"/>
            <w:rPr>
              <w:rFonts w:asciiTheme="minorHAnsi" w:eastAsiaTheme="minorEastAsia" w:hAnsiTheme="minorHAnsi"/>
              <w:noProof/>
              <w:sz w:val="22"/>
              <w:lang w:eastAsia="ru-RU"/>
            </w:rPr>
          </w:pPr>
          <w:hyperlink w:anchor="_Toc155188988" w:history="1">
            <w:r w:rsidRPr="00FB0E70">
              <w:rPr>
                <w:rStyle w:val="a9"/>
                <w:noProof/>
              </w:rPr>
              <w:t>3. SOAP: определение, структура Envelop-сообщений, пространства имен, роли, принципы расширения.</w:t>
            </w:r>
            <w:r>
              <w:rPr>
                <w:noProof/>
                <w:webHidden/>
              </w:rPr>
              <w:tab/>
            </w:r>
            <w:r>
              <w:rPr>
                <w:noProof/>
                <w:webHidden/>
              </w:rPr>
              <w:fldChar w:fldCharType="begin"/>
            </w:r>
            <w:r>
              <w:rPr>
                <w:noProof/>
                <w:webHidden/>
              </w:rPr>
              <w:instrText xml:space="preserve"> PAGEREF _Toc155188988 \h </w:instrText>
            </w:r>
            <w:r>
              <w:rPr>
                <w:noProof/>
                <w:webHidden/>
              </w:rPr>
            </w:r>
            <w:r>
              <w:rPr>
                <w:noProof/>
                <w:webHidden/>
              </w:rPr>
              <w:fldChar w:fldCharType="separate"/>
            </w:r>
            <w:r>
              <w:rPr>
                <w:noProof/>
                <w:webHidden/>
              </w:rPr>
              <w:t>7</w:t>
            </w:r>
            <w:r>
              <w:rPr>
                <w:noProof/>
                <w:webHidden/>
              </w:rPr>
              <w:fldChar w:fldCharType="end"/>
            </w:r>
          </w:hyperlink>
        </w:p>
        <w:p w14:paraId="52D9414D" w14:textId="26ADA392" w:rsidR="00696CD7" w:rsidRDefault="00696CD7">
          <w:pPr>
            <w:pStyle w:val="11"/>
            <w:rPr>
              <w:rFonts w:asciiTheme="minorHAnsi" w:eastAsiaTheme="minorEastAsia" w:hAnsiTheme="minorHAnsi"/>
              <w:noProof/>
              <w:sz w:val="22"/>
              <w:lang w:eastAsia="ru-RU"/>
            </w:rPr>
          </w:pPr>
          <w:hyperlink w:anchor="_Toc155188989" w:history="1">
            <w:r w:rsidRPr="00FB0E70">
              <w:rPr>
                <w:rStyle w:val="a9"/>
                <w:noProof/>
              </w:rPr>
              <w:t>4. WSDL: определение, стандарты и версии, концептуальная модель, пространства имен, структура WSDL-документа.</w:t>
            </w:r>
            <w:r>
              <w:rPr>
                <w:noProof/>
                <w:webHidden/>
              </w:rPr>
              <w:tab/>
            </w:r>
            <w:r>
              <w:rPr>
                <w:noProof/>
                <w:webHidden/>
              </w:rPr>
              <w:fldChar w:fldCharType="begin"/>
            </w:r>
            <w:r>
              <w:rPr>
                <w:noProof/>
                <w:webHidden/>
              </w:rPr>
              <w:instrText xml:space="preserve"> PAGEREF _Toc155188989 \h </w:instrText>
            </w:r>
            <w:r>
              <w:rPr>
                <w:noProof/>
                <w:webHidden/>
              </w:rPr>
            </w:r>
            <w:r>
              <w:rPr>
                <w:noProof/>
                <w:webHidden/>
              </w:rPr>
              <w:fldChar w:fldCharType="separate"/>
            </w:r>
            <w:r>
              <w:rPr>
                <w:noProof/>
                <w:webHidden/>
              </w:rPr>
              <w:t>9</w:t>
            </w:r>
            <w:r>
              <w:rPr>
                <w:noProof/>
                <w:webHidden/>
              </w:rPr>
              <w:fldChar w:fldCharType="end"/>
            </w:r>
          </w:hyperlink>
        </w:p>
        <w:p w14:paraId="73AB12F1" w14:textId="7EC94DE4" w:rsidR="00696CD7" w:rsidRDefault="00696CD7">
          <w:pPr>
            <w:pStyle w:val="11"/>
            <w:rPr>
              <w:rFonts w:asciiTheme="minorHAnsi" w:eastAsiaTheme="minorEastAsia" w:hAnsiTheme="minorHAnsi"/>
              <w:noProof/>
              <w:sz w:val="22"/>
              <w:lang w:eastAsia="ru-RU"/>
            </w:rPr>
          </w:pPr>
          <w:hyperlink w:anchor="_Toc155188990" w:history="1">
            <w:r w:rsidRPr="00FB0E70">
              <w:rPr>
                <w:rStyle w:val="a9"/>
                <w:noProof/>
              </w:rPr>
              <w:t>5. ASMX: определение ASMX-сервиса, порядок разработки, принципы применения, утилита WSDL.EXE.</w:t>
            </w:r>
            <w:r>
              <w:rPr>
                <w:noProof/>
                <w:webHidden/>
              </w:rPr>
              <w:tab/>
            </w:r>
            <w:r>
              <w:rPr>
                <w:noProof/>
                <w:webHidden/>
              </w:rPr>
              <w:fldChar w:fldCharType="begin"/>
            </w:r>
            <w:r>
              <w:rPr>
                <w:noProof/>
                <w:webHidden/>
              </w:rPr>
              <w:instrText xml:space="preserve"> PAGEREF _Toc155188990 \h </w:instrText>
            </w:r>
            <w:r>
              <w:rPr>
                <w:noProof/>
                <w:webHidden/>
              </w:rPr>
            </w:r>
            <w:r>
              <w:rPr>
                <w:noProof/>
                <w:webHidden/>
              </w:rPr>
              <w:fldChar w:fldCharType="separate"/>
            </w:r>
            <w:r>
              <w:rPr>
                <w:noProof/>
                <w:webHidden/>
              </w:rPr>
              <w:t>11</w:t>
            </w:r>
            <w:r>
              <w:rPr>
                <w:noProof/>
                <w:webHidden/>
              </w:rPr>
              <w:fldChar w:fldCharType="end"/>
            </w:r>
          </w:hyperlink>
        </w:p>
        <w:p w14:paraId="05029DF1" w14:textId="273663A4" w:rsidR="00696CD7" w:rsidRDefault="00696CD7">
          <w:pPr>
            <w:pStyle w:val="11"/>
            <w:rPr>
              <w:rFonts w:asciiTheme="minorHAnsi" w:eastAsiaTheme="minorEastAsia" w:hAnsiTheme="minorHAnsi"/>
              <w:noProof/>
              <w:sz w:val="22"/>
              <w:lang w:eastAsia="ru-RU"/>
            </w:rPr>
          </w:pPr>
          <w:hyperlink w:anchor="_Toc155188991" w:history="1">
            <w:r w:rsidRPr="00FB0E70">
              <w:rPr>
                <w:rStyle w:val="a9"/>
                <w:noProof/>
              </w:rPr>
              <w:t>6. WCF: определение WCF-сервиса, коммуникационная модель, WCF-контракты, WCF-хостинг, конечные точки, стандартные привязки, основные отличия от ASMX-сервисов, поведение и безопасность WCF-сервиса, порядок разработки WCF/RPC и WCF/REST-сервисов, разработка WCF-сервиса с несколькими конечными точками.</w:t>
            </w:r>
            <w:r w:rsidRPr="00FB0E70">
              <w:rPr>
                <w:rStyle w:val="a9"/>
                <w:noProof/>
                <w:highlight w:val="red"/>
              </w:rPr>
              <w:t>????</w:t>
            </w:r>
            <w:r>
              <w:rPr>
                <w:noProof/>
                <w:webHidden/>
              </w:rPr>
              <w:tab/>
            </w:r>
            <w:r>
              <w:rPr>
                <w:noProof/>
                <w:webHidden/>
              </w:rPr>
              <w:fldChar w:fldCharType="begin"/>
            </w:r>
            <w:r>
              <w:rPr>
                <w:noProof/>
                <w:webHidden/>
              </w:rPr>
              <w:instrText xml:space="preserve"> PAGEREF _Toc155188991 \h </w:instrText>
            </w:r>
            <w:r>
              <w:rPr>
                <w:noProof/>
                <w:webHidden/>
              </w:rPr>
            </w:r>
            <w:r>
              <w:rPr>
                <w:noProof/>
                <w:webHidden/>
              </w:rPr>
              <w:fldChar w:fldCharType="separate"/>
            </w:r>
            <w:r>
              <w:rPr>
                <w:noProof/>
                <w:webHidden/>
              </w:rPr>
              <w:t>13</w:t>
            </w:r>
            <w:r>
              <w:rPr>
                <w:noProof/>
                <w:webHidden/>
              </w:rPr>
              <w:fldChar w:fldCharType="end"/>
            </w:r>
          </w:hyperlink>
        </w:p>
        <w:p w14:paraId="5071D9BA" w14:textId="137B190F" w:rsidR="00696CD7" w:rsidRDefault="00696CD7">
          <w:pPr>
            <w:pStyle w:val="11"/>
            <w:rPr>
              <w:rFonts w:asciiTheme="minorHAnsi" w:eastAsiaTheme="minorEastAsia" w:hAnsiTheme="minorHAnsi"/>
              <w:noProof/>
              <w:sz w:val="22"/>
              <w:lang w:eastAsia="ru-RU"/>
            </w:rPr>
          </w:pPr>
          <w:hyperlink w:anchor="_Toc155188992" w:history="1">
            <w:r w:rsidRPr="00FB0E70">
              <w:rPr>
                <w:rStyle w:val="a9"/>
                <w:noProof/>
              </w:rPr>
              <w:t>7. WCF Syndication Services: стандарты ATOM, RSS, порядок разработки WCF Syndication Service.</w:t>
            </w:r>
            <w:r>
              <w:rPr>
                <w:noProof/>
                <w:webHidden/>
              </w:rPr>
              <w:tab/>
            </w:r>
            <w:r>
              <w:rPr>
                <w:noProof/>
                <w:webHidden/>
              </w:rPr>
              <w:fldChar w:fldCharType="begin"/>
            </w:r>
            <w:r>
              <w:rPr>
                <w:noProof/>
                <w:webHidden/>
              </w:rPr>
              <w:instrText xml:space="preserve"> PAGEREF _Toc155188992 \h </w:instrText>
            </w:r>
            <w:r>
              <w:rPr>
                <w:noProof/>
                <w:webHidden/>
              </w:rPr>
            </w:r>
            <w:r>
              <w:rPr>
                <w:noProof/>
                <w:webHidden/>
              </w:rPr>
              <w:fldChar w:fldCharType="separate"/>
            </w:r>
            <w:r>
              <w:rPr>
                <w:noProof/>
                <w:webHidden/>
              </w:rPr>
              <w:t>16</w:t>
            </w:r>
            <w:r>
              <w:rPr>
                <w:noProof/>
                <w:webHidden/>
              </w:rPr>
              <w:fldChar w:fldCharType="end"/>
            </w:r>
          </w:hyperlink>
        </w:p>
        <w:p w14:paraId="3ABA90BC" w14:textId="5E3832DD" w:rsidR="00696CD7" w:rsidRDefault="00696CD7">
          <w:pPr>
            <w:pStyle w:val="11"/>
            <w:rPr>
              <w:rFonts w:asciiTheme="minorHAnsi" w:eastAsiaTheme="minorEastAsia" w:hAnsiTheme="minorHAnsi"/>
              <w:noProof/>
              <w:sz w:val="22"/>
              <w:lang w:eastAsia="ru-RU"/>
            </w:rPr>
          </w:pPr>
          <w:hyperlink w:anchor="_Toc155188993" w:history="1">
            <w:r w:rsidRPr="00FB0E70">
              <w:rPr>
                <w:rStyle w:val="a9"/>
                <w:noProof/>
              </w:rPr>
              <w:t>8. WCF Data Services: протокол Open Data Protocol, возможности предоставляемые OData-интерфейсом, порядок разработки Data Services, применение Data Services.</w:t>
            </w:r>
            <w:r>
              <w:rPr>
                <w:noProof/>
                <w:webHidden/>
              </w:rPr>
              <w:tab/>
            </w:r>
            <w:r>
              <w:rPr>
                <w:noProof/>
                <w:webHidden/>
              </w:rPr>
              <w:fldChar w:fldCharType="begin"/>
            </w:r>
            <w:r>
              <w:rPr>
                <w:noProof/>
                <w:webHidden/>
              </w:rPr>
              <w:instrText xml:space="preserve"> PAGEREF _Toc155188993 \h </w:instrText>
            </w:r>
            <w:r>
              <w:rPr>
                <w:noProof/>
                <w:webHidden/>
              </w:rPr>
            </w:r>
            <w:r>
              <w:rPr>
                <w:noProof/>
                <w:webHidden/>
              </w:rPr>
              <w:fldChar w:fldCharType="separate"/>
            </w:r>
            <w:r>
              <w:rPr>
                <w:noProof/>
                <w:webHidden/>
              </w:rPr>
              <w:t>17</w:t>
            </w:r>
            <w:r>
              <w:rPr>
                <w:noProof/>
                <w:webHidden/>
              </w:rPr>
              <w:fldChar w:fldCharType="end"/>
            </w:r>
          </w:hyperlink>
        </w:p>
        <w:p w14:paraId="224F3FCF" w14:textId="42E1352E" w:rsidR="00696CD7" w:rsidRDefault="00696CD7">
          <w:pPr>
            <w:pStyle w:val="11"/>
            <w:rPr>
              <w:rFonts w:asciiTheme="minorHAnsi" w:eastAsiaTheme="minorEastAsia" w:hAnsiTheme="minorHAnsi"/>
              <w:noProof/>
              <w:sz w:val="22"/>
              <w:lang w:eastAsia="ru-RU"/>
            </w:rPr>
          </w:pPr>
          <w:hyperlink w:anchor="_Toc155188994" w:history="1">
            <w:r w:rsidRPr="00FB0E70">
              <w:rPr>
                <w:rStyle w:val="a9"/>
                <w:noProof/>
              </w:rPr>
              <w:t>9. JSON-RPC:  определение JSON-RPC-сервиса, форматы запросов и ответов, обработка ошибок, пакеты запросов, реализация JSON-RPC на платформе Web API.</w:t>
            </w:r>
            <w:r>
              <w:rPr>
                <w:noProof/>
                <w:webHidden/>
              </w:rPr>
              <w:tab/>
            </w:r>
            <w:r>
              <w:rPr>
                <w:noProof/>
                <w:webHidden/>
              </w:rPr>
              <w:fldChar w:fldCharType="begin"/>
            </w:r>
            <w:r>
              <w:rPr>
                <w:noProof/>
                <w:webHidden/>
              </w:rPr>
              <w:instrText xml:space="preserve"> PAGEREF _Toc155188994 \h </w:instrText>
            </w:r>
            <w:r>
              <w:rPr>
                <w:noProof/>
                <w:webHidden/>
              </w:rPr>
            </w:r>
            <w:r>
              <w:rPr>
                <w:noProof/>
                <w:webHidden/>
              </w:rPr>
              <w:fldChar w:fldCharType="separate"/>
            </w:r>
            <w:r>
              <w:rPr>
                <w:noProof/>
                <w:webHidden/>
              </w:rPr>
              <w:t>18</w:t>
            </w:r>
            <w:r>
              <w:rPr>
                <w:noProof/>
                <w:webHidden/>
              </w:rPr>
              <w:fldChar w:fldCharType="end"/>
            </w:r>
          </w:hyperlink>
        </w:p>
        <w:p w14:paraId="554FB4ED" w14:textId="6E8D6F7B" w:rsidR="00696CD7" w:rsidRDefault="00696CD7">
          <w:pPr>
            <w:pStyle w:val="11"/>
            <w:rPr>
              <w:rFonts w:asciiTheme="minorHAnsi" w:eastAsiaTheme="minorEastAsia" w:hAnsiTheme="minorHAnsi"/>
              <w:noProof/>
              <w:sz w:val="22"/>
              <w:lang w:eastAsia="ru-RU"/>
            </w:rPr>
          </w:pPr>
          <w:hyperlink w:anchor="_Toc155188995" w:history="1">
            <w:r w:rsidRPr="00FB0E70">
              <w:rPr>
                <w:rStyle w:val="a9"/>
                <w:noProof/>
              </w:rPr>
              <w:t>10. ASP.NET CORE Nancy: интерфейс OWIN, архитектура приложения, принцип разработки сервиса.</w:t>
            </w:r>
            <w:r>
              <w:rPr>
                <w:noProof/>
                <w:webHidden/>
              </w:rPr>
              <w:tab/>
            </w:r>
            <w:r>
              <w:rPr>
                <w:noProof/>
                <w:webHidden/>
              </w:rPr>
              <w:fldChar w:fldCharType="begin"/>
            </w:r>
            <w:r>
              <w:rPr>
                <w:noProof/>
                <w:webHidden/>
              </w:rPr>
              <w:instrText xml:space="preserve"> PAGEREF _Toc155188995 \h </w:instrText>
            </w:r>
            <w:r>
              <w:rPr>
                <w:noProof/>
                <w:webHidden/>
              </w:rPr>
            </w:r>
            <w:r>
              <w:rPr>
                <w:noProof/>
                <w:webHidden/>
              </w:rPr>
              <w:fldChar w:fldCharType="separate"/>
            </w:r>
            <w:r>
              <w:rPr>
                <w:noProof/>
                <w:webHidden/>
              </w:rPr>
              <w:t>19</w:t>
            </w:r>
            <w:r>
              <w:rPr>
                <w:noProof/>
                <w:webHidden/>
              </w:rPr>
              <w:fldChar w:fldCharType="end"/>
            </w:r>
          </w:hyperlink>
        </w:p>
        <w:p w14:paraId="6DDCC1EF" w14:textId="13332452" w:rsidR="00696CD7" w:rsidRDefault="00696CD7">
          <w:pPr>
            <w:pStyle w:val="11"/>
            <w:rPr>
              <w:rFonts w:asciiTheme="minorHAnsi" w:eastAsiaTheme="minorEastAsia" w:hAnsiTheme="minorHAnsi"/>
              <w:noProof/>
              <w:sz w:val="22"/>
              <w:lang w:eastAsia="ru-RU"/>
            </w:rPr>
          </w:pPr>
          <w:hyperlink w:anchor="_Toc155188996" w:history="1">
            <w:r w:rsidRPr="00FB0E70">
              <w:rPr>
                <w:rStyle w:val="a9"/>
                <w:noProof/>
              </w:rPr>
              <w:t>13. Event Storing: назначение, принципы применения, примеры реализации.</w:t>
            </w:r>
            <w:r>
              <w:rPr>
                <w:noProof/>
                <w:webHidden/>
              </w:rPr>
              <w:tab/>
            </w:r>
            <w:r>
              <w:rPr>
                <w:noProof/>
                <w:webHidden/>
              </w:rPr>
              <w:fldChar w:fldCharType="begin"/>
            </w:r>
            <w:r>
              <w:rPr>
                <w:noProof/>
                <w:webHidden/>
              </w:rPr>
              <w:instrText xml:space="preserve"> PAGEREF _Toc155188996 \h </w:instrText>
            </w:r>
            <w:r>
              <w:rPr>
                <w:noProof/>
                <w:webHidden/>
              </w:rPr>
            </w:r>
            <w:r>
              <w:rPr>
                <w:noProof/>
                <w:webHidden/>
              </w:rPr>
              <w:fldChar w:fldCharType="separate"/>
            </w:r>
            <w:r>
              <w:rPr>
                <w:noProof/>
                <w:webHidden/>
              </w:rPr>
              <w:t>28</w:t>
            </w:r>
            <w:r>
              <w:rPr>
                <w:noProof/>
                <w:webHidden/>
              </w:rPr>
              <w:fldChar w:fldCharType="end"/>
            </w:r>
          </w:hyperlink>
        </w:p>
        <w:p w14:paraId="4908E5DC" w14:textId="07322CE8" w:rsidR="00696CD7" w:rsidRDefault="00696CD7">
          <w:pPr>
            <w:pStyle w:val="11"/>
            <w:rPr>
              <w:rFonts w:asciiTheme="minorHAnsi" w:eastAsiaTheme="minorEastAsia" w:hAnsiTheme="minorHAnsi"/>
              <w:noProof/>
              <w:sz w:val="22"/>
              <w:lang w:eastAsia="ru-RU"/>
            </w:rPr>
          </w:pPr>
          <w:hyperlink w:anchor="_Toc155188997" w:history="1">
            <w:r w:rsidRPr="00FB0E70">
              <w:rPr>
                <w:rStyle w:val="a9"/>
                <w:noProof/>
              </w:rPr>
              <w:t>14. Микросервисы: микросервисная архитектура, определение микросервиса, основные принципы разработки микросервиса, паттерны разработки, D</w:t>
            </w:r>
            <w:r w:rsidRPr="00FB0E70">
              <w:rPr>
                <w:rStyle w:val="a9"/>
                <w:noProof/>
              </w:rPr>
              <w:t>e</w:t>
            </w:r>
            <w:r w:rsidRPr="00FB0E70">
              <w:rPr>
                <w:rStyle w:val="a9"/>
                <w:noProof/>
              </w:rPr>
              <w:t>vOps для микросервисов</w:t>
            </w:r>
            <w:r w:rsidRPr="00FB0E70">
              <w:rPr>
                <w:rStyle w:val="a9"/>
                <w:noProof/>
                <w:highlight w:val="green"/>
              </w:rPr>
              <w:t>, оркестровка и хореография микросервисов</w:t>
            </w:r>
            <w:r w:rsidRPr="00FB0E70">
              <w:rPr>
                <w:rStyle w:val="a9"/>
                <w:noProof/>
              </w:rPr>
              <w:t>.</w:t>
            </w:r>
            <w:r>
              <w:rPr>
                <w:noProof/>
                <w:webHidden/>
              </w:rPr>
              <w:tab/>
            </w:r>
            <w:r>
              <w:rPr>
                <w:noProof/>
                <w:webHidden/>
              </w:rPr>
              <w:fldChar w:fldCharType="begin"/>
            </w:r>
            <w:r>
              <w:rPr>
                <w:noProof/>
                <w:webHidden/>
              </w:rPr>
              <w:instrText xml:space="preserve"> PAGEREF _Toc155188997 \h </w:instrText>
            </w:r>
            <w:r>
              <w:rPr>
                <w:noProof/>
                <w:webHidden/>
              </w:rPr>
            </w:r>
            <w:r>
              <w:rPr>
                <w:noProof/>
                <w:webHidden/>
              </w:rPr>
              <w:fldChar w:fldCharType="separate"/>
            </w:r>
            <w:r>
              <w:rPr>
                <w:noProof/>
                <w:webHidden/>
              </w:rPr>
              <w:t>30</w:t>
            </w:r>
            <w:r>
              <w:rPr>
                <w:noProof/>
                <w:webHidden/>
              </w:rPr>
              <w:fldChar w:fldCharType="end"/>
            </w:r>
          </w:hyperlink>
        </w:p>
        <w:p w14:paraId="1481AAF5" w14:textId="75670275" w:rsidR="00CB22BF" w:rsidRDefault="00CB22BF" w:rsidP="000C5D4E">
          <w:pPr>
            <w:pStyle w:val="11"/>
          </w:pPr>
          <w:r>
            <w:fldChar w:fldCharType="end"/>
          </w:r>
        </w:p>
      </w:sdtContent>
    </w:sdt>
    <w:p w14:paraId="4D884715" w14:textId="77777777" w:rsidR="00CB22BF" w:rsidRDefault="00CB22BF">
      <w:pPr>
        <w:spacing w:after="160" w:line="259" w:lineRule="auto"/>
      </w:pPr>
      <w:r>
        <w:br w:type="page"/>
      </w:r>
    </w:p>
    <w:p w14:paraId="001BC574" w14:textId="77777777" w:rsidR="00CB22BF" w:rsidRPr="00CB22BF" w:rsidRDefault="00CB22BF" w:rsidP="00CB22BF">
      <w:pPr>
        <w:pStyle w:val="a"/>
        <w:rPr>
          <w:lang w:val="ru-RU"/>
        </w:rPr>
      </w:pPr>
      <w:bookmarkStart w:id="0" w:name="_Toc122965814"/>
      <w:bookmarkStart w:id="1" w:name="_Toc155188986"/>
      <w:r w:rsidRPr="00357B0E">
        <w:lastRenderedPageBreak/>
        <w:t>SOA</w:t>
      </w:r>
      <w:r w:rsidRPr="00CB22BF">
        <w:rPr>
          <w:lang w:val="ru-RU"/>
        </w:rPr>
        <w:t xml:space="preserve">: </w:t>
      </w:r>
      <w:r w:rsidRPr="00CB22BF">
        <w:rPr>
          <w:b w:val="0"/>
          <w:lang w:val="ru-RU"/>
        </w:rPr>
        <w:t>определение, свойства, стандарты, спецификации, интерфейсы, специальные компоненты, способы клиент-серверного взаимодействия, платформы для разработки.</w:t>
      </w:r>
      <w:bookmarkEnd w:id="0"/>
      <w:bookmarkEnd w:id="1"/>
    </w:p>
    <w:p w14:paraId="447297EE" w14:textId="77777777" w:rsidR="00D9556C" w:rsidRPr="00600B2A" w:rsidRDefault="0003013A" w:rsidP="0003013A">
      <w:pPr>
        <w:shd w:val="clear" w:color="auto" w:fill="FFF2CC" w:themeFill="accent4" w:themeFillTint="33"/>
      </w:pPr>
      <w:r w:rsidRPr="0003013A">
        <w:rPr>
          <w:b/>
          <w:lang w:val="en-US"/>
        </w:rPr>
        <w:t>SOA</w:t>
      </w:r>
      <w:r w:rsidRPr="0003013A">
        <w:rPr>
          <w:b/>
        </w:rPr>
        <w:t xml:space="preserve"> (</w:t>
      </w:r>
      <w:r w:rsidRPr="0003013A">
        <w:rPr>
          <w:b/>
          <w:lang w:val="en-US"/>
        </w:rPr>
        <w:t>Service</w:t>
      </w:r>
      <w:r w:rsidRPr="0003013A">
        <w:rPr>
          <w:b/>
        </w:rPr>
        <w:t>-</w:t>
      </w:r>
      <w:r w:rsidRPr="0003013A">
        <w:rPr>
          <w:b/>
          <w:lang w:val="en-US"/>
        </w:rPr>
        <w:t>oriented</w:t>
      </w:r>
      <w:r w:rsidRPr="0003013A">
        <w:rPr>
          <w:b/>
        </w:rPr>
        <w:t xml:space="preserve"> </w:t>
      </w:r>
      <w:r w:rsidRPr="0003013A">
        <w:rPr>
          <w:b/>
          <w:lang w:val="en-US"/>
        </w:rPr>
        <w:t>architecture</w:t>
      </w:r>
      <w:r w:rsidRPr="0003013A">
        <w:rPr>
          <w:b/>
        </w:rPr>
        <w:t>, сервис-ориентированная архитектура)</w:t>
      </w:r>
      <w:r w:rsidRPr="0003013A">
        <w:t xml:space="preserve"> –</w:t>
      </w:r>
      <w:r w:rsidR="00C87CEA" w:rsidRPr="0003013A">
        <w:t xml:space="preserve"> </w:t>
      </w:r>
      <w:r>
        <w:t>а</w:t>
      </w:r>
      <w:r w:rsidR="00C87CEA">
        <w:t xml:space="preserve">рхитектура приложения, которая состоит из отдельных компонентов, каждый компонент </w:t>
      </w:r>
      <w:r w:rsidR="00D9556C">
        <w:t xml:space="preserve">называется сервис. Сервис – приложение, которое предоставляет интерфейс или </w:t>
      </w:r>
      <w:r w:rsidR="00D9556C">
        <w:rPr>
          <w:lang w:val="en-US"/>
        </w:rPr>
        <w:t>API</w:t>
      </w:r>
      <w:r w:rsidR="00D9556C">
        <w:t xml:space="preserve">, сетевой интерфейс для других приложений. Если наше приложение состоит из таких вот компонентов, каждый из которых предоставляет интерфейс, то это и называется сервис-ориентированная архитектура, то есть не обязательно это веб-интерфейс, это могут быть и </w:t>
      </w:r>
      <w:r w:rsidR="00D9556C">
        <w:rPr>
          <w:lang w:val="en-US"/>
        </w:rPr>
        <w:t>TCP</w:t>
      </w:r>
      <w:r w:rsidR="00D9556C">
        <w:t xml:space="preserve">-интерфейсы, а если у нас только веб-интерфейсы, то это веб-приложение (веб-сервис или веб-сервисная архитектура). </w:t>
      </w:r>
    </w:p>
    <w:p w14:paraId="7B3B666B" w14:textId="77777777" w:rsidR="00D9556C" w:rsidRDefault="00D9556C" w:rsidP="00572868">
      <w:pPr>
        <w:shd w:val="clear" w:color="auto" w:fill="FFF2CC" w:themeFill="accent4" w:themeFillTint="33"/>
      </w:pPr>
      <w:r>
        <w:t xml:space="preserve">Ну и там есть такие стандартные части: шина, брокер, реестр сервисов, вот всё что мы с вами проходили, какие там есть дополнительные компоненты, они фактически в той или иной степени повторяют эти вот, у всех есть там какие-то реестры, есть очереди, можно называть их шинами, фактически разное воплощение одного и того же. Только если мы возьмём с вами какие-нибудь облачные системы, там вот реально есть реестры, так называется </w:t>
      </w:r>
      <w:r w:rsidR="0003013A" w:rsidRPr="0003013A">
        <w:rPr>
          <w:b/>
        </w:rPr>
        <w:t xml:space="preserve">Enterprise Service </w:t>
      </w:r>
      <w:proofErr w:type="spellStart"/>
      <w:r w:rsidR="0003013A" w:rsidRPr="0003013A">
        <w:rPr>
          <w:b/>
        </w:rPr>
        <w:t>Bus</w:t>
      </w:r>
      <w:proofErr w:type="spellEnd"/>
      <w:r>
        <w:t>, шин</w:t>
      </w:r>
      <w:r w:rsidR="00572868">
        <w:t>ы,</w:t>
      </w:r>
      <w:r>
        <w:t xml:space="preserve"> </w:t>
      </w:r>
      <w:r w:rsidR="00572868">
        <w:t xml:space="preserve">такие </w:t>
      </w:r>
      <w:r>
        <w:t>интерфейс</w:t>
      </w:r>
      <w:r w:rsidR="00572868">
        <w:t>ы</w:t>
      </w:r>
      <w:r>
        <w:t xml:space="preserve"> есть.</w:t>
      </w:r>
      <w:r w:rsidR="00572868">
        <w:t xml:space="preserve"> Если же когда мы строим с вами какое-то приложение такой архитектуры, есть компоненты, которые можно применять и различные там есть фреймворки, есть различные приложения, с помощью которых мы можем с вами организовать своего рода такие стандартные компоненты.</w:t>
      </w:r>
    </w:p>
    <w:p w14:paraId="30D500BF" w14:textId="77777777" w:rsidR="00601A28" w:rsidRDefault="00C21903" w:rsidP="00604C86">
      <w:pPr>
        <w:shd w:val="clear" w:color="auto" w:fill="DEEAF6" w:themeFill="accent5" w:themeFillTint="33"/>
        <w:contextualSpacing/>
      </w:pPr>
      <w:r w:rsidRPr="00C21903">
        <w:t>SOA: стиль архитектуры информационной системы, который позволяет создавать приложения путем комбинации слабосвязанных распределенных компонент.</w:t>
      </w:r>
    </w:p>
    <w:p w14:paraId="768A6C2F" w14:textId="77777777" w:rsidR="00C21903" w:rsidRDefault="00C21903" w:rsidP="00604C86">
      <w:pPr>
        <w:shd w:val="clear" w:color="auto" w:fill="DEEAF6" w:themeFill="accent5" w:themeFillTint="33"/>
        <w:contextualSpacing/>
      </w:pPr>
      <w:r>
        <w:t xml:space="preserve">SOA: основные свойства </w:t>
      </w:r>
    </w:p>
    <w:p w14:paraId="37654E3F" w14:textId="77777777" w:rsidR="00C21903" w:rsidRDefault="00C21903" w:rsidP="009E0E46">
      <w:pPr>
        <w:pStyle w:val="a4"/>
        <w:numPr>
          <w:ilvl w:val="0"/>
          <w:numId w:val="2"/>
        </w:numPr>
        <w:shd w:val="clear" w:color="auto" w:fill="DEEAF6" w:themeFill="accent5" w:themeFillTint="33"/>
        <w:spacing w:line="240" w:lineRule="auto"/>
        <w:ind w:left="0" w:firstLine="709"/>
      </w:pPr>
      <w:r>
        <w:t>независимость от аппаратной реализации узлов;</w:t>
      </w:r>
    </w:p>
    <w:p w14:paraId="44779470" w14:textId="77777777" w:rsidR="00C21903" w:rsidRDefault="00C21903" w:rsidP="009E0E46">
      <w:pPr>
        <w:pStyle w:val="a4"/>
        <w:numPr>
          <w:ilvl w:val="0"/>
          <w:numId w:val="2"/>
        </w:numPr>
        <w:shd w:val="clear" w:color="auto" w:fill="DEEAF6" w:themeFill="accent5" w:themeFillTint="33"/>
        <w:spacing w:line="240" w:lineRule="auto"/>
        <w:ind w:left="0" w:firstLine="709"/>
      </w:pPr>
      <w:r>
        <w:t>независимость от операционной системы в узлах;</w:t>
      </w:r>
    </w:p>
    <w:p w14:paraId="3A866674" w14:textId="77777777" w:rsidR="00C21903" w:rsidRDefault="00C21903" w:rsidP="009E0E46">
      <w:pPr>
        <w:pStyle w:val="a4"/>
        <w:numPr>
          <w:ilvl w:val="0"/>
          <w:numId w:val="2"/>
        </w:numPr>
        <w:shd w:val="clear" w:color="auto" w:fill="DEEAF6" w:themeFill="accent5" w:themeFillTint="33"/>
        <w:spacing w:line="240" w:lineRule="auto"/>
        <w:ind w:left="0" w:firstLine="709"/>
      </w:pPr>
      <w:r>
        <w:t>независимость от языка программирования разработки сервиса;</w:t>
      </w:r>
    </w:p>
    <w:p w14:paraId="51153AD8" w14:textId="77777777" w:rsidR="00C21903" w:rsidRDefault="00C21903" w:rsidP="009E0E46">
      <w:pPr>
        <w:pStyle w:val="a4"/>
        <w:numPr>
          <w:ilvl w:val="0"/>
          <w:numId w:val="2"/>
        </w:numPr>
        <w:shd w:val="clear" w:color="auto" w:fill="DEEAF6" w:themeFill="accent5" w:themeFillTint="33"/>
        <w:spacing w:line="240" w:lineRule="auto"/>
        <w:ind w:left="0" w:firstLine="709"/>
      </w:pPr>
      <w:r>
        <w:t>масштабируемость.</w:t>
      </w:r>
    </w:p>
    <w:p w14:paraId="367F4DFB" w14:textId="77777777" w:rsidR="00C21903" w:rsidRDefault="00C21903" w:rsidP="00604C86">
      <w:pPr>
        <w:shd w:val="clear" w:color="auto" w:fill="DEEAF6" w:themeFill="accent5" w:themeFillTint="33"/>
        <w:contextualSpacing/>
      </w:pPr>
      <w:r>
        <w:t>SOA: основные стандарты W3С: XML, SOAP, WSDL, UDDI.</w:t>
      </w:r>
    </w:p>
    <w:p w14:paraId="4CDF6409" w14:textId="77777777" w:rsidR="00C21903" w:rsidRDefault="00C21903" w:rsidP="00604C86">
      <w:pPr>
        <w:shd w:val="clear" w:color="auto" w:fill="DEEAF6" w:themeFill="accent5" w:themeFillTint="33"/>
        <w:contextualSpacing/>
      </w:pPr>
      <w:r>
        <w:t>SOA: спецификации второго уровня W3C (WS*):</w:t>
      </w:r>
    </w:p>
    <w:p w14:paraId="310D7C8B" w14:textId="77777777" w:rsidR="00C21903" w:rsidRPr="00C21903" w:rsidRDefault="00C21903" w:rsidP="009E0E46">
      <w:pPr>
        <w:pStyle w:val="a4"/>
        <w:numPr>
          <w:ilvl w:val="0"/>
          <w:numId w:val="3"/>
        </w:numPr>
        <w:shd w:val="clear" w:color="auto" w:fill="DEEAF6" w:themeFill="accent5" w:themeFillTint="33"/>
        <w:spacing w:line="240" w:lineRule="auto"/>
        <w:ind w:left="0" w:firstLine="709"/>
        <w:rPr>
          <w:sz w:val="24"/>
          <w:lang w:val="en-US"/>
        </w:rPr>
      </w:pPr>
      <w:r w:rsidRPr="00C21903">
        <w:rPr>
          <w:sz w:val="24"/>
          <w:lang w:val="en-US"/>
        </w:rPr>
        <w:t>WS-Policy, WS-</w:t>
      </w:r>
      <w:proofErr w:type="spellStart"/>
      <w:r w:rsidRPr="00C21903">
        <w:rPr>
          <w:sz w:val="24"/>
          <w:lang w:val="en-US"/>
        </w:rPr>
        <w:t>PolicyAttachment</w:t>
      </w:r>
      <w:proofErr w:type="spellEnd"/>
      <w:r w:rsidRPr="00C21903">
        <w:rPr>
          <w:sz w:val="24"/>
          <w:lang w:val="en-US"/>
        </w:rPr>
        <w:t>, WS-</w:t>
      </w:r>
      <w:proofErr w:type="spellStart"/>
      <w:r w:rsidRPr="00C21903">
        <w:rPr>
          <w:sz w:val="24"/>
          <w:lang w:val="en-US"/>
        </w:rPr>
        <w:t>PolicyAssertion</w:t>
      </w:r>
      <w:proofErr w:type="spellEnd"/>
      <w:r w:rsidRPr="00C21903">
        <w:rPr>
          <w:sz w:val="24"/>
          <w:lang w:val="en-US"/>
        </w:rPr>
        <w:t xml:space="preserve"> (</w:t>
      </w:r>
      <w:r w:rsidRPr="00C21903">
        <w:rPr>
          <w:sz w:val="24"/>
        </w:rPr>
        <w:t>описание</w:t>
      </w:r>
      <w:r w:rsidRPr="00C21903">
        <w:rPr>
          <w:sz w:val="24"/>
          <w:lang w:val="en-US"/>
        </w:rPr>
        <w:t xml:space="preserve"> </w:t>
      </w:r>
      <w:r w:rsidRPr="00C21903">
        <w:rPr>
          <w:sz w:val="24"/>
        </w:rPr>
        <w:t>политик</w:t>
      </w:r>
      <w:r w:rsidRPr="00C21903">
        <w:rPr>
          <w:sz w:val="24"/>
          <w:lang w:val="en-US"/>
        </w:rPr>
        <w:t xml:space="preserve"> web-</w:t>
      </w:r>
      <w:r w:rsidRPr="00C21903">
        <w:rPr>
          <w:sz w:val="24"/>
        </w:rPr>
        <w:t>сервиса</w:t>
      </w:r>
      <w:r w:rsidRPr="00C21903">
        <w:rPr>
          <w:sz w:val="24"/>
          <w:lang w:val="en-US"/>
        </w:rPr>
        <w:t>);</w:t>
      </w:r>
    </w:p>
    <w:p w14:paraId="6D6FC114" w14:textId="77777777" w:rsidR="00C21903" w:rsidRPr="00C21903" w:rsidRDefault="00C21903" w:rsidP="009E0E46">
      <w:pPr>
        <w:pStyle w:val="a4"/>
        <w:numPr>
          <w:ilvl w:val="0"/>
          <w:numId w:val="3"/>
        </w:numPr>
        <w:shd w:val="clear" w:color="auto" w:fill="DEEAF6" w:themeFill="accent5" w:themeFillTint="33"/>
        <w:spacing w:line="240" w:lineRule="auto"/>
        <w:ind w:left="0" w:firstLine="709"/>
        <w:rPr>
          <w:sz w:val="24"/>
          <w:lang w:val="en-US"/>
        </w:rPr>
      </w:pPr>
      <w:r w:rsidRPr="00C21903">
        <w:rPr>
          <w:sz w:val="24"/>
          <w:lang w:val="en-US"/>
        </w:rPr>
        <w:t>WS-Addressing (</w:t>
      </w:r>
      <w:r w:rsidRPr="00C21903">
        <w:rPr>
          <w:sz w:val="24"/>
        </w:rPr>
        <w:t>механизм</w:t>
      </w:r>
      <w:r w:rsidRPr="00C21903">
        <w:rPr>
          <w:sz w:val="24"/>
          <w:lang w:val="en-US"/>
        </w:rPr>
        <w:t xml:space="preserve"> </w:t>
      </w:r>
      <w:r w:rsidRPr="00C21903">
        <w:rPr>
          <w:sz w:val="24"/>
        </w:rPr>
        <w:t>адресации</w:t>
      </w:r>
      <w:r w:rsidRPr="00C21903">
        <w:rPr>
          <w:sz w:val="24"/>
          <w:lang w:val="en-US"/>
        </w:rPr>
        <w:t xml:space="preserve"> web-</w:t>
      </w:r>
      <w:r w:rsidRPr="00C21903">
        <w:rPr>
          <w:sz w:val="24"/>
        </w:rPr>
        <w:t>сервиса</w:t>
      </w:r>
      <w:r w:rsidRPr="00C21903">
        <w:rPr>
          <w:sz w:val="24"/>
          <w:lang w:val="en-US"/>
        </w:rPr>
        <w:t>);</w:t>
      </w:r>
    </w:p>
    <w:p w14:paraId="734EFB46" w14:textId="77777777" w:rsidR="00C21903" w:rsidRPr="00C21903" w:rsidRDefault="00C21903" w:rsidP="009E0E46">
      <w:pPr>
        <w:pStyle w:val="a4"/>
        <w:numPr>
          <w:ilvl w:val="0"/>
          <w:numId w:val="3"/>
        </w:numPr>
        <w:shd w:val="clear" w:color="auto" w:fill="DEEAF6" w:themeFill="accent5" w:themeFillTint="33"/>
        <w:spacing w:line="240" w:lineRule="auto"/>
        <w:ind w:left="0" w:firstLine="709"/>
        <w:rPr>
          <w:sz w:val="24"/>
        </w:rPr>
      </w:pPr>
      <w:r w:rsidRPr="00C21903">
        <w:rPr>
          <w:sz w:val="24"/>
        </w:rPr>
        <w:t>WS-Security (целостность и конфиденциальность web-сервисов);</w:t>
      </w:r>
    </w:p>
    <w:p w14:paraId="380A928F" w14:textId="77777777" w:rsidR="00C21903" w:rsidRPr="00C21903" w:rsidRDefault="00C21903" w:rsidP="009E0E46">
      <w:pPr>
        <w:pStyle w:val="a4"/>
        <w:numPr>
          <w:ilvl w:val="0"/>
          <w:numId w:val="3"/>
        </w:numPr>
        <w:shd w:val="clear" w:color="auto" w:fill="DEEAF6" w:themeFill="accent5" w:themeFillTint="33"/>
        <w:spacing w:line="240" w:lineRule="auto"/>
        <w:ind w:left="0" w:firstLine="709"/>
        <w:rPr>
          <w:sz w:val="24"/>
        </w:rPr>
      </w:pPr>
      <w:r w:rsidRPr="00C21903">
        <w:rPr>
          <w:sz w:val="24"/>
        </w:rPr>
        <w:t>WS-Trust (механизм получения маркеров защиты);</w:t>
      </w:r>
    </w:p>
    <w:p w14:paraId="08A5419C" w14:textId="77777777" w:rsidR="00C21903" w:rsidRPr="00C21903" w:rsidRDefault="00C21903" w:rsidP="009E0E46">
      <w:pPr>
        <w:pStyle w:val="a4"/>
        <w:numPr>
          <w:ilvl w:val="0"/>
          <w:numId w:val="3"/>
        </w:numPr>
        <w:shd w:val="clear" w:color="auto" w:fill="DEEAF6" w:themeFill="accent5" w:themeFillTint="33"/>
        <w:spacing w:line="240" w:lineRule="auto"/>
        <w:ind w:left="0" w:firstLine="709"/>
        <w:rPr>
          <w:sz w:val="24"/>
        </w:rPr>
      </w:pPr>
      <w:r w:rsidRPr="00C21903">
        <w:rPr>
          <w:sz w:val="24"/>
        </w:rPr>
        <w:t>WS-</w:t>
      </w:r>
      <w:proofErr w:type="spellStart"/>
      <w:r w:rsidRPr="00C21903">
        <w:rPr>
          <w:sz w:val="24"/>
        </w:rPr>
        <w:t>SecureConversion</w:t>
      </w:r>
      <w:proofErr w:type="spellEnd"/>
      <w:r w:rsidRPr="00C21903">
        <w:rPr>
          <w:sz w:val="24"/>
        </w:rPr>
        <w:t xml:space="preserve"> (создание безопасной сессии обмена сообщениями);</w:t>
      </w:r>
    </w:p>
    <w:p w14:paraId="46D29FFD" w14:textId="77777777" w:rsidR="00C21903" w:rsidRPr="00C21903" w:rsidRDefault="00C21903" w:rsidP="009E0E46">
      <w:pPr>
        <w:pStyle w:val="a4"/>
        <w:numPr>
          <w:ilvl w:val="0"/>
          <w:numId w:val="3"/>
        </w:numPr>
        <w:shd w:val="clear" w:color="auto" w:fill="DEEAF6" w:themeFill="accent5" w:themeFillTint="33"/>
        <w:spacing w:line="240" w:lineRule="auto"/>
        <w:ind w:left="0" w:firstLine="709"/>
        <w:rPr>
          <w:sz w:val="24"/>
        </w:rPr>
      </w:pPr>
      <w:r w:rsidRPr="00C21903">
        <w:rPr>
          <w:sz w:val="24"/>
        </w:rPr>
        <w:t>WS-</w:t>
      </w:r>
      <w:proofErr w:type="spellStart"/>
      <w:r w:rsidRPr="00C21903">
        <w:rPr>
          <w:sz w:val="24"/>
        </w:rPr>
        <w:t>SecurityPolicy</w:t>
      </w:r>
      <w:proofErr w:type="spellEnd"/>
      <w:r w:rsidRPr="00C21903">
        <w:rPr>
          <w:sz w:val="24"/>
        </w:rPr>
        <w:t xml:space="preserve"> (определяет набор утверждений политики безопасности);</w:t>
      </w:r>
    </w:p>
    <w:p w14:paraId="19508E18" w14:textId="77777777" w:rsidR="00C21903" w:rsidRPr="00C21903" w:rsidRDefault="00C21903" w:rsidP="009E0E46">
      <w:pPr>
        <w:pStyle w:val="a4"/>
        <w:numPr>
          <w:ilvl w:val="0"/>
          <w:numId w:val="3"/>
        </w:numPr>
        <w:shd w:val="clear" w:color="auto" w:fill="DEEAF6" w:themeFill="accent5" w:themeFillTint="33"/>
        <w:spacing w:line="240" w:lineRule="auto"/>
        <w:ind w:left="0" w:firstLine="709"/>
        <w:rPr>
          <w:sz w:val="24"/>
        </w:rPr>
      </w:pPr>
      <w:r w:rsidRPr="00C21903">
        <w:rPr>
          <w:sz w:val="24"/>
        </w:rPr>
        <w:t>WS-Federation (объединение защищенных доменов);</w:t>
      </w:r>
    </w:p>
    <w:p w14:paraId="4267F8C0" w14:textId="77777777" w:rsidR="00C21903" w:rsidRPr="00C21903" w:rsidRDefault="00C21903" w:rsidP="009E0E46">
      <w:pPr>
        <w:pStyle w:val="a4"/>
        <w:numPr>
          <w:ilvl w:val="0"/>
          <w:numId w:val="3"/>
        </w:numPr>
        <w:shd w:val="clear" w:color="auto" w:fill="DEEAF6" w:themeFill="accent5" w:themeFillTint="33"/>
        <w:spacing w:line="240" w:lineRule="auto"/>
        <w:ind w:left="0" w:firstLine="709"/>
        <w:rPr>
          <w:sz w:val="24"/>
        </w:rPr>
      </w:pPr>
      <w:r w:rsidRPr="00C21903">
        <w:rPr>
          <w:sz w:val="24"/>
        </w:rPr>
        <w:t xml:space="preserve">WS-Transfer (механизм обновления, создания </w:t>
      </w:r>
      <w:proofErr w:type="gramStart"/>
      <w:r w:rsidRPr="00C21903">
        <w:rPr>
          <w:sz w:val="24"/>
        </w:rPr>
        <w:t>и  удаления</w:t>
      </w:r>
      <w:proofErr w:type="gramEnd"/>
      <w:r w:rsidRPr="00C21903">
        <w:rPr>
          <w:sz w:val="24"/>
        </w:rPr>
        <w:t xml:space="preserve"> ресурсов);</w:t>
      </w:r>
    </w:p>
    <w:p w14:paraId="29BEA2E9" w14:textId="77777777" w:rsidR="00C21903" w:rsidRPr="00C21903" w:rsidRDefault="00C21903" w:rsidP="009E0E46">
      <w:pPr>
        <w:pStyle w:val="a4"/>
        <w:numPr>
          <w:ilvl w:val="0"/>
          <w:numId w:val="3"/>
        </w:numPr>
        <w:shd w:val="clear" w:color="auto" w:fill="DEEAF6" w:themeFill="accent5" w:themeFillTint="33"/>
        <w:spacing w:line="240" w:lineRule="auto"/>
        <w:ind w:left="0" w:firstLine="709"/>
        <w:rPr>
          <w:sz w:val="24"/>
        </w:rPr>
      </w:pPr>
      <w:r w:rsidRPr="00C21903">
        <w:rPr>
          <w:sz w:val="24"/>
        </w:rPr>
        <w:t>WS-</w:t>
      </w:r>
      <w:proofErr w:type="spellStart"/>
      <w:r w:rsidRPr="00C21903">
        <w:rPr>
          <w:sz w:val="24"/>
        </w:rPr>
        <w:t>ResourceTransfer</w:t>
      </w:r>
      <w:proofErr w:type="spellEnd"/>
      <w:r w:rsidRPr="00C21903">
        <w:rPr>
          <w:sz w:val="24"/>
        </w:rPr>
        <w:t>, WS-</w:t>
      </w:r>
      <w:proofErr w:type="spellStart"/>
      <w:r w:rsidRPr="00C21903">
        <w:rPr>
          <w:sz w:val="24"/>
        </w:rPr>
        <w:t>Fragment</w:t>
      </w:r>
      <w:proofErr w:type="spellEnd"/>
      <w:r w:rsidRPr="00C21903">
        <w:rPr>
          <w:sz w:val="24"/>
        </w:rPr>
        <w:t xml:space="preserve"> (обеспечивает частичный доступ к ресурсам);</w:t>
      </w:r>
    </w:p>
    <w:p w14:paraId="117C9139" w14:textId="77777777" w:rsidR="00C21903" w:rsidRPr="00C21903" w:rsidRDefault="00C21903" w:rsidP="009E0E46">
      <w:pPr>
        <w:pStyle w:val="a4"/>
        <w:numPr>
          <w:ilvl w:val="0"/>
          <w:numId w:val="3"/>
        </w:numPr>
        <w:shd w:val="clear" w:color="auto" w:fill="DEEAF6" w:themeFill="accent5" w:themeFillTint="33"/>
        <w:spacing w:line="240" w:lineRule="auto"/>
        <w:ind w:left="0" w:firstLine="709"/>
        <w:rPr>
          <w:sz w:val="24"/>
        </w:rPr>
      </w:pPr>
      <w:r w:rsidRPr="00C21903">
        <w:rPr>
          <w:sz w:val="24"/>
        </w:rPr>
        <w:t>WS-</w:t>
      </w:r>
      <w:proofErr w:type="spellStart"/>
      <w:r w:rsidRPr="00C21903">
        <w:rPr>
          <w:sz w:val="24"/>
        </w:rPr>
        <w:t>MetadataExchange</w:t>
      </w:r>
      <w:proofErr w:type="spellEnd"/>
      <w:r w:rsidRPr="00C21903">
        <w:rPr>
          <w:sz w:val="24"/>
        </w:rPr>
        <w:t xml:space="preserve"> (механизм получения метаданных);</w:t>
      </w:r>
    </w:p>
    <w:p w14:paraId="72DC039B" w14:textId="77777777" w:rsidR="00C21903" w:rsidRPr="00C21903" w:rsidRDefault="00C21903" w:rsidP="009E0E46">
      <w:pPr>
        <w:pStyle w:val="a4"/>
        <w:numPr>
          <w:ilvl w:val="0"/>
          <w:numId w:val="3"/>
        </w:numPr>
        <w:shd w:val="clear" w:color="auto" w:fill="DEEAF6" w:themeFill="accent5" w:themeFillTint="33"/>
        <w:spacing w:line="240" w:lineRule="auto"/>
        <w:ind w:left="0" w:firstLine="709"/>
        <w:rPr>
          <w:sz w:val="24"/>
        </w:rPr>
      </w:pPr>
      <w:r w:rsidRPr="00C21903">
        <w:rPr>
          <w:sz w:val="24"/>
        </w:rPr>
        <w:t>WS-</w:t>
      </w:r>
      <w:proofErr w:type="spellStart"/>
      <w:r w:rsidRPr="00C21903">
        <w:rPr>
          <w:sz w:val="24"/>
        </w:rPr>
        <w:t>Enumeration</w:t>
      </w:r>
      <w:proofErr w:type="spellEnd"/>
      <w:r w:rsidRPr="00C21903">
        <w:rPr>
          <w:sz w:val="24"/>
        </w:rPr>
        <w:t xml:space="preserve"> (механизм получения данных больших размеров);</w:t>
      </w:r>
    </w:p>
    <w:p w14:paraId="7D835195" w14:textId="77777777" w:rsidR="00C21903" w:rsidRPr="00C21903" w:rsidRDefault="00C21903" w:rsidP="009E0E46">
      <w:pPr>
        <w:pStyle w:val="a4"/>
        <w:numPr>
          <w:ilvl w:val="0"/>
          <w:numId w:val="3"/>
        </w:numPr>
        <w:shd w:val="clear" w:color="auto" w:fill="DEEAF6" w:themeFill="accent5" w:themeFillTint="33"/>
        <w:spacing w:line="240" w:lineRule="auto"/>
        <w:ind w:left="0" w:firstLine="709"/>
        <w:rPr>
          <w:sz w:val="24"/>
        </w:rPr>
      </w:pPr>
      <w:r w:rsidRPr="00C21903">
        <w:rPr>
          <w:sz w:val="24"/>
        </w:rPr>
        <w:lastRenderedPageBreak/>
        <w:t>WS-</w:t>
      </w:r>
      <w:proofErr w:type="spellStart"/>
      <w:r w:rsidRPr="00C21903">
        <w:rPr>
          <w:sz w:val="24"/>
        </w:rPr>
        <w:t>Eventing</w:t>
      </w:r>
      <w:proofErr w:type="spellEnd"/>
      <w:r w:rsidRPr="00C21903">
        <w:rPr>
          <w:sz w:val="24"/>
        </w:rPr>
        <w:t xml:space="preserve"> (</w:t>
      </w:r>
      <w:proofErr w:type="gramStart"/>
      <w:r w:rsidRPr="00C21903">
        <w:rPr>
          <w:sz w:val="24"/>
        </w:rPr>
        <w:t>механизм  уведомления</w:t>
      </w:r>
      <w:proofErr w:type="gramEnd"/>
      <w:r w:rsidRPr="00C21903">
        <w:rPr>
          <w:sz w:val="24"/>
        </w:rPr>
        <w:t xml:space="preserve"> о событиях web-сервисов);</w:t>
      </w:r>
    </w:p>
    <w:p w14:paraId="31DDC022" w14:textId="77777777" w:rsidR="00C21903" w:rsidRPr="00C21903" w:rsidRDefault="00C21903" w:rsidP="009E0E46">
      <w:pPr>
        <w:pStyle w:val="a4"/>
        <w:numPr>
          <w:ilvl w:val="0"/>
          <w:numId w:val="3"/>
        </w:numPr>
        <w:shd w:val="clear" w:color="auto" w:fill="DEEAF6" w:themeFill="accent5" w:themeFillTint="33"/>
        <w:spacing w:line="240" w:lineRule="auto"/>
        <w:ind w:left="0" w:firstLine="709"/>
        <w:rPr>
          <w:sz w:val="24"/>
        </w:rPr>
      </w:pPr>
      <w:r w:rsidRPr="00C21903">
        <w:rPr>
          <w:sz w:val="24"/>
        </w:rPr>
        <w:t>WS-Management (SOAP-управление системами);</w:t>
      </w:r>
    </w:p>
    <w:p w14:paraId="2320ADB2" w14:textId="77777777" w:rsidR="00C21903" w:rsidRPr="00C21903" w:rsidRDefault="00C21903" w:rsidP="009E0E46">
      <w:pPr>
        <w:pStyle w:val="a4"/>
        <w:numPr>
          <w:ilvl w:val="0"/>
          <w:numId w:val="3"/>
        </w:numPr>
        <w:shd w:val="clear" w:color="auto" w:fill="DEEAF6" w:themeFill="accent5" w:themeFillTint="33"/>
        <w:spacing w:line="240" w:lineRule="auto"/>
        <w:ind w:left="0" w:firstLine="709"/>
        <w:rPr>
          <w:sz w:val="24"/>
        </w:rPr>
      </w:pPr>
      <w:r w:rsidRPr="00C21903">
        <w:rPr>
          <w:sz w:val="24"/>
        </w:rPr>
        <w:t>WS-Discovery (механизмы публикации и поиска web-сервисов);</w:t>
      </w:r>
    </w:p>
    <w:p w14:paraId="37B45B3C" w14:textId="77777777" w:rsidR="00C21903" w:rsidRPr="00C21903" w:rsidRDefault="00C21903" w:rsidP="009E0E46">
      <w:pPr>
        <w:pStyle w:val="a4"/>
        <w:numPr>
          <w:ilvl w:val="0"/>
          <w:numId w:val="3"/>
        </w:numPr>
        <w:shd w:val="clear" w:color="auto" w:fill="DEEAF6" w:themeFill="accent5" w:themeFillTint="33"/>
        <w:spacing w:line="240" w:lineRule="auto"/>
        <w:ind w:left="0" w:firstLine="709"/>
        <w:rPr>
          <w:sz w:val="24"/>
        </w:rPr>
      </w:pPr>
      <w:r w:rsidRPr="00C21903">
        <w:rPr>
          <w:sz w:val="24"/>
        </w:rPr>
        <w:t>WS-</w:t>
      </w:r>
      <w:proofErr w:type="spellStart"/>
      <w:r w:rsidRPr="00C21903">
        <w:rPr>
          <w:sz w:val="24"/>
        </w:rPr>
        <w:t>ReliableMessaging</w:t>
      </w:r>
      <w:proofErr w:type="spellEnd"/>
      <w:r w:rsidRPr="00C21903">
        <w:rPr>
          <w:sz w:val="24"/>
        </w:rPr>
        <w:t>, WS-</w:t>
      </w:r>
      <w:proofErr w:type="spellStart"/>
      <w:r w:rsidRPr="00C21903">
        <w:rPr>
          <w:sz w:val="24"/>
        </w:rPr>
        <w:t>ReliableMessagingPolicy</w:t>
      </w:r>
      <w:proofErr w:type="spellEnd"/>
      <w:r w:rsidRPr="00C21903">
        <w:rPr>
          <w:sz w:val="24"/>
        </w:rPr>
        <w:t xml:space="preserve"> (механизмы надежной передачи сообщений между web-сервисами);</w:t>
      </w:r>
    </w:p>
    <w:p w14:paraId="1D1CD0E9" w14:textId="77777777" w:rsidR="00C21903" w:rsidRPr="00C21903" w:rsidRDefault="00C21903" w:rsidP="009E0E46">
      <w:pPr>
        <w:pStyle w:val="a4"/>
        <w:numPr>
          <w:ilvl w:val="0"/>
          <w:numId w:val="3"/>
        </w:numPr>
        <w:shd w:val="clear" w:color="auto" w:fill="DEEAF6" w:themeFill="accent5" w:themeFillTint="33"/>
        <w:spacing w:line="240" w:lineRule="auto"/>
        <w:ind w:left="0" w:firstLine="709"/>
        <w:rPr>
          <w:sz w:val="24"/>
        </w:rPr>
      </w:pPr>
      <w:r w:rsidRPr="00C21903">
        <w:rPr>
          <w:sz w:val="24"/>
        </w:rPr>
        <w:t>WS-</w:t>
      </w:r>
      <w:proofErr w:type="spellStart"/>
      <w:r w:rsidRPr="00C21903">
        <w:rPr>
          <w:sz w:val="24"/>
        </w:rPr>
        <w:t>MakeCpnnection</w:t>
      </w:r>
      <w:proofErr w:type="spellEnd"/>
      <w:r w:rsidRPr="00C21903">
        <w:rPr>
          <w:sz w:val="24"/>
        </w:rPr>
        <w:t xml:space="preserve"> (</w:t>
      </w:r>
      <w:proofErr w:type="gramStart"/>
      <w:r w:rsidRPr="00C21903">
        <w:rPr>
          <w:sz w:val="24"/>
        </w:rPr>
        <w:t>установка соединения с сервисом</w:t>
      </w:r>
      <w:proofErr w:type="gramEnd"/>
      <w:r w:rsidRPr="00C21903">
        <w:rPr>
          <w:sz w:val="24"/>
        </w:rPr>
        <w:t xml:space="preserve"> не имеющего доступный адрес);</w:t>
      </w:r>
    </w:p>
    <w:p w14:paraId="75873263" w14:textId="77777777" w:rsidR="00C21903" w:rsidRPr="00604C86" w:rsidRDefault="00C21903" w:rsidP="009E0E46">
      <w:pPr>
        <w:pStyle w:val="a4"/>
        <w:numPr>
          <w:ilvl w:val="0"/>
          <w:numId w:val="3"/>
        </w:numPr>
        <w:shd w:val="clear" w:color="auto" w:fill="DEEAF6" w:themeFill="accent5" w:themeFillTint="33"/>
        <w:spacing w:line="240" w:lineRule="auto"/>
        <w:ind w:left="0" w:firstLine="709"/>
        <w:rPr>
          <w:sz w:val="24"/>
        </w:rPr>
      </w:pPr>
      <w:r w:rsidRPr="00C21903">
        <w:rPr>
          <w:sz w:val="24"/>
        </w:rPr>
        <w:t>WS-</w:t>
      </w:r>
      <w:proofErr w:type="spellStart"/>
      <w:r w:rsidRPr="00C21903">
        <w:rPr>
          <w:sz w:val="24"/>
        </w:rPr>
        <w:t>Coordination</w:t>
      </w:r>
      <w:proofErr w:type="spellEnd"/>
      <w:r w:rsidRPr="00C21903">
        <w:rPr>
          <w:sz w:val="24"/>
        </w:rPr>
        <w:t xml:space="preserve"> (механизмы взаимодействия </w:t>
      </w:r>
      <w:proofErr w:type="spellStart"/>
      <w:r w:rsidRPr="00C21903">
        <w:rPr>
          <w:sz w:val="24"/>
        </w:rPr>
        <w:t>web</w:t>
      </w:r>
      <w:proofErr w:type="spellEnd"/>
      <w:r w:rsidRPr="00C21903">
        <w:rPr>
          <w:sz w:val="24"/>
        </w:rPr>
        <w:t>-сервисов</w:t>
      </w:r>
      <w:r w:rsidRPr="00604C86">
        <w:rPr>
          <w:sz w:val="24"/>
        </w:rPr>
        <w:t>).</w:t>
      </w:r>
    </w:p>
    <w:p w14:paraId="5EA5058F" w14:textId="77777777" w:rsidR="00C21903" w:rsidRDefault="00C21903" w:rsidP="00604C86">
      <w:pPr>
        <w:shd w:val="clear" w:color="auto" w:fill="DEEAF6" w:themeFill="accent5" w:themeFillTint="33"/>
        <w:contextualSpacing/>
        <w:rPr>
          <w:sz w:val="24"/>
          <w:lang w:val="en-US"/>
        </w:rPr>
      </w:pPr>
      <w:r w:rsidRPr="00C21903">
        <w:rPr>
          <w:sz w:val="24"/>
          <w:lang w:val="en-US"/>
        </w:rPr>
        <w:t xml:space="preserve">SOA: </w:t>
      </w:r>
      <w:proofErr w:type="spellStart"/>
      <w:r w:rsidRPr="00C21903">
        <w:rPr>
          <w:sz w:val="24"/>
          <w:lang w:val="en-US"/>
        </w:rPr>
        <w:t>интерфейсы</w:t>
      </w:r>
      <w:proofErr w:type="spellEnd"/>
      <w:r w:rsidRPr="00C21903">
        <w:rPr>
          <w:sz w:val="24"/>
          <w:lang w:val="en-US"/>
        </w:rPr>
        <w:t xml:space="preserve"> – REST, SOAP, JSON-RPC</w:t>
      </w:r>
    </w:p>
    <w:p w14:paraId="7BD33A0E" w14:textId="77777777" w:rsidR="00C21903" w:rsidRPr="00C21903" w:rsidRDefault="00C21903" w:rsidP="00604C86">
      <w:pPr>
        <w:shd w:val="clear" w:color="auto" w:fill="DEEAF6" w:themeFill="accent5" w:themeFillTint="33"/>
        <w:contextualSpacing/>
      </w:pPr>
      <w:r w:rsidRPr="00C21903">
        <w:rPr>
          <w:lang w:val="en-US"/>
        </w:rPr>
        <w:t>SOA</w:t>
      </w:r>
      <w:r w:rsidRPr="00C21903">
        <w:t xml:space="preserve">: </w:t>
      </w:r>
      <w:r w:rsidRPr="00C21903">
        <w:rPr>
          <w:lang w:val="en-US"/>
        </w:rPr>
        <w:t>ESB</w:t>
      </w:r>
      <w:r w:rsidRPr="00C21903">
        <w:t xml:space="preserve"> – </w:t>
      </w:r>
      <w:r w:rsidRPr="00C21903">
        <w:rPr>
          <w:lang w:val="en-US"/>
        </w:rPr>
        <w:t>Enterprise</w:t>
      </w:r>
      <w:r w:rsidRPr="00C21903">
        <w:t xml:space="preserve"> </w:t>
      </w:r>
      <w:r w:rsidRPr="00C21903">
        <w:rPr>
          <w:lang w:val="en-US"/>
        </w:rPr>
        <w:t>Service</w:t>
      </w:r>
      <w:r w:rsidRPr="00C21903">
        <w:t xml:space="preserve"> </w:t>
      </w:r>
      <w:r w:rsidRPr="00C21903">
        <w:rPr>
          <w:lang w:val="en-US"/>
        </w:rPr>
        <w:t>Bus</w:t>
      </w:r>
      <w:r w:rsidRPr="00C21903">
        <w:t>: программный компонент обеспечивающий обмен сообщениями между различными информационными системами, имеющих сервис-ориентированную структуру.</w:t>
      </w:r>
    </w:p>
    <w:p w14:paraId="716715A2" w14:textId="77777777" w:rsidR="00C21903" w:rsidRPr="00C21903" w:rsidRDefault="00C21903" w:rsidP="00604C86">
      <w:pPr>
        <w:shd w:val="clear" w:color="auto" w:fill="DEEAF6" w:themeFill="accent5" w:themeFillTint="33"/>
        <w:contextualSpacing/>
      </w:pPr>
      <w:r w:rsidRPr="00C21903">
        <w:rPr>
          <w:lang w:val="en-US"/>
        </w:rPr>
        <w:t xml:space="preserve">SOA: ESB </w:t>
      </w:r>
    </w:p>
    <w:p w14:paraId="1AB5CD15" w14:textId="77777777" w:rsidR="00C21903" w:rsidRPr="00C21903" w:rsidRDefault="00C21903" w:rsidP="009E0E46">
      <w:pPr>
        <w:numPr>
          <w:ilvl w:val="0"/>
          <w:numId w:val="4"/>
        </w:numPr>
        <w:shd w:val="clear" w:color="auto" w:fill="DEEAF6" w:themeFill="accent5" w:themeFillTint="33"/>
        <w:ind w:left="0" w:firstLine="709"/>
        <w:contextualSpacing/>
      </w:pPr>
      <w:r>
        <w:rPr>
          <w:noProof/>
        </w:rPr>
        <w:drawing>
          <wp:anchor distT="0" distB="0" distL="114300" distR="114300" simplePos="0" relativeHeight="251658240" behindDoc="0" locked="0" layoutInCell="1" allowOverlap="1" wp14:anchorId="3BD77416" wp14:editId="538D5093">
            <wp:simplePos x="0" y="0"/>
            <wp:positionH relativeFrom="column">
              <wp:posOffset>3636645</wp:posOffset>
            </wp:positionH>
            <wp:positionV relativeFrom="paragraph">
              <wp:posOffset>64135</wp:posOffset>
            </wp:positionV>
            <wp:extent cx="2265680" cy="1386840"/>
            <wp:effectExtent l="0" t="0" r="1270" b="381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65680" cy="1386840"/>
                    </a:xfrm>
                    <a:prstGeom prst="rect">
                      <a:avLst/>
                    </a:prstGeom>
                    <a:noFill/>
                  </pic:spPr>
                </pic:pic>
              </a:graphicData>
            </a:graphic>
            <wp14:sizeRelH relativeFrom="page">
              <wp14:pctWidth>0</wp14:pctWidth>
            </wp14:sizeRelH>
            <wp14:sizeRelV relativeFrom="page">
              <wp14:pctHeight>0</wp14:pctHeight>
            </wp14:sizeRelV>
          </wp:anchor>
        </w:drawing>
      </w:r>
      <w:r w:rsidRPr="00C21903">
        <w:t>синхронный и асинхронный вызов сервисов;</w:t>
      </w:r>
    </w:p>
    <w:p w14:paraId="4B896164" w14:textId="77777777" w:rsidR="00C21903" w:rsidRPr="00C21903" w:rsidRDefault="00C21903" w:rsidP="009E0E46">
      <w:pPr>
        <w:numPr>
          <w:ilvl w:val="0"/>
          <w:numId w:val="4"/>
        </w:numPr>
        <w:shd w:val="clear" w:color="auto" w:fill="DEEAF6" w:themeFill="accent5" w:themeFillTint="33"/>
        <w:ind w:left="0" w:firstLine="709"/>
        <w:contextualSpacing/>
      </w:pPr>
      <w:r w:rsidRPr="00C21903">
        <w:t>гарантированная доставка сообщений;</w:t>
      </w:r>
    </w:p>
    <w:p w14:paraId="706A0D18" w14:textId="77777777" w:rsidR="00C21903" w:rsidRPr="00C21903" w:rsidRDefault="00C21903" w:rsidP="009E0E46">
      <w:pPr>
        <w:numPr>
          <w:ilvl w:val="0"/>
          <w:numId w:val="4"/>
        </w:numPr>
        <w:shd w:val="clear" w:color="auto" w:fill="DEEAF6" w:themeFill="accent5" w:themeFillTint="33"/>
        <w:ind w:left="0" w:firstLine="709"/>
        <w:contextualSpacing/>
      </w:pPr>
      <w:r w:rsidRPr="00C21903">
        <w:t>поддержка транзакций;</w:t>
      </w:r>
    </w:p>
    <w:p w14:paraId="2F8554C5" w14:textId="77777777" w:rsidR="00C21903" w:rsidRPr="00C21903" w:rsidRDefault="00C21903" w:rsidP="009E0E46">
      <w:pPr>
        <w:numPr>
          <w:ilvl w:val="0"/>
          <w:numId w:val="4"/>
        </w:numPr>
        <w:shd w:val="clear" w:color="auto" w:fill="DEEAF6" w:themeFill="accent5" w:themeFillTint="33"/>
        <w:ind w:left="0" w:firstLine="709"/>
        <w:contextualSpacing/>
      </w:pPr>
      <w:r w:rsidRPr="00C21903">
        <w:t>маршрутизация сообщений;</w:t>
      </w:r>
    </w:p>
    <w:p w14:paraId="2911D792" w14:textId="77777777" w:rsidR="00C21903" w:rsidRDefault="00C21903" w:rsidP="009E0E46">
      <w:pPr>
        <w:numPr>
          <w:ilvl w:val="0"/>
          <w:numId w:val="4"/>
        </w:numPr>
        <w:shd w:val="clear" w:color="auto" w:fill="DEEAF6" w:themeFill="accent5" w:themeFillTint="33"/>
        <w:ind w:left="0" w:firstLine="709"/>
        <w:contextualSpacing/>
      </w:pPr>
      <w:r w:rsidRPr="00C21903">
        <w:t>мониторинг, аудит и</w:t>
      </w:r>
    </w:p>
    <w:p w14:paraId="2C87B2E3" w14:textId="77777777" w:rsidR="00C21903" w:rsidRDefault="00C21903" w:rsidP="00604C86">
      <w:pPr>
        <w:shd w:val="clear" w:color="auto" w:fill="DEEAF6" w:themeFill="accent5" w:themeFillTint="33"/>
        <w:ind w:firstLine="0"/>
        <w:contextualSpacing/>
      </w:pPr>
      <w:r w:rsidRPr="00C21903">
        <w:t xml:space="preserve"> протоколирование.</w:t>
      </w:r>
    </w:p>
    <w:p w14:paraId="6CE686CE" w14:textId="77777777" w:rsidR="00C21903" w:rsidRPr="00C21903" w:rsidRDefault="00C21903" w:rsidP="00604C86">
      <w:pPr>
        <w:shd w:val="clear" w:color="auto" w:fill="DEEAF6" w:themeFill="accent5" w:themeFillTint="33"/>
        <w:ind w:firstLine="0"/>
        <w:contextualSpacing/>
      </w:pPr>
    </w:p>
    <w:p w14:paraId="62CE6C98" w14:textId="77777777" w:rsidR="00C21903" w:rsidRPr="00C21903" w:rsidRDefault="00C21903" w:rsidP="00604C86">
      <w:pPr>
        <w:shd w:val="clear" w:color="auto" w:fill="DEEAF6" w:themeFill="accent5" w:themeFillTint="33"/>
        <w:contextualSpacing/>
      </w:pPr>
      <w:r w:rsidRPr="00C21903">
        <w:rPr>
          <w:lang w:val="en-US"/>
        </w:rPr>
        <w:t>SOA</w:t>
      </w:r>
      <w:r w:rsidRPr="00C21903">
        <w:t xml:space="preserve">: специальные компоненты (как правило часть </w:t>
      </w:r>
      <w:r w:rsidRPr="00C21903">
        <w:rPr>
          <w:lang w:val="en-US"/>
        </w:rPr>
        <w:t>ESB</w:t>
      </w:r>
      <w:r w:rsidRPr="00C21903">
        <w:t xml:space="preserve">) </w:t>
      </w:r>
    </w:p>
    <w:p w14:paraId="2428E274" w14:textId="77777777" w:rsidR="00C21903" w:rsidRPr="00C21903" w:rsidRDefault="00C21903" w:rsidP="009E0E46">
      <w:pPr>
        <w:numPr>
          <w:ilvl w:val="0"/>
          <w:numId w:val="5"/>
        </w:numPr>
        <w:shd w:val="clear" w:color="auto" w:fill="DEEAF6" w:themeFill="accent5" w:themeFillTint="33"/>
        <w:ind w:left="0" w:firstLine="709"/>
        <w:contextualSpacing/>
      </w:pPr>
      <w:r w:rsidRPr="00C21903">
        <w:rPr>
          <w:lang w:val="en-US"/>
        </w:rPr>
        <w:t>SOA</w:t>
      </w:r>
      <w:r w:rsidRPr="00C21903">
        <w:t xml:space="preserve"> </w:t>
      </w:r>
      <w:r w:rsidRPr="00C21903">
        <w:rPr>
          <w:lang w:val="en-US"/>
        </w:rPr>
        <w:t>Registry</w:t>
      </w:r>
      <w:r>
        <w:t xml:space="preserve"> – </w:t>
      </w:r>
      <w:r w:rsidRPr="00C21903">
        <w:t>реестр сервисов, информация о сервисах и их интерфейсах.;</w:t>
      </w:r>
    </w:p>
    <w:p w14:paraId="4F8450CF" w14:textId="77777777" w:rsidR="00C21903" w:rsidRPr="00C21903" w:rsidRDefault="00C21903" w:rsidP="009E0E46">
      <w:pPr>
        <w:numPr>
          <w:ilvl w:val="0"/>
          <w:numId w:val="5"/>
        </w:numPr>
        <w:shd w:val="clear" w:color="auto" w:fill="DEEAF6" w:themeFill="accent5" w:themeFillTint="33"/>
        <w:ind w:left="0" w:firstLine="709"/>
        <w:contextualSpacing/>
      </w:pPr>
      <w:r w:rsidRPr="00C21903">
        <w:rPr>
          <w:lang w:val="en-US"/>
        </w:rPr>
        <w:t>Workflow</w:t>
      </w:r>
      <w:r w:rsidRPr="00C21903">
        <w:t xml:space="preserve"> </w:t>
      </w:r>
      <w:r w:rsidRPr="00C21903">
        <w:rPr>
          <w:lang w:val="en-US"/>
        </w:rPr>
        <w:t>Engine</w:t>
      </w:r>
      <w:r>
        <w:t xml:space="preserve"> </w:t>
      </w:r>
      <w:r>
        <w:softHyphen/>
      </w:r>
      <w:r>
        <w:softHyphen/>
      </w:r>
      <w:r>
        <w:softHyphen/>
      </w:r>
      <w:r>
        <w:softHyphen/>
      </w:r>
      <w:r>
        <w:softHyphen/>
        <w:t xml:space="preserve">– позволяет </w:t>
      </w:r>
      <w:r w:rsidRPr="00C21903">
        <w:t>разработать новый сервис на основе последовательного выполнения нескольких сервисов.;</w:t>
      </w:r>
    </w:p>
    <w:p w14:paraId="221CF8C8" w14:textId="77777777" w:rsidR="00C21903" w:rsidRPr="00C21903" w:rsidRDefault="00C21903" w:rsidP="009E0E46">
      <w:pPr>
        <w:numPr>
          <w:ilvl w:val="0"/>
          <w:numId w:val="5"/>
        </w:numPr>
        <w:shd w:val="clear" w:color="auto" w:fill="DEEAF6" w:themeFill="accent5" w:themeFillTint="33"/>
        <w:ind w:left="0" w:firstLine="709"/>
        <w:contextualSpacing/>
      </w:pPr>
      <w:r w:rsidRPr="00C21903">
        <w:rPr>
          <w:lang w:val="en-US"/>
        </w:rPr>
        <w:t>Service</w:t>
      </w:r>
      <w:r w:rsidRPr="00C21903">
        <w:t xml:space="preserve"> </w:t>
      </w:r>
      <w:r w:rsidRPr="00C21903">
        <w:rPr>
          <w:lang w:val="en-US"/>
        </w:rPr>
        <w:t>Broker</w:t>
      </w:r>
      <w:r>
        <w:t xml:space="preserve"> – </w:t>
      </w:r>
      <w:r w:rsidRPr="00C21903">
        <w:t>позволя</w:t>
      </w:r>
      <w:r>
        <w:t>ет</w:t>
      </w:r>
      <w:r w:rsidRPr="00C21903">
        <w:t xml:space="preserve"> трансформировать запрос пользователя в системе в запуск и координированную работу.;</w:t>
      </w:r>
    </w:p>
    <w:p w14:paraId="4C80D37E" w14:textId="77777777" w:rsidR="00C21903" w:rsidRDefault="00C21903" w:rsidP="009E0E46">
      <w:pPr>
        <w:numPr>
          <w:ilvl w:val="0"/>
          <w:numId w:val="5"/>
        </w:numPr>
        <w:shd w:val="clear" w:color="auto" w:fill="DEEAF6" w:themeFill="accent5" w:themeFillTint="33"/>
        <w:ind w:left="0" w:firstLine="709"/>
        <w:contextualSpacing/>
      </w:pPr>
      <w:r w:rsidRPr="00C21903">
        <w:rPr>
          <w:lang w:val="en-US"/>
        </w:rPr>
        <w:t>SOA</w:t>
      </w:r>
      <w:r w:rsidRPr="00C21903">
        <w:t xml:space="preserve"> </w:t>
      </w:r>
      <w:r w:rsidRPr="00C21903">
        <w:rPr>
          <w:lang w:val="en-US"/>
        </w:rPr>
        <w:t>Supervisor</w:t>
      </w:r>
      <w:r>
        <w:t xml:space="preserve"> – </w:t>
      </w:r>
      <w:r w:rsidRPr="00C21903">
        <w:t>управления и мониторинг других служебных сервисов.</w:t>
      </w:r>
    </w:p>
    <w:p w14:paraId="053E6384" w14:textId="77777777" w:rsidR="00C21903" w:rsidRPr="00C21903" w:rsidRDefault="00C21903" w:rsidP="00604C86">
      <w:pPr>
        <w:shd w:val="clear" w:color="auto" w:fill="DEEAF6" w:themeFill="accent5" w:themeFillTint="33"/>
        <w:contextualSpacing/>
      </w:pPr>
      <w:r w:rsidRPr="00C21903">
        <w:t xml:space="preserve">SOA: </w:t>
      </w:r>
      <w:proofErr w:type="spellStart"/>
      <w:r w:rsidRPr="00C21903">
        <w:t>Identity</w:t>
      </w:r>
      <w:proofErr w:type="spellEnd"/>
      <w:r w:rsidRPr="00C21903">
        <w:t xml:space="preserve"> Service - сервис аутентификации, предназначен для реализации SSO (Single </w:t>
      </w:r>
      <w:proofErr w:type="spellStart"/>
      <w:r w:rsidRPr="00C21903">
        <w:t>Sign</w:t>
      </w:r>
      <w:proofErr w:type="spellEnd"/>
      <w:r w:rsidRPr="00C21903">
        <w:t xml:space="preserve"> On), протоколы токен-авторизации (JWT), </w:t>
      </w:r>
      <w:proofErr w:type="spellStart"/>
      <w:r w:rsidRPr="00C21903">
        <w:t>OpenID</w:t>
      </w:r>
      <w:proofErr w:type="spellEnd"/>
      <w:r w:rsidRPr="00C21903">
        <w:t xml:space="preserve"> Connect, OAuth2. </w:t>
      </w:r>
      <w:proofErr w:type="spellStart"/>
      <w:r w:rsidRPr="00C21903">
        <w:t>IDaaS</w:t>
      </w:r>
      <w:proofErr w:type="spellEnd"/>
      <w:r w:rsidRPr="00C21903">
        <w:t>. (AWS IAM).</w:t>
      </w:r>
    </w:p>
    <w:p w14:paraId="457C7128" w14:textId="77777777" w:rsidR="00C21903" w:rsidRDefault="00604C86" w:rsidP="00604C86">
      <w:pPr>
        <w:shd w:val="clear" w:color="auto" w:fill="DEEAF6" w:themeFill="accent5" w:themeFillTint="33"/>
        <w:contextualSpacing/>
      </w:pPr>
      <w:r w:rsidRPr="00604C86">
        <w:t xml:space="preserve">Платформы - </w:t>
      </w:r>
      <w:proofErr w:type="spellStart"/>
      <w:r w:rsidRPr="00604C86">
        <w:t>JavaEE</w:t>
      </w:r>
      <w:proofErr w:type="spellEnd"/>
      <w:r w:rsidRPr="00604C86">
        <w:t>, .Net, Node.js</w:t>
      </w:r>
    </w:p>
    <w:p w14:paraId="520DD9D5" w14:textId="77777777" w:rsidR="00604C86" w:rsidRDefault="00604C86" w:rsidP="00604C86">
      <w:pPr>
        <w:shd w:val="clear" w:color="auto" w:fill="DEEAF6" w:themeFill="accent5" w:themeFillTint="33"/>
        <w:contextualSpacing/>
      </w:pPr>
      <w:r>
        <w:t>С</w:t>
      </w:r>
      <w:r w:rsidRPr="00604C86">
        <w:t xml:space="preserve">пособы клиент-серверного взаимодействия  </w:t>
      </w:r>
    </w:p>
    <w:p w14:paraId="786A9319" w14:textId="38D6BC27" w:rsidR="00604C86" w:rsidRDefault="00604C86" w:rsidP="00604C86">
      <w:pPr>
        <w:shd w:val="clear" w:color="auto" w:fill="DEEAF6" w:themeFill="accent5" w:themeFillTint="33"/>
        <w:ind w:firstLine="0"/>
        <w:contextualSpacing/>
        <w:jc w:val="center"/>
      </w:pPr>
      <w:r>
        <w:rPr>
          <w:noProof/>
        </w:rPr>
        <w:drawing>
          <wp:inline distT="0" distB="0" distL="0" distR="0" wp14:anchorId="6F58F669" wp14:editId="42F20046">
            <wp:extent cx="4343400" cy="2239253"/>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0839" cy="2243088"/>
                    </a:xfrm>
                    <a:prstGeom prst="rect">
                      <a:avLst/>
                    </a:prstGeom>
                  </pic:spPr>
                </pic:pic>
              </a:graphicData>
            </a:graphic>
          </wp:inline>
        </w:drawing>
      </w:r>
    </w:p>
    <w:p w14:paraId="2CBBA06E" w14:textId="77777777" w:rsidR="003C0788" w:rsidRPr="003C0788" w:rsidRDefault="003C0788" w:rsidP="003C0788">
      <w:pPr>
        <w:pBdr>
          <w:top w:val="single" w:sz="2" w:space="0" w:color="D9D9E3"/>
          <w:left w:val="single" w:sz="2" w:space="0" w:color="D9D9E3"/>
          <w:bottom w:val="single" w:sz="2" w:space="0" w:color="D9D9E3"/>
          <w:right w:val="single" w:sz="2" w:space="0" w:color="D9D9E3"/>
        </w:pBdr>
        <w:shd w:val="clear" w:color="auto" w:fill="343541"/>
        <w:spacing w:after="300"/>
        <w:ind w:firstLine="0"/>
        <w:jc w:val="left"/>
        <w:rPr>
          <w:rFonts w:ascii="Segoe UI" w:eastAsia="Times New Roman" w:hAnsi="Segoe UI" w:cs="Segoe UI"/>
          <w:color w:val="D1D5DB"/>
          <w:sz w:val="24"/>
          <w:szCs w:val="24"/>
          <w:lang w:eastAsia="ru-RU"/>
        </w:rPr>
      </w:pPr>
      <w:r w:rsidRPr="003C0788">
        <w:rPr>
          <w:rFonts w:ascii="Segoe UI" w:eastAsia="Times New Roman" w:hAnsi="Segoe UI" w:cs="Segoe UI"/>
          <w:color w:val="D1D5DB"/>
          <w:sz w:val="24"/>
          <w:szCs w:val="24"/>
          <w:lang w:eastAsia="ru-RU"/>
        </w:rPr>
        <w:lastRenderedPageBreak/>
        <w:t xml:space="preserve">RPC означает удаленный вызов процедур (Remote </w:t>
      </w:r>
      <w:proofErr w:type="spellStart"/>
      <w:r w:rsidRPr="003C0788">
        <w:rPr>
          <w:rFonts w:ascii="Segoe UI" w:eastAsia="Times New Roman" w:hAnsi="Segoe UI" w:cs="Segoe UI"/>
          <w:color w:val="D1D5DB"/>
          <w:sz w:val="24"/>
          <w:szCs w:val="24"/>
          <w:lang w:eastAsia="ru-RU"/>
        </w:rPr>
        <w:t>Procedure</w:t>
      </w:r>
      <w:proofErr w:type="spellEnd"/>
      <w:r w:rsidRPr="003C0788">
        <w:rPr>
          <w:rFonts w:ascii="Segoe UI" w:eastAsia="Times New Roman" w:hAnsi="Segoe UI" w:cs="Segoe UI"/>
          <w:color w:val="D1D5DB"/>
          <w:sz w:val="24"/>
          <w:szCs w:val="24"/>
          <w:lang w:eastAsia="ru-RU"/>
        </w:rPr>
        <w:t xml:space="preserve"> Call). Это протокол взаимодействия между компьютерами в сети, который позволяет одному компьютеру вызывать процедуры (функции, методы) на удаленном компьютере, как если бы они выполнялись локально. Иными словами, RPC позволяет программам работать с процедурами на удаленных серверах, скрывая сложности взаимодействия по сети.</w:t>
      </w:r>
    </w:p>
    <w:p w14:paraId="350678CC" w14:textId="77777777" w:rsidR="003C0788" w:rsidRPr="003C0788" w:rsidRDefault="003C0788" w:rsidP="003C0788">
      <w:pPr>
        <w:pBdr>
          <w:top w:val="single" w:sz="2" w:space="0" w:color="D9D9E3"/>
          <w:left w:val="single" w:sz="2" w:space="0" w:color="D9D9E3"/>
          <w:bottom w:val="single" w:sz="2" w:space="0" w:color="D9D9E3"/>
          <w:right w:val="single" w:sz="2" w:space="0" w:color="D9D9E3"/>
        </w:pBdr>
        <w:shd w:val="clear" w:color="auto" w:fill="343541"/>
        <w:spacing w:before="300" w:after="300"/>
        <w:ind w:firstLine="0"/>
        <w:jc w:val="left"/>
        <w:rPr>
          <w:rFonts w:ascii="Segoe UI" w:eastAsia="Times New Roman" w:hAnsi="Segoe UI" w:cs="Segoe UI"/>
          <w:color w:val="D1D5DB"/>
          <w:sz w:val="24"/>
          <w:szCs w:val="24"/>
          <w:lang w:eastAsia="ru-RU"/>
        </w:rPr>
      </w:pPr>
      <w:r w:rsidRPr="003C0788">
        <w:rPr>
          <w:rFonts w:ascii="Segoe UI" w:eastAsia="Times New Roman" w:hAnsi="Segoe UI" w:cs="Segoe UI"/>
          <w:color w:val="D1D5DB"/>
          <w:sz w:val="24"/>
          <w:szCs w:val="24"/>
          <w:lang w:eastAsia="ru-RU"/>
        </w:rPr>
        <w:t>Процесс выглядит примерно так:</w:t>
      </w:r>
    </w:p>
    <w:p w14:paraId="545505F8" w14:textId="77777777" w:rsidR="003C0788" w:rsidRPr="003C0788" w:rsidRDefault="003C0788" w:rsidP="003C0788">
      <w:pPr>
        <w:numPr>
          <w:ilvl w:val="0"/>
          <w:numId w:val="45"/>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3C0788">
        <w:rPr>
          <w:rFonts w:ascii="Segoe UI" w:eastAsia="Times New Roman" w:hAnsi="Segoe UI" w:cs="Segoe UI"/>
          <w:color w:val="D1D5DB"/>
          <w:sz w:val="24"/>
          <w:szCs w:val="24"/>
          <w:lang w:eastAsia="ru-RU"/>
        </w:rPr>
        <w:t>Клиент отправляет запрос на сервер, чтобы выполнить определенную процедуру.</w:t>
      </w:r>
    </w:p>
    <w:p w14:paraId="5CD2EF75" w14:textId="77777777" w:rsidR="003C0788" w:rsidRPr="003C0788" w:rsidRDefault="003C0788" w:rsidP="003C0788">
      <w:pPr>
        <w:numPr>
          <w:ilvl w:val="0"/>
          <w:numId w:val="45"/>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3C0788">
        <w:rPr>
          <w:rFonts w:ascii="Segoe UI" w:eastAsia="Times New Roman" w:hAnsi="Segoe UI" w:cs="Segoe UI"/>
          <w:color w:val="D1D5DB"/>
          <w:sz w:val="24"/>
          <w:szCs w:val="24"/>
          <w:lang w:eastAsia="ru-RU"/>
        </w:rPr>
        <w:t>Сервер получает запрос, выполняет процедуру и отправляет результат обратно клиенту.</w:t>
      </w:r>
    </w:p>
    <w:p w14:paraId="31AAF704" w14:textId="40B1DA60" w:rsidR="003C0788" w:rsidRDefault="003C0788" w:rsidP="003C0788">
      <w:pPr>
        <w:pBdr>
          <w:top w:val="single" w:sz="2" w:space="0" w:color="D9D9E3"/>
          <w:left w:val="single" w:sz="2" w:space="0" w:color="D9D9E3"/>
          <w:bottom w:val="single" w:sz="2" w:space="0" w:color="D9D9E3"/>
          <w:right w:val="single" w:sz="2" w:space="0" w:color="D9D9E3"/>
        </w:pBdr>
        <w:shd w:val="clear" w:color="auto" w:fill="343541"/>
        <w:spacing w:before="300"/>
        <w:ind w:firstLine="0"/>
        <w:jc w:val="left"/>
        <w:rPr>
          <w:rFonts w:ascii="Segoe UI" w:eastAsia="Times New Roman" w:hAnsi="Segoe UI" w:cs="Segoe UI"/>
          <w:color w:val="D1D5DB"/>
          <w:sz w:val="24"/>
          <w:szCs w:val="24"/>
          <w:lang w:eastAsia="ru-RU"/>
        </w:rPr>
      </w:pPr>
      <w:r w:rsidRPr="003C0788">
        <w:rPr>
          <w:rFonts w:ascii="Segoe UI" w:eastAsia="Times New Roman" w:hAnsi="Segoe UI" w:cs="Segoe UI"/>
          <w:color w:val="D1D5DB"/>
          <w:sz w:val="24"/>
          <w:szCs w:val="24"/>
          <w:lang w:eastAsia="ru-RU"/>
        </w:rPr>
        <w:t>Существует несколько протоколов для реализации RPC, таких как XML-RPC, JSON-RPC, и протоколы, основанные на HTTP, такие как SOAP (Simple Object Access Protocol) и REST (</w:t>
      </w:r>
      <w:proofErr w:type="spellStart"/>
      <w:r w:rsidRPr="003C0788">
        <w:rPr>
          <w:rFonts w:ascii="Segoe UI" w:eastAsia="Times New Roman" w:hAnsi="Segoe UI" w:cs="Segoe UI"/>
          <w:color w:val="D1D5DB"/>
          <w:sz w:val="24"/>
          <w:szCs w:val="24"/>
          <w:lang w:eastAsia="ru-RU"/>
        </w:rPr>
        <w:t>Representational</w:t>
      </w:r>
      <w:proofErr w:type="spellEnd"/>
      <w:r w:rsidRPr="003C0788">
        <w:rPr>
          <w:rFonts w:ascii="Segoe UI" w:eastAsia="Times New Roman" w:hAnsi="Segoe UI" w:cs="Segoe UI"/>
          <w:color w:val="D1D5DB"/>
          <w:sz w:val="24"/>
          <w:szCs w:val="24"/>
          <w:lang w:eastAsia="ru-RU"/>
        </w:rPr>
        <w:t xml:space="preserve"> State Transfer). RPC широко используется в распределенных системах и клиент-серверных приложениях для упрощения взаимодействия между компонентами, даже если они распределены по сети.</w:t>
      </w:r>
    </w:p>
    <w:p w14:paraId="1A90F401" w14:textId="2D9E6C3C" w:rsidR="006760A7" w:rsidRPr="006760A7" w:rsidRDefault="006760A7" w:rsidP="006760A7">
      <w:pPr>
        <w:pBdr>
          <w:top w:val="single" w:sz="2" w:space="0" w:color="D9D9E3"/>
          <w:left w:val="single" w:sz="2" w:space="0" w:color="D9D9E3"/>
          <w:bottom w:val="single" w:sz="2" w:space="0" w:color="D9D9E3"/>
          <w:right w:val="single" w:sz="2" w:space="0" w:color="D9D9E3"/>
        </w:pBdr>
        <w:shd w:val="clear" w:color="auto" w:fill="343541"/>
        <w:spacing w:after="300"/>
        <w:ind w:firstLine="0"/>
        <w:jc w:val="left"/>
        <w:rPr>
          <w:rFonts w:ascii="Segoe UI" w:eastAsia="Times New Roman" w:hAnsi="Segoe UI" w:cs="Segoe UI"/>
          <w:color w:val="D1D5DB"/>
          <w:sz w:val="24"/>
          <w:szCs w:val="24"/>
          <w:lang w:eastAsia="ru-RU"/>
        </w:rPr>
      </w:pPr>
      <w:r>
        <w:rPr>
          <w:rFonts w:ascii="Segoe UI" w:eastAsia="Times New Roman" w:hAnsi="Segoe UI" w:cs="Segoe UI"/>
          <w:color w:val="D1D5DB"/>
          <w:sz w:val="24"/>
          <w:szCs w:val="24"/>
          <w:lang w:eastAsia="ru-RU"/>
        </w:rPr>
        <w:t>О</w:t>
      </w:r>
      <w:r w:rsidRPr="006760A7">
        <w:rPr>
          <w:rFonts w:ascii="Segoe UI" w:eastAsia="Times New Roman" w:hAnsi="Segoe UI" w:cs="Segoe UI"/>
          <w:color w:val="D1D5DB"/>
          <w:sz w:val="24"/>
          <w:szCs w:val="24"/>
          <w:lang w:eastAsia="ru-RU"/>
        </w:rPr>
        <w:t xml:space="preserve">сновные отличия между </w:t>
      </w:r>
      <w:r>
        <w:rPr>
          <w:rFonts w:ascii="Segoe UI" w:eastAsia="Times New Roman" w:hAnsi="Segoe UI" w:cs="Segoe UI"/>
          <w:color w:val="D1D5DB"/>
          <w:sz w:val="24"/>
          <w:szCs w:val="24"/>
          <w:lang w:val="en-US" w:eastAsia="ru-RU"/>
        </w:rPr>
        <w:t>REST</w:t>
      </w:r>
      <w:r w:rsidRPr="006760A7">
        <w:rPr>
          <w:rFonts w:ascii="Segoe UI" w:eastAsia="Times New Roman" w:hAnsi="Segoe UI" w:cs="Segoe UI"/>
          <w:color w:val="D1D5DB"/>
          <w:sz w:val="24"/>
          <w:szCs w:val="24"/>
          <w:lang w:eastAsia="ru-RU"/>
        </w:rPr>
        <w:t xml:space="preserve"> </w:t>
      </w:r>
      <w:r>
        <w:rPr>
          <w:rFonts w:ascii="Segoe UI" w:eastAsia="Times New Roman" w:hAnsi="Segoe UI" w:cs="Segoe UI"/>
          <w:color w:val="D1D5DB"/>
          <w:sz w:val="24"/>
          <w:szCs w:val="24"/>
          <w:lang w:eastAsia="ru-RU"/>
        </w:rPr>
        <w:t xml:space="preserve">и </w:t>
      </w:r>
      <w:r>
        <w:rPr>
          <w:rFonts w:ascii="Segoe UI" w:eastAsia="Times New Roman" w:hAnsi="Segoe UI" w:cs="Segoe UI"/>
          <w:color w:val="D1D5DB"/>
          <w:sz w:val="24"/>
          <w:szCs w:val="24"/>
          <w:lang w:val="en-US" w:eastAsia="ru-RU"/>
        </w:rPr>
        <w:t>RPC</w:t>
      </w:r>
      <w:r w:rsidRPr="006760A7">
        <w:rPr>
          <w:rFonts w:ascii="Segoe UI" w:eastAsia="Times New Roman" w:hAnsi="Segoe UI" w:cs="Segoe UI"/>
          <w:color w:val="D1D5DB"/>
          <w:sz w:val="24"/>
          <w:szCs w:val="24"/>
          <w:lang w:eastAsia="ru-RU"/>
        </w:rPr>
        <w:t>:</w:t>
      </w:r>
    </w:p>
    <w:p w14:paraId="45ED7C1E" w14:textId="77777777" w:rsidR="006760A7" w:rsidRPr="006760A7" w:rsidRDefault="006760A7" w:rsidP="006760A7">
      <w:pPr>
        <w:numPr>
          <w:ilvl w:val="0"/>
          <w:numId w:val="43"/>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6760A7">
        <w:rPr>
          <w:rFonts w:ascii="Segoe UI" w:eastAsia="Times New Roman" w:hAnsi="Segoe UI" w:cs="Segoe UI"/>
          <w:b/>
          <w:bCs/>
          <w:color w:val="D1D5DB"/>
          <w:sz w:val="24"/>
          <w:szCs w:val="24"/>
          <w:bdr w:val="single" w:sz="2" w:space="0" w:color="D9D9E3" w:frame="1"/>
          <w:lang w:eastAsia="ru-RU"/>
        </w:rPr>
        <w:t>Архитектурный стиль:</w:t>
      </w:r>
    </w:p>
    <w:p w14:paraId="42BF55C1" w14:textId="77777777" w:rsidR="006760A7" w:rsidRPr="006760A7" w:rsidRDefault="006760A7" w:rsidP="006760A7">
      <w:pPr>
        <w:numPr>
          <w:ilvl w:val="1"/>
          <w:numId w:val="43"/>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6760A7">
        <w:rPr>
          <w:rFonts w:ascii="Segoe UI" w:eastAsia="Times New Roman" w:hAnsi="Segoe UI" w:cs="Segoe UI"/>
          <w:b/>
          <w:bCs/>
          <w:color w:val="D1D5DB"/>
          <w:sz w:val="24"/>
          <w:szCs w:val="24"/>
          <w:bdr w:val="single" w:sz="2" w:space="0" w:color="D9D9E3" w:frame="1"/>
          <w:lang w:eastAsia="ru-RU"/>
        </w:rPr>
        <w:t>REST:</w:t>
      </w:r>
      <w:r w:rsidRPr="006760A7">
        <w:rPr>
          <w:rFonts w:ascii="Segoe UI" w:eastAsia="Times New Roman" w:hAnsi="Segoe UI" w:cs="Segoe UI"/>
          <w:color w:val="D1D5DB"/>
          <w:sz w:val="24"/>
          <w:szCs w:val="24"/>
          <w:lang w:eastAsia="ru-RU"/>
        </w:rPr>
        <w:t xml:space="preserve"> REST является архитектурным стилем, который базируется на ограничениях, таких как использование ресурсов (например, URL), представление данных (например, JSON или XML) и стандартных методов HTTP (например, GET, POST, PUT, DELETE).</w:t>
      </w:r>
    </w:p>
    <w:p w14:paraId="41499233" w14:textId="77777777" w:rsidR="006760A7" w:rsidRPr="006760A7" w:rsidRDefault="006760A7" w:rsidP="006760A7">
      <w:pPr>
        <w:numPr>
          <w:ilvl w:val="1"/>
          <w:numId w:val="43"/>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6760A7">
        <w:rPr>
          <w:rFonts w:ascii="Segoe UI" w:eastAsia="Times New Roman" w:hAnsi="Segoe UI" w:cs="Segoe UI"/>
          <w:b/>
          <w:bCs/>
          <w:color w:val="D1D5DB"/>
          <w:sz w:val="24"/>
          <w:szCs w:val="24"/>
          <w:bdr w:val="single" w:sz="2" w:space="0" w:color="D9D9E3" w:frame="1"/>
          <w:lang w:eastAsia="ru-RU"/>
        </w:rPr>
        <w:t>RPC:</w:t>
      </w:r>
      <w:r w:rsidRPr="006760A7">
        <w:rPr>
          <w:rFonts w:ascii="Segoe UI" w:eastAsia="Times New Roman" w:hAnsi="Segoe UI" w:cs="Segoe UI"/>
          <w:color w:val="D1D5DB"/>
          <w:sz w:val="24"/>
          <w:szCs w:val="24"/>
          <w:lang w:eastAsia="ru-RU"/>
        </w:rPr>
        <w:t xml:space="preserve"> RPC, с другой стороны, является протоколом, ориентированным на вызов удаленных процедур. Он фокусируется на вызове функций или методов, которые находятся на удаленном сервере.</w:t>
      </w:r>
    </w:p>
    <w:p w14:paraId="3E7A7423" w14:textId="77777777" w:rsidR="006760A7" w:rsidRPr="006760A7" w:rsidRDefault="006760A7" w:rsidP="006760A7">
      <w:pPr>
        <w:numPr>
          <w:ilvl w:val="0"/>
          <w:numId w:val="43"/>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6760A7">
        <w:rPr>
          <w:rFonts w:ascii="Segoe UI" w:eastAsia="Times New Roman" w:hAnsi="Segoe UI" w:cs="Segoe UI"/>
          <w:b/>
          <w:bCs/>
          <w:color w:val="D1D5DB"/>
          <w:sz w:val="24"/>
          <w:szCs w:val="24"/>
          <w:bdr w:val="single" w:sz="2" w:space="0" w:color="D9D9E3" w:frame="1"/>
          <w:lang w:eastAsia="ru-RU"/>
        </w:rPr>
        <w:t>Транспорт протокола:</w:t>
      </w:r>
    </w:p>
    <w:p w14:paraId="7AC632BC" w14:textId="77777777" w:rsidR="006760A7" w:rsidRPr="006760A7" w:rsidRDefault="006760A7" w:rsidP="006760A7">
      <w:pPr>
        <w:numPr>
          <w:ilvl w:val="1"/>
          <w:numId w:val="43"/>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6760A7">
        <w:rPr>
          <w:rFonts w:ascii="Segoe UI" w:eastAsia="Times New Roman" w:hAnsi="Segoe UI" w:cs="Segoe UI"/>
          <w:b/>
          <w:bCs/>
          <w:color w:val="D1D5DB"/>
          <w:sz w:val="24"/>
          <w:szCs w:val="24"/>
          <w:bdr w:val="single" w:sz="2" w:space="0" w:color="D9D9E3" w:frame="1"/>
          <w:lang w:eastAsia="ru-RU"/>
        </w:rPr>
        <w:t>REST:</w:t>
      </w:r>
      <w:r w:rsidRPr="006760A7">
        <w:rPr>
          <w:rFonts w:ascii="Segoe UI" w:eastAsia="Times New Roman" w:hAnsi="Segoe UI" w:cs="Segoe UI"/>
          <w:color w:val="D1D5DB"/>
          <w:sz w:val="24"/>
          <w:szCs w:val="24"/>
          <w:lang w:eastAsia="ru-RU"/>
        </w:rPr>
        <w:t xml:space="preserve"> REST часто использует HTTP как транспортный протокол, что делает его простым для взаимодействия с веб-сервисами.</w:t>
      </w:r>
    </w:p>
    <w:p w14:paraId="20955634" w14:textId="77777777" w:rsidR="006760A7" w:rsidRPr="006760A7" w:rsidRDefault="006760A7" w:rsidP="006760A7">
      <w:pPr>
        <w:numPr>
          <w:ilvl w:val="1"/>
          <w:numId w:val="43"/>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6760A7">
        <w:rPr>
          <w:rFonts w:ascii="Segoe UI" w:eastAsia="Times New Roman" w:hAnsi="Segoe UI" w:cs="Segoe UI"/>
          <w:b/>
          <w:bCs/>
          <w:color w:val="D1D5DB"/>
          <w:sz w:val="24"/>
          <w:szCs w:val="24"/>
          <w:bdr w:val="single" w:sz="2" w:space="0" w:color="D9D9E3" w:frame="1"/>
          <w:lang w:eastAsia="ru-RU"/>
        </w:rPr>
        <w:t>RPC:</w:t>
      </w:r>
      <w:r w:rsidRPr="006760A7">
        <w:rPr>
          <w:rFonts w:ascii="Segoe UI" w:eastAsia="Times New Roman" w:hAnsi="Segoe UI" w:cs="Segoe UI"/>
          <w:color w:val="D1D5DB"/>
          <w:sz w:val="24"/>
          <w:szCs w:val="24"/>
          <w:lang w:eastAsia="ru-RU"/>
        </w:rPr>
        <w:t xml:space="preserve"> RPC может использовать различные транспортные протоколы, такие как HTTP, JSON-RPC, XML-RPC, </w:t>
      </w:r>
      <w:proofErr w:type="spellStart"/>
      <w:r w:rsidRPr="006760A7">
        <w:rPr>
          <w:rFonts w:ascii="Segoe UI" w:eastAsia="Times New Roman" w:hAnsi="Segoe UI" w:cs="Segoe UI"/>
          <w:color w:val="D1D5DB"/>
          <w:sz w:val="24"/>
          <w:szCs w:val="24"/>
          <w:lang w:eastAsia="ru-RU"/>
        </w:rPr>
        <w:t>gRPC</w:t>
      </w:r>
      <w:proofErr w:type="spellEnd"/>
      <w:r w:rsidRPr="006760A7">
        <w:rPr>
          <w:rFonts w:ascii="Segoe UI" w:eastAsia="Times New Roman" w:hAnsi="Segoe UI" w:cs="Segoe UI"/>
          <w:color w:val="D1D5DB"/>
          <w:sz w:val="24"/>
          <w:szCs w:val="24"/>
          <w:lang w:eastAsia="ru-RU"/>
        </w:rPr>
        <w:t xml:space="preserve"> и другие.</w:t>
      </w:r>
    </w:p>
    <w:p w14:paraId="1C18BEC4" w14:textId="77777777" w:rsidR="006760A7" w:rsidRPr="006760A7" w:rsidRDefault="006760A7" w:rsidP="006760A7">
      <w:pPr>
        <w:numPr>
          <w:ilvl w:val="0"/>
          <w:numId w:val="43"/>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6760A7">
        <w:rPr>
          <w:rFonts w:ascii="Segoe UI" w:eastAsia="Times New Roman" w:hAnsi="Segoe UI" w:cs="Segoe UI"/>
          <w:b/>
          <w:bCs/>
          <w:color w:val="D1D5DB"/>
          <w:sz w:val="24"/>
          <w:szCs w:val="24"/>
          <w:bdr w:val="single" w:sz="2" w:space="0" w:color="D9D9E3" w:frame="1"/>
          <w:lang w:eastAsia="ru-RU"/>
        </w:rPr>
        <w:t>Уровень абстракции:</w:t>
      </w:r>
    </w:p>
    <w:p w14:paraId="7C5B2FAE" w14:textId="77777777" w:rsidR="006760A7" w:rsidRPr="006760A7" w:rsidRDefault="006760A7" w:rsidP="006760A7">
      <w:pPr>
        <w:numPr>
          <w:ilvl w:val="1"/>
          <w:numId w:val="43"/>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6760A7">
        <w:rPr>
          <w:rFonts w:ascii="Segoe UI" w:eastAsia="Times New Roman" w:hAnsi="Segoe UI" w:cs="Segoe UI"/>
          <w:b/>
          <w:bCs/>
          <w:color w:val="D1D5DB"/>
          <w:sz w:val="24"/>
          <w:szCs w:val="24"/>
          <w:bdr w:val="single" w:sz="2" w:space="0" w:color="D9D9E3" w:frame="1"/>
          <w:lang w:eastAsia="ru-RU"/>
        </w:rPr>
        <w:t>REST:</w:t>
      </w:r>
      <w:r w:rsidRPr="006760A7">
        <w:rPr>
          <w:rFonts w:ascii="Segoe UI" w:eastAsia="Times New Roman" w:hAnsi="Segoe UI" w:cs="Segoe UI"/>
          <w:color w:val="D1D5DB"/>
          <w:sz w:val="24"/>
          <w:szCs w:val="24"/>
          <w:lang w:eastAsia="ru-RU"/>
        </w:rPr>
        <w:t xml:space="preserve"> REST ориентирован на ресурсы и операции с ними. Клиенты манипулируют ресурсами, представленными URL, и используют стандартные методы HTTP для выполнения операций (например, получение, создание, обновление, удаление).</w:t>
      </w:r>
    </w:p>
    <w:p w14:paraId="5141152E" w14:textId="77777777" w:rsidR="006760A7" w:rsidRPr="006760A7" w:rsidRDefault="006760A7" w:rsidP="006760A7">
      <w:pPr>
        <w:numPr>
          <w:ilvl w:val="1"/>
          <w:numId w:val="43"/>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6760A7">
        <w:rPr>
          <w:rFonts w:ascii="Segoe UI" w:eastAsia="Times New Roman" w:hAnsi="Segoe UI" w:cs="Segoe UI"/>
          <w:b/>
          <w:bCs/>
          <w:color w:val="D1D5DB"/>
          <w:sz w:val="24"/>
          <w:szCs w:val="24"/>
          <w:bdr w:val="single" w:sz="2" w:space="0" w:color="D9D9E3" w:frame="1"/>
          <w:lang w:eastAsia="ru-RU"/>
        </w:rPr>
        <w:t>RPC:</w:t>
      </w:r>
      <w:r w:rsidRPr="006760A7">
        <w:rPr>
          <w:rFonts w:ascii="Segoe UI" w:eastAsia="Times New Roman" w:hAnsi="Segoe UI" w:cs="Segoe UI"/>
          <w:color w:val="D1D5DB"/>
          <w:sz w:val="24"/>
          <w:szCs w:val="24"/>
          <w:lang w:eastAsia="ru-RU"/>
        </w:rPr>
        <w:t xml:space="preserve"> RPC скрывает детали передачи данных и позволяет вызывать функции или методы удаленного сервиса так, как если бы они были локальными.</w:t>
      </w:r>
    </w:p>
    <w:p w14:paraId="48D66000" w14:textId="77777777" w:rsidR="006760A7" w:rsidRPr="006760A7" w:rsidRDefault="006760A7" w:rsidP="006760A7">
      <w:pPr>
        <w:numPr>
          <w:ilvl w:val="0"/>
          <w:numId w:val="43"/>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6760A7">
        <w:rPr>
          <w:rFonts w:ascii="Segoe UI" w:eastAsia="Times New Roman" w:hAnsi="Segoe UI" w:cs="Segoe UI"/>
          <w:b/>
          <w:bCs/>
          <w:color w:val="D1D5DB"/>
          <w:sz w:val="24"/>
          <w:szCs w:val="24"/>
          <w:bdr w:val="single" w:sz="2" w:space="0" w:color="D9D9E3" w:frame="1"/>
          <w:lang w:eastAsia="ru-RU"/>
        </w:rPr>
        <w:t>Состояние:</w:t>
      </w:r>
    </w:p>
    <w:p w14:paraId="632DB51E" w14:textId="77777777" w:rsidR="006760A7" w:rsidRPr="006760A7" w:rsidRDefault="006760A7" w:rsidP="006760A7">
      <w:pPr>
        <w:numPr>
          <w:ilvl w:val="1"/>
          <w:numId w:val="43"/>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6760A7">
        <w:rPr>
          <w:rFonts w:ascii="Segoe UI" w:eastAsia="Times New Roman" w:hAnsi="Segoe UI" w:cs="Segoe UI"/>
          <w:b/>
          <w:bCs/>
          <w:color w:val="D1D5DB"/>
          <w:sz w:val="24"/>
          <w:szCs w:val="24"/>
          <w:bdr w:val="single" w:sz="2" w:space="0" w:color="D9D9E3" w:frame="1"/>
          <w:lang w:eastAsia="ru-RU"/>
        </w:rPr>
        <w:lastRenderedPageBreak/>
        <w:t>REST:</w:t>
      </w:r>
      <w:r w:rsidRPr="006760A7">
        <w:rPr>
          <w:rFonts w:ascii="Segoe UI" w:eastAsia="Times New Roman" w:hAnsi="Segoe UI" w:cs="Segoe UI"/>
          <w:color w:val="D1D5DB"/>
          <w:sz w:val="24"/>
          <w:szCs w:val="24"/>
          <w:lang w:eastAsia="ru-RU"/>
        </w:rPr>
        <w:t xml:space="preserve"> </w:t>
      </w:r>
      <w:proofErr w:type="spellStart"/>
      <w:r w:rsidRPr="006760A7">
        <w:rPr>
          <w:rFonts w:ascii="Segoe UI" w:eastAsia="Times New Roman" w:hAnsi="Segoe UI" w:cs="Segoe UI"/>
          <w:color w:val="D1D5DB"/>
          <w:sz w:val="24"/>
          <w:szCs w:val="24"/>
          <w:lang w:eastAsia="ru-RU"/>
        </w:rPr>
        <w:t>RESTful</w:t>
      </w:r>
      <w:proofErr w:type="spellEnd"/>
      <w:r w:rsidRPr="006760A7">
        <w:rPr>
          <w:rFonts w:ascii="Segoe UI" w:eastAsia="Times New Roman" w:hAnsi="Segoe UI" w:cs="Segoe UI"/>
          <w:color w:val="D1D5DB"/>
          <w:sz w:val="24"/>
          <w:szCs w:val="24"/>
          <w:lang w:eastAsia="ru-RU"/>
        </w:rPr>
        <w:t xml:space="preserve"> сервисы часто стремятся быть </w:t>
      </w:r>
      <w:proofErr w:type="spellStart"/>
      <w:r w:rsidRPr="006760A7">
        <w:rPr>
          <w:rFonts w:ascii="Segoe UI" w:eastAsia="Times New Roman" w:hAnsi="Segoe UI" w:cs="Segoe UI"/>
          <w:color w:val="D1D5DB"/>
          <w:sz w:val="24"/>
          <w:szCs w:val="24"/>
          <w:lang w:eastAsia="ru-RU"/>
        </w:rPr>
        <w:t>безсостоятельными</w:t>
      </w:r>
      <w:proofErr w:type="spellEnd"/>
      <w:r w:rsidRPr="006760A7">
        <w:rPr>
          <w:rFonts w:ascii="Segoe UI" w:eastAsia="Times New Roman" w:hAnsi="Segoe UI" w:cs="Segoe UI"/>
          <w:color w:val="D1D5DB"/>
          <w:sz w:val="24"/>
          <w:szCs w:val="24"/>
          <w:lang w:eastAsia="ru-RU"/>
        </w:rPr>
        <w:t xml:space="preserve"> (</w:t>
      </w:r>
      <w:proofErr w:type="spellStart"/>
      <w:r w:rsidRPr="006760A7">
        <w:rPr>
          <w:rFonts w:ascii="Segoe UI" w:eastAsia="Times New Roman" w:hAnsi="Segoe UI" w:cs="Segoe UI"/>
          <w:color w:val="D1D5DB"/>
          <w:sz w:val="24"/>
          <w:szCs w:val="24"/>
          <w:lang w:eastAsia="ru-RU"/>
        </w:rPr>
        <w:t>stateless</w:t>
      </w:r>
      <w:proofErr w:type="spellEnd"/>
      <w:r w:rsidRPr="006760A7">
        <w:rPr>
          <w:rFonts w:ascii="Segoe UI" w:eastAsia="Times New Roman" w:hAnsi="Segoe UI" w:cs="Segoe UI"/>
          <w:color w:val="D1D5DB"/>
          <w:sz w:val="24"/>
          <w:szCs w:val="24"/>
          <w:lang w:eastAsia="ru-RU"/>
        </w:rPr>
        <w:t>), что означает, что каждый запрос от клиента содержит всю необходимую информацию для выполнения операции.</w:t>
      </w:r>
    </w:p>
    <w:p w14:paraId="6B8A26EC" w14:textId="77777777" w:rsidR="006760A7" w:rsidRPr="006760A7" w:rsidRDefault="006760A7" w:rsidP="006760A7">
      <w:pPr>
        <w:numPr>
          <w:ilvl w:val="1"/>
          <w:numId w:val="43"/>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6760A7">
        <w:rPr>
          <w:rFonts w:ascii="Segoe UI" w:eastAsia="Times New Roman" w:hAnsi="Segoe UI" w:cs="Segoe UI"/>
          <w:b/>
          <w:bCs/>
          <w:color w:val="D1D5DB"/>
          <w:sz w:val="24"/>
          <w:szCs w:val="24"/>
          <w:bdr w:val="single" w:sz="2" w:space="0" w:color="D9D9E3" w:frame="1"/>
          <w:lang w:eastAsia="ru-RU"/>
        </w:rPr>
        <w:t>RPC:</w:t>
      </w:r>
      <w:r w:rsidRPr="006760A7">
        <w:rPr>
          <w:rFonts w:ascii="Segoe UI" w:eastAsia="Times New Roman" w:hAnsi="Segoe UI" w:cs="Segoe UI"/>
          <w:color w:val="D1D5DB"/>
          <w:sz w:val="24"/>
          <w:szCs w:val="24"/>
          <w:lang w:eastAsia="ru-RU"/>
        </w:rPr>
        <w:t xml:space="preserve"> RPC может быть состоятельным или </w:t>
      </w:r>
      <w:proofErr w:type="spellStart"/>
      <w:r w:rsidRPr="006760A7">
        <w:rPr>
          <w:rFonts w:ascii="Segoe UI" w:eastAsia="Times New Roman" w:hAnsi="Segoe UI" w:cs="Segoe UI"/>
          <w:color w:val="D1D5DB"/>
          <w:sz w:val="24"/>
          <w:szCs w:val="24"/>
          <w:lang w:eastAsia="ru-RU"/>
        </w:rPr>
        <w:t>безсостоятельным</w:t>
      </w:r>
      <w:proofErr w:type="spellEnd"/>
      <w:r w:rsidRPr="006760A7">
        <w:rPr>
          <w:rFonts w:ascii="Segoe UI" w:eastAsia="Times New Roman" w:hAnsi="Segoe UI" w:cs="Segoe UI"/>
          <w:color w:val="D1D5DB"/>
          <w:sz w:val="24"/>
          <w:szCs w:val="24"/>
          <w:lang w:eastAsia="ru-RU"/>
        </w:rPr>
        <w:t xml:space="preserve"> в зависимости от конкретной реализации.</w:t>
      </w:r>
    </w:p>
    <w:p w14:paraId="2E042292" w14:textId="77777777" w:rsidR="006760A7" w:rsidRPr="006760A7" w:rsidRDefault="006760A7" w:rsidP="006760A7">
      <w:pPr>
        <w:numPr>
          <w:ilvl w:val="0"/>
          <w:numId w:val="43"/>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6760A7">
        <w:rPr>
          <w:rFonts w:ascii="Segoe UI" w:eastAsia="Times New Roman" w:hAnsi="Segoe UI" w:cs="Segoe UI"/>
          <w:b/>
          <w:bCs/>
          <w:color w:val="D1D5DB"/>
          <w:sz w:val="24"/>
          <w:szCs w:val="24"/>
          <w:bdr w:val="single" w:sz="2" w:space="0" w:color="D9D9E3" w:frame="1"/>
          <w:lang w:eastAsia="ru-RU"/>
        </w:rPr>
        <w:t>Кэширование:</w:t>
      </w:r>
    </w:p>
    <w:p w14:paraId="6FAF182C" w14:textId="77777777" w:rsidR="006760A7" w:rsidRPr="006760A7" w:rsidRDefault="006760A7" w:rsidP="006760A7">
      <w:pPr>
        <w:numPr>
          <w:ilvl w:val="1"/>
          <w:numId w:val="43"/>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6760A7">
        <w:rPr>
          <w:rFonts w:ascii="Segoe UI" w:eastAsia="Times New Roman" w:hAnsi="Segoe UI" w:cs="Segoe UI"/>
          <w:b/>
          <w:bCs/>
          <w:color w:val="D1D5DB"/>
          <w:sz w:val="24"/>
          <w:szCs w:val="24"/>
          <w:bdr w:val="single" w:sz="2" w:space="0" w:color="D9D9E3" w:frame="1"/>
          <w:lang w:eastAsia="ru-RU"/>
        </w:rPr>
        <w:t>REST:</w:t>
      </w:r>
      <w:r w:rsidRPr="006760A7">
        <w:rPr>
          <w:rFonts w:ascii="Segoe UI" w:eastAsia="Times New Roman" w:hAnsi="Segoe UI" w:cs="Segoe UI"/>
          <w:color w:val="D1D5DB"/>
          <w:sz w:val="24"/>
          <w:szCs w:val="24"/>
          <w:lang w:eastAsia="ru-RU"/>
        </w:rPr>
        <w:t xml:space="preserve"> REST поддерживает кэширование данных, что может повысить производительность и эффективность.</w:t>
      </w:r>
    </w:p>
    <w:p w14:paraId="2B3F47B9" w14:textId="77777777" w:rsidR="006760A7" w:rsidRPr="006760A7" w:rsidRDefault="006760A7" w:rsidP="006760A7">
      <w:pPr>
        <w:numPr>
          <w:ilvl w:val="1"/>
          <w:numId w:val="43"/>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6760A7">
        <w:rPr>
          <w:rFonts w:ascii="Segoe UI" w:eastAsia="Times New Roman" w:hAnsi="Segoe UI" w:cs="Segoe UI"/>
          <w:b/>
          <w:bCs/>
          <w:color w:val="D1D5DB"/>
          <w:sz w:val="24"/>
          <w:szCs w:val="24"/>
          <w:bdr w:val="single" w:sz="2" w:space="0" w:color="D9D9E3" w:frame="1"/>
          <w:lang w:eastAsia="ru-RU"/>
        </w:rPr>
        <w:t>RPC:</w:t>
      </w:r>
      <w:r w:rsidRPr="006760A7">
        <w:rPr>
          <w:rFonts w:ascii="Segoe UI" w:eastAsia="Times New Roman" w:hAnsi="Segoe UI" w:cs="Segoe UI"/>
          <w:color w:val="D1D5DB"/>
          <w:sz w:val="24"/>
          <w:szCs w:val="24"/>
          <w:lang w:eastAsia="ru-RU"/>
        </w:rPr>
        <w:t xml:space="preserve"> RPC не предоставляет встроенной поддержки для кэширования.</w:t>
      </w:r>
    </w:p>
    <w:p w14:paraId="35AF41E0" w14:textId="77777777" w:rsidR="006760A7" w:rsidRPr="006760A7" w:rsidRDefault="006760A7" w:rsidP="006760A7">
      <w:pPr>
        <w:numPr>
          <w:ilvl w:val="0"/>
          <w:numId w:val="43"/>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6760A7">
        <w:rPr>
          <w:rFonts w:ascii="Segoe UI" w:eastAsia="Times New Roman" w:hAnsi="Segoe UI" w:cs="Segoe UI"/>
          <w:b/>
          <w:bCs/>
          <w:color w:val="D1D5DB"/>
          <w:sz w:val="24"/>
          <w:szCs w:val="24"/>
          <w:bdr w:val="single" w:sz="2" w:space="0" w:color="D9D9E3" w:frame="1"/>
          <w:lang w:eastAsia="ru-RU"/>
        </w:rPr>
        <w:t>Метаданные:</w:t>
      </w:r>
    </w:p>
    <w:p w14:paraId="1F7EF4A9" w14:textId="77777777" w:rsidR="006760A7" w:rsidRPr="006760A7" w:rsidRDefault="006760A7" w:rsidP="006760A7">
      <w:pPr>
        <w:numPr>
          <w:ilvl w:val="1"/>
          <w:numId w:val="43"/>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6760A7">
        <w:rPr>
          <w:rFonts w:ascii="Segoe UI" w:eastAsia="Times New Roman" w:hAnsi="Segoe UI" w:cs="Segoe UI"/>
          <w:b/>
          <w:bCs/>
          <w:color w:val="D1D5DB"/>
          <w:sz w:val="24"/>
          <w:szCs w:val="24"/>
          <w:bdr w:val="single" w:sz="2" w:space="0" w:color="D9D9E3" w:frame="1"/>
          <w:lang w:eastAsia="ru-RU"/>
        </w:rPr>
        <w:t>REST:</w:t>
      </w:r>
      <w:r w:rsidRPr="006760A7">
        <w:rPr>
          <w:rFonts w:ascii="Segoe UI" w:eastAsia="Times New Roman" w:hAnsi="Segoe UI" w:cs="Segoe UI"/>
          <w:color w:val="D1D5DB"/>
          <w:sz w:val="24"/>
          <w:szCs w:val="24"/>
          <w:lang w:eastAsia="ru-RU"/>
        </w:rPr>
        <w:t xml:space="preserve"> </w:t>
      </w:r>
      <w:proofErr w:type="spellStart"/>
      <w:r w:rsidRPr="006760A7">
        <w:rPr>
          <w:rFonts w:ascii="Segoe UI" w:eastAsia="Times New Roman" w:hAnsi="Segoe UI" w:cs="Segoe UI"/>
          <w:color w:val="D1D5DB"/>
          <w:sz w:val="24"/>
          <w:szCs w:val="24"/>
          <w:lang w:eastAsia="ru-RU"/>
        </w:rPr>
        <w:t>RESTful</w:t>
      </w:r>
      <w:proofErr w:type="spellEnd"/>
      <w:r w:rsidRPr="006760A7">
        <w:rPr>
          <w:rFonts w:ascii="Segoe UI" w:eastAsia="Times New Roman" w:hAnsi="Segoe UI" w:cs="Segoe UI"/>
          <w:color w:val="D1D5DB"/>
          <w:sz w:val="24"/>
          <w:szCs w:val="24"/>
          <w:lang w:eastAsia="ru-RU"/>
        </w:rPr>
        <w:t xml:space="preserve"> сервисы часто включают метаданные в ответах (например, заголовки HTTP), что упрощает взаимодействие с клиентами.</w:t>
      </w:r>
    </w:p>
    <w:p w14:paraId="647CB968" w14:textId="77777777" w:rsidR="006760A7" w:rsidRPr="006760A7" w:rsidRDefault="006760A7" w:rsidP="006760A7">
      <w:pPr>
        <w:numPr>
          <w:ilvl w:val="1"/>
          <w:numId w:val="43"/>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6760A7">
        <w:rPr>
          <w:rFonts w:ascii="Segoe UI" w:eastAsia="Times New Roman" w:hAnsi="Segoe UI" w:cs="Segoe UI"/>
          <w:b/>
          <w:bCs/>
          <w:color w:val="D1D5DB"/>
          <w:sz w:val="24"/>
          <w:szCs w:val="24"/>
          <w:bdr w:val="single" w:sz="2" w:space="0" w:color="D9D9E3" w:frame="1"/>
          <w:lang w:eastAsia="ru-RU"/>
        </w:rPr>
        <w:t>RPC:</w:t>
      </w:r>
      <w:r w:rsidRPr="006760A7">
        <w:rPr>
          <w:rFonts w:ascii="Segoe UI" w:eastAsia="Times New Roman" w:hAnsi="Segoe UI" w:cs="Segoe UI"/>
          <w:color w:val="D1D5DB"/>
          <w:sz w:val="24"/>
          <w:szCs w:val="24"/>
          <w:lang w:eastAsia="ru-RU"/>
        </w:rPr>
        <w:t xml:space="preserve"> Метаданные в RPC могут быть включены в самом сообщении.</w:t>
      </w:r>
    </w:p>
    <w:p w14:paraId="20FCF372" w14:textId="7F399F35" w:rsidR="006760A7" w:rsidRDefault="006760A7" w:rsidP="00604C86">
      <w:pPr>
        <w:shd w:val="clear" w:color="auto" w:fill="DEEAF6" w:themeFill="accent5" w:themeFillTint="33"/>
        <w:ind w:firstLine="0"/>
        <w:contextualSpacing/>
        <w:jc w:val="center"/>
      </w:pPr>
    </w:p>
    <w:p w14:paraId="609DA698" w14:textId="1B0CF641" w:rsidR="00BE5A46" w:rsidRDefault="00BE5A46" w:rsidP="00604C86">
      <w:pPr>
        <w:shd w:val="clear" w:color="auto" w:fill="DEEAF6" w:themeFill="accent5" w:themeFillTint="33"/>
        <w:ind w:firstLine="0"/>
        <w:contextualSpacing/>
        <w:jc w:val="center"/>
      </w:pPr>
    </w:p>
    <w:p w14:paraId="3CDC367A" w14:textId="77777777" w:rsidR="00BE5A46" w:rsidRDefault="00BE5A46" w:rsidP="00BE5A46">
      <w:pPr>
        <w:pBdr>
          <w:top w:val="single" w:sz="2" w:space="0" w:color="D9D9E3"/>
          <w:left w:val="single" w:sz="2" w:space="0" w:color="D9D9E3"/>
          <w:bottom w:val="single" w:sz="2" w:space="0" w:color="D9D9E3"/>
          <w:right w:val="single" w:sz="2" w:space="0" w:color="D9D9E3"/>
        </w:pBdr>
        <w:shd w:val="clear" w:color="auto" w:fill="343541"/>
        <w:spacing w:after="300"/>
        <w:ind w:firstLine="0"/>
        <w:jc w:val="left"/>
        <w:rPr>
          <w:rFonts w:ascii="Segoe UI" w:eastAsia="Times New Roman" w:hAnsi="Segoe UI" w:cs="Segoe UI"/>
          <w:color w:val="D1D5DB"/>
          <w:sz w:val="24"/>
          <w:szCs w:val="24"/>
          <w:lang w:eastAsia="ru-RU"/>
        </w:rPr>
      </w:pPr>
      <w:r>
        <w:rPr>
          <w:rFonts w:ascii="Segoe UI" w:eastAsia="Times New Roman" w:hAnsi="Segoe UI" w:cs="Segoe UI"/>
          <w:color w:val="D1D5DB"/>
          <w:sz w:val="24"/>
          <w:szCs w:val="24"/>
          <w:lang w:eastAsia="ru-RU"/>
        </w:rPr>
        <w:t>О</w:t>
      </w:r>
      <w:r w:rsidRPr="00BE5A46">
        <w:rPr>
          <w:rFonts w:ascii="Segoe UI" w:eastAsia="Times New Roman" w:hAnsi="Segoe UI" w:cs="Segoe UI"/>
          <w:color w:val="D1D5DB"/>
          <w:sz w:val="24"/>
          <w:szCs w:val="24"/>
          <w:lang w:eastAsia="ru-RU"/>
        </w:rPr>
        <w:t>тличия</w:t>
      </w:r>
      <w:r>
        <w:rPr>
          <w:rFonts w:ascii="Segoe UI" w:eastAsia="Times New Roman" w:hAnsi="Segoe UI" w:cs="Segoe UI"/>
          <w:color w:val="D1D5DB"/>
          <w:sz w:val="24"/>
          <w:szCs w:val="24"/>
          <w:lang w:eastAsia="ru-RU"/>
        </w:rPr>
        <w:t xml:space="preserve"> сервиса от </w:t>
      </w:r>
      <w:proofErr w:type="spellStart"/>
      <w:r>
        <w:rPr>
          <w:rFonts w:ascii="Segoe UI" w:eastAsia="Times New Roman" w:hAnsi="Segoe UI" w:cs="Segoe UI"/>
          <w:color w:val="D1D5DB"/>
          <w:sz w:val="24"/>
          <w:szCs w:val="24"/>
          <w:lang w:eastAsia="ru-RU"/>
        </w:rPr>
        <w:t>микросервиса</w:t>
      </w:r>
      <w:proofErr w:type="spellEnd"/>
      <w:r w:rsidRPr="00BE5A46">
        <w:rPr>
          <w:rFonts w:ascii="Segoe UI" w:eastAsia="Times New Roman" w:hAnsi="Segoe UI" w:cs="Segoe UI"/>
          <w:color w:val="D1D5DB"/>
          <w:sz w:val="24"/>
          <w:szCs w:val="24"/>
          <w:lang w:eastAsia="ru-RU"/>
        </w:rPr>
        <w:t>:</w:t>
      </w:r>
    </w:p>
    <w:p w14:paraId="282C0B65" w14:textId="61C77B90" w:rsidR="00BE5A46" w:rsidRPr="00BE5A46" w:rsidRDefault="00BE5A46" w:rsidP="00BE5A46">
      <w:pPr>
        <w:pBdr>
          <w:top w:val="single" w:sz="2" w:space="0" w:color="D9D9E3"/>
          <w:left w:val="single" w:sz="2" w:space="0" w:color="D9D9E3"/>
          <w:bottom w:val="single" w:sz="2" w:space="0" w:color="D9D9E3"/>
          <w:right w:val="single" w:sz="2" w:space="0" w:color="D9D9E3"/>
        </w:pBdr>
        <w:shd w:val="clear" w:color="auto" w:fill="343541"/>
        <w:spacing w:after="300"/>
        <w:ind w:firstLine="0"/>
        <w:jc w:val="left"/>
        <w:rPr>
          <w:rFonts w:ascii="Segoe UI" w:eastAsia="Times New Roman" w:hAnsi="Segoe UI" w:cs="Segoe UI"/>
          <w:color w:val="D1D5DB"/>
          <w:sz w:val="24"/>
          <w:szCs w:val="24"/>
          <w:lang w:eastAsia="ru-RU"/>
        </w:rPr>
      </w:pPr>
      <w:r w:rsidRPr="00BE5A46">
        <w:rPr>
          <w:rFonts w:ascii="Segoe UI" w:eastAsia="Times New Roman" w:hAnsi="Segoe UI" w:cs="Segoe UI"/>
          <w:b/>
          <w:bCs/>
          <w:color w:val="D1D5DB"/>
          <w:sz w:val="24"/>
          <w:szCs w:val="24"/>
          <w:bdr w:val="single" w:sz="2" w:space="0" w:color="D9D9E3" w:frame="1"/>
          <w:lang w:eastAsia="ru-RU"/>
        </w:rPr>
        <w:t>Размер и сложность:</w:t>
      </w:r>
    </w:p>
    <w:p w14:paraId="3CBDE9B3" w14:textId="77777777" w:rsidR="00BE5A46" w:rsidRPr="00BE5A46" w:rsidRDefault="00BE5A46" w:rsidP="00BE5A46">
      <w:pPr>
        <w:numPr>
          <w:ilvl w:val="1"/>
          <w:numId w:val="44"/>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BE5A46">
        <w:rPr>
          <w:rFonts w:ascii="Segoe UI" w:eastAsia="Times New Roman" w:hAnsi="Segoe UI" w:cs="Segoe UI"/>
          <w:b/>
          <w:bCs/>
          <w:color w:val="D1D5DB"/>
          <w:sz w:val="24"/>
          <w:szCs w:val="24"/>
          <w:bdr w:val="single" w:sz="2" w:space="0" w:color="D9D9E3" w:frame="1"/>
          <w:lang w:eastAsia="ru-RU"/>
        </w:rPr>
        <w:t>Сервисы</w:t>
      </w:r>
      <w:proofErr w:type="gramStart"/>
      <w:r w:rsidRPr="00BE5A46">
        <w:rPr>
          <w:rFonts w:ascii="Segoe UI" w:eastAsia="Times New Roman" w:hAnsi="Segoe UI" w:cs="Segoe UI"/>
          <w:b/>
          <w:bCs/>
          <w:color w:val="D1D5DB"/>
          <w:sz w:val="24"/>
          <w:szCs w:val="24"/>
          <w:bdr w:val="single" w:sz="2" w:space="0" w:color="D9D9E3" w:frame="1"/>
          <w:lang w:eastAsia="ru-RU"/>
        </w:rPr>
        <w:t>:</w:t>
      </w:r>
      <w:r w:rsidRPr="00BE5A46">
        <w:rPr>
          <w:rFonts w:ascii="Segoe UI" w:eastAsia="Times New Roman" w:hAnsi="Segoe UI" w:cs="Segoe UI"/>
          <w:color w:val="D1D5DB"/>
          <w:sz w:val="24"/>
          <w:szCs w:val="24"/>
          <w:lang w:eastAsia="ru-RU"/>
        </w:rPr>
        <w:t xml:space="preserve"> Могут</w:t>
      </w:r>
      <w:proofErr w:type="gramEnd"/>
      <w:r w:rsidRPr="00BE5A46">
        <w:rPr>
          <w:rFonts w:ascii="Segoe UI" w:eastAsia="Times New Roman" w:hAnsi="Segoe UI" w:cs="Segoe UI"/>
          <w:color w:val="D1D5DB"/>
          <w:sz w:val="24"/>
          <w:szCs w:val="24"/>
          <w:lang w:eastAsia="ru-RU"/>
        </w:rPr>
        <w:t xml:space="preserve"> быть крупными и монолитными, предоставляя различные функциональности в рамках одного приложения.</w:t>
      </w:r>
    </w:p>
    <w:p w14:paraId="5CBB40DB" w14:textId="77777777" w:rsidR="00BE5A46" w:rsidRPr="00BE5A46" w:rsidRDefault="00BE5A46" w:rsidP="00BE5A46">
      <w:pPr>
        <w:numPr>
          <w:ilvl w:val="1"/>
          <w:numId w:val="44"/>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proofErr w:type="spellStart"/>
      <w:r w:rsidRPr="00BE5A46">
        <w:rPr>
          <w:rFonts w:ascii="Segoe UI" w:eastAsia="Times New Roman" w:hAnsi="Segoe UI" w:cs="Segoe UI"/>
          <w:b/>
          <w:bCs/>
          <w:color w:val="D1D5DB"/>
          <w:sz w:val="24"/>
          <w:szCs w:val="24"/>
          <w:bdr w:val="single" w:sz="2" w:space="0" w:color="D9D9E3" w:frame="1"/>
          <w:lang w:eastAsia="ru-RU"/>
        </w:rPr>
        <w:t>Микросервисы</w:t>
      </w:r>
      <w:proofErr w:type="spellEnd"/>
      <w:r w:rsidRPr="00BE5A46">
        <w:rPr>
          <w:rFonts w:ascii="Segoe UI" w:eastAsia="Times New Roman" w:hAnsi="Segoe UI" w:cs="Segoe UI"/>
          <w:b/>
          <w:bCs/>
          <w:color w:val="D1D5DB"/>
          <w:sz w:val="24"/>
          <w:szCs w:val="24"/>
          <w:bdr w:val="single" w:sz="2" w:space="0" w:color="D9D9E3" w:frame="1"/>
          <w:lang w:eastAsia="ru-RU"/>
        </w:rPr>
        <w:t>:</w:t>
      </w:r>
      <w:r w:rsidRPr="00BE5A46">
        <w:rPr>
          <w:rFonts w:ascii="Segoe UI" w:eastAsia="Times New Roman" w:hAnsi="Segoe UI" w:cs="Segoe UI"/>
          <w:color w:val="D1D5DB"/>
          <w:sz w:val="24"/>
          <w:szCs w:val="24"/>
          <w:lang w:eastAsia="ru-RU"/>
        </w:rPr>
        <w:t xml:space="preserve"> Маленькие, специализированные и автономные, часто выполняющие ограниченный набор функций.</w:t>
      </w:r>
    </w:p>
    <w:p w14:paraId="16B400AE" w14:textId="77777777" w:rsidR="00BE5A46" w:rsidRPr="00BE5A46" w:rsidRDefault="00BE5A46" w:rsidP="00BE5A46">
      <w:pPr>
        <w:numPr>
          <w:ilvl w:val="0"/>
          <w:numId w:val="44"/>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BE5A46">
        <w:rPr>
          <w:rFonts w:ascii="Segoe UI" w:eastAsia="Times New Roman" w:hAnsi="Segoe UI" w:cs="Segoe UI"/>
          <w:b/>
          <w:bCs/>
          <w:color w:val="D1D5DB"/>
          <w:sz w:val="24"/>
          <w:szCs w:val="24"/>
          <w:bdr w:val="single" w:sz="2" w:space="0" w:color="D9D9E3" w:frame="1"/>
          <w:lang w:eastAsia="ru-RU"/>
        </w:rPr>
        <w:t>Зависимости:</w:t>
      </w:r>
    </w:p>
    <w:p w14:paraId="128AD500" w14:textId="77777777" w:rsidR="00BE5A46" w:rsidRPr="00BE5A46" w:rsidRDefault="00BE5A46" w:rsidP="00BE5A46">
      <w:pPr>
        <w:numPr>
          <w:ilvl w:val="1"/>
          <w:numId w:val="44"/>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BE5A46">
        <w:rPr>
          <w:rFonts w:ascii="Segoe UI" w:eastAsia="Times New Roman" w:hAnsi="Segoe UI" w:cs="Segoe UI"/>
          <w:b/>
          <w:bCs/>
          <w:color w:val="D1D5DB"/>
          <w:sz w:val="24"/>
          <w:szCs w:val="24"/>
          <w:bdr w:val="single" w:sz="2" w:space="0" w:color="D9D9E3" w:frame="1"/>
          <w:lang w:eastAsia="ru-RU"/>
        </w:rPr>
        <w:t>Сервисы</w:t>
      </w:r>
      <w:proofErr w:type="gramStart"/>
      <w:r w:rsidRPr="00BE5A46">
        <w:rPr>
          <w:rFonts w:ascii="Segoe UI" w:eastAsia="Times New Roman" w:hAnsi="Segoe UI" w:cs="Segoe UI"/>
          <w:b/>
          <w:bCs/>
          <w:color w:val="D1D5DB"/>
          <w:sz w:val="24"/>
          <w:szCs w:val="24"/>
          <w:bdr w:val="single" w:sz="2" w:space="0" w:color="D9D9E3" w:frame="1"/>
          <w:lang w:eastAsia="ru-RU"/>
        </w:rPr>
        <w:t>:</w:t>
      </w:r>
      <w:r w:rsidRPr="00BE5A46">
        <w:rPr>
          <w:rFonts w:ascii="Segoe UI" w:eastAsia="Times New Roman" w:hAnsi="Segoe UI" w:cs="Segoe UI"/>
          <w:color w:val="D1D5DB"/>
          <w:sz w:val="24"/>
          <w:szCs w:val="24"/>
          <w:lang w:eastAsia="ru-RU"/>
        </w:rPr>
        <w:t xml:space="preserve"> Могут</w:t>
      </w:r>
      <w:proofErr w:type="gramEnd"/>
      <w:r w:rsidRPr="00BE5A46">
        <w:rPr>
          <w:rFonts w:ascii="Segoe UI" w:eastAsia="Times New Roman" w:hAnsi="Segoe UI" w:cs="Segoe UI"/>
          <w:color w:val="D1D5DB"/>
          <w:sz w:val="24"/>
          <w:szCs w:val="24"/>
          <w:lang w:eastAsia="ru-RU"/>
        </w:rPr>
        <w:t xml:space="preserve"> быть тесно связанными и зависеть друг от друга.</w:t>
      </w:r>
    </w:p>
    <w:p w14:paraId="731A26E8" w14:textId="77777777" w:rsidR="00BE5A46" w:rsidRPr="00BE5A46" w:rsidRDefault="00BE5A46" w:rsidP="00BE5A46">
      <w:pPr>
        <w:numPr>
          <w:ilvl w:val="1"/>
          <w:numId w:val="44"/>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proofErr w:type="spellStart"/>
      <w:r w:rsidRPr="00BE5A46">
        <w:rPr>
          <w:rFonts w:ascii="Segoe UI" w:eastAsia="Times New Roman" w:hAnsi="Segoe UI" w:cs="Segoe UI"/>
          <w:b/>
          <w:bCs/>
          <w:color w:val="D1D5DB"/>
          <w:sz w:val="24"/>
          <w:szCs w:val="24"/>
          <w:bdr w:val="single" w:sz="2" w:space="0" w:color="D9D9E3" w:frame="1"/>
          <w:lang w:eastAsia="ru-RU"/>
        </w:rPr>
        <w:t>Микросервисы</w:t>
      </w:r>
      <w:proofErr w:type="spellEnd"/>
      <w:proofErr w:type="gramStart"/>
      <w:r w:rsidRPr="00BE5A46">
        <w:rPr>
          <w:rFonts w:ascii="Segoe UI" w:eastAsia="Times New Roman" w:hAnsi="Segoe UI" w:cs="Segoe UI"/>
          <w:b/>
          <w:bCs/>
          <w:color w:val="D1D5DB"/>
          <w:sz w:val="24"/>
          <w:szCs w:val="24"/>
          <w:bdr w:val="single" w:sz="2" w:space="0" w:color="D9D9E3" w:frame="1"/>
          <w:lang w:eastAsia="ru-RU"/>
        </w:rPr>
        <w:t>:</w:t>
      </w:r>
      <w:r w:rsidRPr="00BE5A46">
        <w:rPr>
          <w:rFonts w:ascii="Segoe UI" w:eastAsia="Times New Roman" w:hAnsi="Segoe UI" w:cs="Segoe UI"/>
          <w:color w:val="D1D5DB"/>
          <w:sz w:val="24"/>
          <w:szCs w:val="24"/>
          <w:lang w:eastAsia="ru-RU"/>
        </w:rPr>
        <w:t xml:space="preserve"> Строятся</w:t>
      </w:r>
      <w:proofErr w:type="gramEnd"/>
      <w:r w:rsidRPr="00BE5A46">
        <w:rPr>
          <w:rFonts w:ascii="Segoe UI" w:eastAsia="Times New Roman" w:hAnsi="Segoe UI" w:cs="Segoe UI"/>
          <w:color w:val="D1D5DB"/>
          <w:sz w:val="24"/>
          <w:szCs w:val="24"/>
          <w:lang w:eastAsia="ru-RU"/>
        </w:rPr>
        <w:t xml:space="preserve"> с учетом минимизации зависимостей между собой.</w:t>
      </w:r>
    </w:p>
    <w:p w14:paraId="4D537E2D" w14:textId="77777777" w:rsidR="00BE5A46" w:rsidRPr="00BE5A46" w:rsidRDefault="00BE5A46" w:rsidP="00BE5A46">
      <w:pPr>
        <w:numPr>
          <w:ilvl w:val="0"/>
          <w:numId w:val="44"/>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BE5A46">
        <w:rPr>
          <w:rFonts w:ascii="Segoe UI" w:eastAsia="Times New Roman" w:hAnsi="Segoe UI" w:cs="Segoe UI"/>
          <w:b/>
          <w:bCs/>
          <w:color w:val="D1D5DB"/>
          <w:sz w:val="24"/>
          <w:szCs w:val="24"/>
          <w:bdr w:val="single" w:sz="2" w:space="0" w:color="D9D9E3" w:frame="1"/>
          <w:lang w:eastAsia="ru-RU"/>
        </w:rPr>
        <w:t>Управление данными:</w:t>
      </w:r>
    </w:p>
    <w:p w14:paraId="171C73C5" w14:textId="77777777" w:rsidR="00BE5A46" w:rsidRPr="00BE5A46" w:rsidRDefault="00BE5A46" w:rsidP="00BE5A46">
      <w:pPr>
        <w:numPr>
          <w:ilvl w:val="1"/>
          <w:numId w:val="44"/>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BE5A46">
        <w:rPr>
          <w:rFonts w:ascii="Segoe UI" w:eastAsia="Times New Roman" w:hAnsi="Segoe UI" w:cs="Segoe UI"/>
          <w:b/>
          <w:bCs/>
          <w:color w:val="D1D5DB"/>
          <w:sz w:val="24"/>
          <w:szCs w:val="24"/>
          <w:bdr w:val="single" w:sz="2" w:space="0" w:color="D9D9E3" w:frame="1"/>
          <w:lang w:eastAsia="ru-RU"/>
        </w:rPr>
        <w:t>Сервисы</w:t>
      </w:r>
      <w:proofErr w:type="gramStart"/>
      <w:r w:rsidRPr="00BE5A46">
        <w:rPr>
          <w:rFonts w:ascii="Segoe UI" w:eastAsia="Times New Roman" w:hAnsi="Segoe UI" w:cs="Segoe UI"/>
          <w:b/>
          <w:bCs/>
          <w:color w:val="D1D5DB"/>
          <w:sz w:val="24"/>
          <w:szCs w:val="24"/>
          <w:bdr w:val="single" w:sz="2" w:space="0" w:color="D9D9E3" w:frame="1"/>
          <w:lang w:eastAsia="ru-RU"/>
        </w:rPr>
        <w:t>:</w:t>
      </w:r>
      <w:r w:rsidRPr="00BE5A46">
        <w:rPr>
          <w:rFonts w:ascii="Segoe UI" w:eastAsia="Times New Roman" w:hAnsi="Segoe UI" w:cs="Segoe UI"/>
          <w:color w:val="D1D5DB"/>
          <w:sz w:val="24"/>
          <w:szCs w:val="24"/>
          <w:lang w:eastAsia="ru-RU"/>
        </w:rPr>
        <w:t xml:space="preserve"> Часто</w:t>
      </w:r>
      <w:proofErr w:type="gramEnd"/>
      <w:r w:rsidRPr="00BE5A46">
        <w:rPr>
          <w:rFonts w:ascii="Segoe UI" w:eastAsia="Times New Roman" w:hAnsi="Segoe UI" w:cs="Segoe UI"/>
          <w:color w:val="D1D5DB"/>
          <w:sz w:val="24"/>
          <w:szCs w:val="24"/>
          <w:lang w:eastAsia="ru-RU"/>
        </w:rPr>
        <w:t xml:space="preserve"> используют общие базы данных и ресурсы.</w:t>
      </w:r>
    </w:p>
    <w:p w14:paraId="3B54CE28" w14:textId="6722C720" w:rsidR="00BE5A46" w:rsidRPr="00BE5A46" w:rsidRDefault="00BE5A46" w:rsidP="00BE5A46">
      <w:pPr>
        <w:numPr>
          <w:ilvl w:val="1"/>
          <w:numId w:val="44"/>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proofErr w:type="spellStart"/>
      <w:r w:rsidRPr="00BE5A46">
        <w:rPr>
          <w:rFonts w:ascii="Segoe UI" w:eastAsia="Times New Roman" w:hAnsi="Segoe UI" w:cs="Segoe UI"/>
          <w:b/>
          <w:bCs/>
          <w:color w:val="D1D5DB"/>
          <w:sz w:val="24"/>
          <w:szCs w:val="24"/>
          <w:bdr w:val="single" w:sz="2" w:space="0" w:color="D9D9E3" w:frame="1"/>
          <w:lang w:eastAsia="ru-RU"/>
        </w:rPr>
        <w:t>Микросервисы</w:t>
      </w:r>
      <w:proofErr w:type="spellEnd"/>
      <w:proofErr w:type="gramStart"/>
      <w:r w:rsidRPr="00BE5A46">
        <w:rPr>
          <w:rFonts w:ascii="Segoe UI" w:eastAsia="Times New Roman" w:hAnsi="Segoe UI" w:cs="Segoe UI"/>
          <w:b/>
          <w:bCs/>
          <w:color w:val="D1D5DB"/>
          <w:sz w:val="24"/>
          <w:szCs w:val="24"/>
          <w:bdr w:val="single" w:sz="2" w:space="0" w:color="D9D9E3" w:frame="1"/>
          <w:lang w:eastAsia="ru-RU"/>
        </w:rPr>
        <w:t>:</w:t>
      </w:r>
      <w:r w:rsidRPr="00BE5A46">
        <w:rPr>
          <w:rFonts w:ascii="Segoe UI" w:eastAsia="Times New Roman" w:hAnsi="Segoe UI" w:cs="Segoe UI"/>
          <w:color w:val="D1D5DB"/>
          <w:sz w:val="24"/>
          <w:szCs w:val="24"/>
          <w:lang w:eastAsia="ru-RU"/>
        </w:rPr>
        <w:t xml:space="preserve"> Могут</w:t>
      </w:r>
      <w:proofErr w:type="gramEnd"/>
      <w:r w:rsidRPr="00BE5A46">
        <w:rPr>
          <w:rFonts w:ascii="Segoe UI" w:eastAsia="Times New Roman" w:hAnsi="Segoe UI" w:cs="Segoe UI"/>
          <w:color w:val="D1D5DB"/>
          <w:sz w:val="24"/>
          <w:szCs w:val="24"/>
          <w:lang w:eastAsia="ru-RU"/>
        </w:rPr>
        <w:t xml:space="preserve"> иметь собственные базы данных, что способствует изоляции данных и уменьшению влияния на другие </w:t>
      </w:r>
      <w:proofErr w:type="spellStart"/>
      <w:r w:rsidRPr="00BE5A46">
        <w:rPr>
          <w:rFonts w:ascii="Segoe UI" w:eastAsia="Times New Roman" w:hAnsi="Segoe UI" w:cs="Segoe UI"/>
          <w:color w:val="D1D5DB"/>
          <w:sz w:val="24"/>
          <w:szCs w:val="24"/>
          <w:lang w:eastAsia="ru-RU"/>
        </w:rPr>
        <w:t>микросервисы</w:t>
      </w:r>
      <w:proofErr w:type="spellEnd"/>
      <w:r w:rsidRPr="00BE5A46">
        <w:rPr>
          <w:rFonts w:ascii="Segoe UI" w:eastAsia="Times New Roman" w:hAnsi="Segoe UI" w:cs="Segoe UI"/>
          <w:color w:val="D1D5DB"/>
          <w:sz w:val="24"/>
          <w:szCs w:val="24"/>
          <w:lang w:eastAsia="ru-RU"/>
        </w:rPr>
        <w:t>.</w:t>
      </w:r>
    </w:p>
    <w:p w14:paraId="3F75AC7F" w14:textId="77777777" w:rsidR="00BE5A46" w:rsidRPr="00BE5A46" w:rsidRDefault="00BE5A46" w:rsidP="00BE5A46">
      <w:pPr>
        <w:numPr>
          <w:ilvl w:val="0"/>
          <w:numId w:val="44"/>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BE5A46">
        <w:rPr>
          <w:rFonts w:ascii="Segoe UI" w:eastAsia="Times New Roman" w:hAnsi="Segoe UI" w:cs="Segoe UI"/>
          <w:b/>
          <w:bCs/>
          <w:color w:val="D1D5DB"/>
          <w:sz w:val="24"/>
          <w:szCs w:val="24"/>
          <w:bdr w:val="single" w:sz="2" w:space="0" w:color="D9D9E3" w:frame="1"/>
          <w:lang w:eastAsia="ru-RU"/>
        </w:rPr>
        <w:t>Разворачивание и масштабирование:</w:t>
      </w:r>
    </w:p>
    <w:p w14:paraId="2067676B" w14:textId="77777777" w:rsidR="00BE5A46" w:rsidRPr="00BE5A46" w:rsidRDefault="00BE5A46" w:rsidP="00BE5A46">
      <w:pPr>
        <w:numPr>
          <w:ilvl w:val="1"/>
          <w:numId w:val="44"/>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BE5A46">
        <w:rPr>
          <w:rFonts w:ascii="Segoe UI" w:eastAsia="Times New Roman" w:hAnsi="Segoe UI" w:cs="Segoe UI"/>
          <w:b/>
          <w:bCs/>
          <w:color w:val="D1D5DB"/>
          <w:sz w:val="24"/>
          <w:szCs w:val="24"/>
          <w:bdr w:val="single" w:sz="2" w:space="0" w:color="D9D9E3" w:frame="1"/>
          <w:lang w:eastAsia="ru-RU"/>
        </w:rPr>
        <w:t>Сервисы</w:t>
      </w:r>
      <w:proofErr w:type="gramStart"/>
      <w:r w:rsidRPr="00BE5A46">
        <w:rPr>
          <w:rFonts w:ascii="Segoe UI" w:eastAsia="Times New Roman" w:hAnsi="Segoe UI" w:cs="Segoe UI"/>
          <w:b/>
          <w:bCs/>
          <w:color w:val="D1D5DB"/>
          <w:sz w:val="24"/>
          <w:szCs w:val="24"/>
          <w:bdr w:val="single" w:sz="2" w:space="0" w:color="D9D9E3" w:frame="1"/>
          <w:lang w:eastAsia="ru-RU"/>
        </w:rPr>
        <w:t>:</w:t>
      </w:r>
      <w:r w:rsidRPr="00BE5A46">
        <w:rPr>
          <w:rFonts w:ascii="Segoe UI" w:eastAsia="Times New Roman" w:hAnsi="Segoe UI" w:cs="Segoe UI"/>
          <w:color w:val="D1D5DB"/>
          <w:sz w:val="24"/>
          <w:szCs w:val="24"/>
          <w:lang w:eastAsia="ru-RU"/>
        </w:rPr>
        <w:t xml:space="preserve"> Могут</w:t>
      </w:r>
      <w:proofErr w:type="gramEnd"/>
      <w:r w:rsidRPr="00BE5A46">
        <w:rPr>
          <w:rFonts w:ascii="Segoe UI" w:eastAsia="Times New Roman" w:hAnsi="Segoe UI" w:cs="Segoe UI"/>
          <w:color w:val="D1D5DB"/>
          <w:sz w:val="24"/>
          <w:szCs w:val="24"/>
          <w:lang w:eastAsia="ru-RU"/>
        </w:rPr>
        <w:t xml:space="preserve"> разворачиваться как единое приложение и масштабироваться как целое.</w:t>
      </w:r>
    </w:p>
    <w:p w14:paraId="39F74133" w14:textId="77777777" w:rsidR="00BE5A46" w:rsidRPr="00BE5A46" w:rsidRDefault="00BE5A46" w:rsidP="00BE5A46">
      <w:pPr>
        <w:numPr>
          <w:ilvl w:val="1"/>
          <w:numId w:val="44"/>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proofErr w:type="spellStart"/>
      <w:r w:rsidRPr="00BE5A46">
        <w:rPr>
          <w:rFonts w:ascii="Segoe UI" w:eastAsia="Times New Roman" w:hAnsi="Segoe UI" w:cs="Segoe UI"/>
          <w:b/>
          <w:bCs/>
          <w:color w:val="D1D5DB"/>
          <w:sz w:val="24"/>
          <w:szCs w:val="24"/>
          <w:bdr w:val="single" w:sz="2" w:space="0" w:color="D9D9E3" w:frame="1"/>
          <w:lang w:eastAsia="ru-RU"/>
        </w:rPr>
        <w:t>Микросервисы</w:t>
      </w:r>
      <w:proofErr w:type="spellEnd"/>
      <w:proofErr w:type="gramStart"/>
      <w:r w:rsidRPr="00BE5A46">
        <w:rPr>
          <w:rFonts w:ascii="Segoe UI" w:eastAsia="Times New Roman" w:hAnsi="Segoe UI" w:cs="Segoe UI"/>
          <w:b/>
          <w:bCs/>
          <w:color w:val="D1D5DB"/>
          <w:sz w:val="24"/>
          <w:szCs w:val="24"/>
          <w:bdr w:val="single" w:sz="2" w:space="0" w:color="D9D9E3" w:frame="1"/>
          <w:lang w:eastAsia="ru-RU"/>
        </w:rPr>
        <w:t>:</w:t>
      </w:r>
      <w:r w:rsidRPr="00BE5A46">
        <w:rPr>
          <w:rFonts w:ascii="Segoe UI" w:eastAsia="Times New Roman" w:hAnsi="Segoe UI" w:cs="Segoe UI"/>
          <w:color w:val="D1D5DB"/>
          <w:sz w:val="24"/>
          <w:szCs w:val="24"/>
          <w:lang w:eastAsia="ru-RU"/>
        </w:rPr>
        <w:t xml:space="preserve"> Могут</w:t>
      </w:r>
      <w:proofErr w:type="gramEnd"/>
      <w:r w:rsidRPr="00BE5A46">
        <w:rPr>
          <w:rFonts w:ascii="Segoe UI" w:eastAsia="Times New Roman" w:hAnsi="Segoe UI" w:cs="Segoe UI"/>
          <w:color w:val="D1D5DB"/>
          <w:sz w:val="24"/>
          <w:szCs w:val="24"/>
          <w:lang w:eastAsia="ru-RU"/>
        </w:rPr>
        <w:t xml:space="preserve"> быть независимо развернуты и масштабированы, что обеспечивает гибкость в управлении ресурсами.</w:t>
      </w:r>
    </w:p>
    <w:p w14:paraId="5D8D0663" w14:textId="77777777" w:rsidR="00BE5A46" w:rsidRPr="00BE5A46" w:rsidRDefault="00BE5A46" w:rsidP="00BE5A46">
      <w:pPr>
        <w:numPr>
          <w:ilvl w:val="0"/>
          <w:numId w:val="44"/>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BE5A46">
        <w:rPr>
          <w:rFonts w:ascii="Segoe UI" w:eastAsia="Times New Roman" w:hAnsi="Segoe UI" w:cs="Segoe UI"/>
          <w:b/>
          <w:bCs/>
          <w:color w:val="D1D5DB"/>
          <w:sz w:val="24"/>
          <w:szCs w:val="24"/>
          <w:bdr w:val="single" w:sz="2" w:space="0" w:color="D9D9E3" w:frame="1"/>
          <w:lang w:eastAsia="ru-RU"/>
        </w:rPr>
        <w:t>Сбои и отказоустойчивость:</w:t>
      </w:r>
    </w:p>
    <w:p w14:paraId="063ADB09" w14:textId="77777777" w:rsidR="00BE5A46" w:rsidRPr="00BE5A46" w:rsidRDefault="00BE5A46" w:rsidP="00BE5A46">
      <w:pPr>
        <w:numPr>
          <w:ilvl w:val="1"/>
          <w:numId w:val="44"/>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BE5A46">
        <w:rPr>
          <w:rFonts w:ascii="Segoe UI" w:eastAsia="Times New Roman" w:hAnsi="Segoe UI" w:cs="Segoe UI"/>
          <w:b/>
          <w:bCs/>
          <w:color w:val="D1D5DB"/>
          <w:sz w:val="24"/>
          <w:szCs w:val="24"/>
          <w:bdr w:val="single" w:sz="2" w:space="0" w:color="D9D9E3" w:frame="1"/>
          <w:lang w:eastAsia="ru-RU"/>
        </w:rPr>
        <w:t>Сервисы:</w:t>
      </w:r>
      <w:r w:rsidRPr="00BE5A46">
        <w:rPr>
          <w:rFonts w:ascii="Segoe UI" w:eastAsia="Times New Roman" w:hAnsi="Segoe UI" w:cs="Segoe UI"/>
          <w:color w:val="D1D5DB"/>
          <w:sz w:val="24"/>
          <w:szCs w:val="24"/>
          <w:lang w:eastAsia="ru-RU"/>
        </w:rPr>
        <w:t xml:space="preserve"> Отказ одного компонента может повлиять на всю систему.</w:t>
      </w:r>
    </w:p>
    <w:p w14:paraId="1AF19E4C" w14:textId="77777777" w:rsidR="00BE5A46" w:rsidRPr="00BE5A46" w:rsidRDefault="00BE5A46" w:rsidP="00BE5A46">
      <w:pPr>
        <w:numPr>
          <w:ilvl w:val="1"/>
          <w:numId w:val="44"/>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proofErr w:type="spellStart"/>
      <w:r w:rsidRPr="00BE5A46">
        <w:rPr>
          <w:rFonts w:ascii="Segoe UI" w:eastAsia="Times New Roman" w:hAnsi="Segoe UI" w:cs="Segoe UI"/>
          <w:b/>
          <w:bCs/>
          <w:color w:val="D1D5DB"/>
          <w:sz w:val="24"/>
          <w:szCs w:val="24"/>
          <w:bdr w:val="single" w:sz="2" w:space="0" w:color="D9D9E3" w:frame="1"/>
          <w:lang w:eastAsia="ru-RU"/>
        </w:rPr>
        <w:t>Микросервисы</w:t>
      </w:r>
      <w:proofErr w:type="spellEnd"/>
      <w:r w:rsidRPr="00BE5A46">
        <w:rPr>
          <w:rFonts w:ascii="Segoe UI" w:eastAsia="Times New Roman" w:hAnsi="Segoe UI" w:cs="Segoe UI"/>
          <w:b/>
          <w:bCs/>
          <w:color w:val="D1D5DB"/>
          <w:sz w:val="24"/>
          <w:szCs w:val="24"/>
          <w:bdr w:val="single" w:sz="2" w:space="0" w:color="D9D9E3" w:frame="1"/>
          <w:lang w:eastAsia="ru-RU"/>
        </w:rPr>
        <w:t>:</w:t>
      </w:r>
      <w:r w:rsidRPr="00BE5A46">
        <w:rPr>
          <w:rFonts w:ascii="Segoe UI" w:eastAsia="Times New Roman" w:hAnsi="Segoe UI" w:cs="Segoe UI"/>
          <w:color w:val="D1D5DB"/>
          <w:sz w:val="24"/>
          <w:szCs w:val="24"/>
          <w:lang w:eastAsia="ru-RU"/>
        </w:rPr>
        <w:t xml:space="preserve"> Изоляция </w:t>
      </w:r>
      <w:proofErr w:type="spellStart"/>
      <w:r w:rsidRPr="00BE5A46">
        <w:rPr>
          <w:rFonts w:ascii="Segoe UI" w:eastAsia="Times New Roman" w:hAnsi="Segoe UI" w:cs="Segoe UI"/>
          <w:color w:val="D1D5DB"/>
          <w:sz w:val="24"/>
          <w:szCs w:val="24"/>
          <w:lang w:eastAsia="ru-RU"/>
        </w:rPr>
        <w:t>микросервисов</w:t>
      </w:r>
      <w:proofErr w:type="spellEnd"/>
      <w:r w:rsidRPr="00BE5A46">
        <w:rPr>
          <w:rFonts w:ascii="Segoe UI" w:eastAsia="Times New Roman" w:hAnsi="Segoe UI" w:cs="Segoe UI"/>
          <w:color w:val="D1D5DB"/>
          <w:sz w:val="24"/>
          <w:szCs w:val="24"/>
          <w:lang w:eastAsia="ru-RU"/>
        </w:rPr>
        <w:t xml:space="preserve"> позволяет уменьшить влияние сбоев на всю систему.</w:t>
      </w:r>
    </w:p>
    <w:p w14:paraId="5B4FD7B4" w14:textId="77777777" w:rsidR="00BE5A46" w:rsidRPr="00604C86" w:rsidRDefault="00BE5A46" w:rsidP="00604C86">
      <w:pPr>
        <w:shd w:val="clear" w:color="auto" w:fill="DEEAF6" w:themeFill="accent5" w:themeFillTint="33"/>
        <w:ind w:firstLine="0"/>
        <w:contextualSpacing/>
        <w:jc w:val="center"/>
      </w:pPr>
    </w:p>
    <w:p w14:paraId="2B9A144E" w14:textId="77777777" w:rsidR="00CB22BF" w:rsidRPr="00C87CEA" w:rsidRDefault="00CB22BF" w:rsidP="00CB22BF">
      <w:pPr>
        <w:pStyle w:val="a"/>
        <w:rPr>
          <w:lang w:val="ru-RU"/>
        </w:rPr>
      </w:pPr>
      <w:bookmarkStart w:id="2" w:name="_Toc122965815"/>
      <w:bookmarkStart w:id="3" w:name="_Toc155188987"/>
      <w:r w:rsidRPr="00357B0E">
        <w:lastRenderedPageBreak/>
        <w:t>REST</w:t>
      </w:r>
      <w:r w:rsidRPr="00C87CEA">
        <w:rPr>
          <w:lang w:val="ru-RU"/>
        </w:rPr>
        <w:t xml:space="preserve"> </w:t>
      </w:r>
      <w:r w:rsidRPr="00357B0E">
        <w:t>API</w:t>
      </w:r>
      <w:r w:rsidRPr="00C87CEA">
        <w:rPr>
          <w:lang w:val="ru-RU"/>
        </w:rPr>
        <w:t xml:space="preserve">: </w:t>
      </w:r>
      <w:r w:rsidRPr="00AA01A2">
        <w:rPr>
          <w:b w:val="0"/>
          <w:lang w:val="ru-RU"/>
        </w:rPr>
        <w:t>определение, форматы передачи данных</w:t>
      </w:r>
      <w:r w:rsidRPr="00C87CEA">
        <w:rPr>
          <w:b w:val="0"/>
          <w:lang w:val="ru-RU"/>
        </w:rPr>
        <w:t xml:space="preserve">, </w:t>
      </w:r>
      <w:r w:rsidRPr="00CB22BF">
        <w:rPr>
          <w:b w:val="0"/>
        </w:rPr>
        <w:t>HATEOAS</w:t>
      </w:r>
      <w:r w:rsidRPr="00C87CEA">
        <w:rPr>
          <w:b w:val="0"/>
          <w:lang w:val="ru-RU"/>
        </w:rPr>
        <w:t xml:space="preserve">, </w:t>
      </w:r>
      <w:r w:rsidRPr="00AA01A2">
        <w:rPr>
          <w:b w:val="0"/>
          <w:lang w:val="ru-RU"/>
        </w:rPr>
        <w:t>общепринятые правила</w:t>
      </w:r>
      <w:r w:rsidRPr="00C87CEA">
        <w:rPr>
          <w:b w:val="0"/>
          <w:lang w:val="ru-RU"/>
        </w:rPr>
        <w:t xml:space="preserve"> </w:t>
      </w:r>
      <w:r w:rsidRPr="00CB22BF">
        <w:rPr>
          <w:b w:val="0"/>
        </w:rPr>
        <w:t>REST</w:t>
      </w:r>
      <w:r w:rsidRPr="00C87CEA">
        <w:rPr>
          <w:b w:val="0"/>
          <w:lang w:val="ru-RU"/>
        </w:rPr>
        <w:t xml:space="preserve"> </w:t>
      </w:r>
      <w:r w:rsidRPr="00CB22BF">
        <w:rPr>
          <w:b w:val="0"/>
        </w:rPr>
        <w:t>API</w:t>
      </w:r>
      <w:r w:rsidRPr="00C87CEA">
        <w:rPr>
          <w:b w:val="0"/>
          <w:lang w:val="ru-RU"/>
        </w:rPr>
        <w:t xml:space="preserve">, </w:t>
      </w:r>
      <w:r w:rsidRPr="00AA01A2">
        <w:rPr>
          <w:b w:val="0"/>
          <w:lang w:val="ru-RU"/>
        </w:rPr>
        <w:t>платформы для разработки сервисов</w:t>
      </w:r>
      <w:r w:rsidRPr="00C87CEA">
        <w:rPr>
          <w:b w:val="0"/>
          <w:lang w:val="ru-RU"/>
        </w:rPr>
        <w:t>.</w:t>
      </w:r>
      <w:bookmarkEnd w:id="2"/>
      <w:bookmarkEnd w:id="3"/>
    </w:p>
    <w:p w14:paraId="5109AF4E" w14:textId="77777777" w:rsidR="00F964D4" w:rsidRPr="00F964D4" w:rsidRDefault="00F964D4" w:rsidP="00B45236">
      <w:pPr>
        <w:shd w:val="clear" w:color="auto" w:fill="FFF2CC" w:themeFill="accent4" w:themeFillTint="33"/>
      </w:pPr>
      <w:r>
        <w:t>(02:20)</w:t>
      </w:r>
    </w:p>
    <w:p w14:paraId="7B971B4C" w14:textId="77777777" w:rsidR="00572868" w:rsidRDefault="00572868" w:rsidP="001C42B9">
      <w:pPr>
        <w:shd w:val="clear" w:color="auto" w:fill="FFF2CC" w:themeFill="accent4" w:themeFillTint="33"/>
      </w:pPr>
      <w:r>
        <w:rPr>
          <w:lang w:val="en-US"/>
        </w:rPr>
        <w:t>REST</w:t>
      </w:r>
      <w:r w:rsidRPr="00572868">
        <w:t xml:space="preserve"> </w:t>
      </w:r>
      <w:r>
        <w:rPr>
          <w:lang w:val="en-US"/>
        </w:rPr>
        <w:t>API</w:t>
      </w:r>
      <w:r w:rsidRPr="00572868">
        <w:t xml:space="preserve"> – </w:t>
      </w:r>
      <w:r>
        <w:t xml:space="preserve">архитектурный стиль. Веб-приложение </w:t>
      </w:r>
      <w:r w:rsidR="001C42B9">
        <w:t xml:space="preserve">с </w:t>
      </w:r>
      <w:r w:rsidR="001C42B9">
        <w:rPr>
          <w:lang w:val="en-US"/>
        </w:rPr>
        <w:t>REST</w:t>
      </w:r>
      <w:r w:rsidR="001C42B9" w:rsidRPr="001C42B9">
        <w:t xml:space="preserve"> </w:t>
      </w:r>
      <w:r w:rsidR="001C42B9">
        <w:rPr>
          <w:lang w:val="en-US"/>
        </w:rPr>
        <w:t>API</w:t>
      </w:r>
      <w:r w:rsidR="001C42B9" w:rsidRPr="001C42B9">
        <w:t xml:space="preserve"> </w:t>
      </w:r>
      <w:r w:rsidR="001C42B9">
        <w:t>–</w:t>
      </w:r>
      <w:r w:rsidR="001C42B9" w:rsidRPr="001C42B9">
        <w:t xml:space="preserve"> </w:t>
      </w:r>
      <w:r w:rsidR="001C42B9">
        <w:t xml:space="preserve">это веб-приложение </w:t>
      </w:r>
      <w:r>
        <w:t xml:space="preserve">с набором конечных точек (в виде </w:t>
      </w:r>
      <w:r>
        <w:rPr>
          <w:lang w:val="en-US"/>
        </w:rPr>
        <w:t>URI</w:t>
      </w:r>
      <w:r>
        <w:t xml:space="preserve">) и правилами работы с этими точками. Форматы для передачи: </w:t>
      </w:r>
      <w:r>
        <w:rPr>
          <w:lang w:val="en-US"/>
        </w:rPr>
        <w:t>JSON</w:t>
      </w:r>
      <w:r w:rsidRPr="00572868">
        <w:t xml:space="preserve"> </w:t>
      </w:r>
      <w:r>
        <w:t xml:space="preserve">и </w:t>
      </w:r>
      <w:r>
        <w:rPr>
          <w:lang w:val="en-US"/>
        </w:rPr>
        <w:t>XML</w:t>
      </w:r>
      <w:r>
        <w:t>. Как передаются параметры: либо в строке (</w:t>
      </w:r>
      <w:r>
        <w:rPr>
          <w:lang w:val="en-US"/>
        </w:rPr>
        <w:t>query</w:t>
      </w:r>
      <w:r>
        <w:t xml:space="preserve">), либо через тело в виде </w:t>
      </w:r>
      <w:r>
        <w:rPr>
          <w:lang w:val="en-US"/>
        </w:rPr>
        <w:t>JSON</w:t>
      </w:r>
      <w:r>
        <w:t xml:space="preserve">а или </w:t>
      </w:r>
      <w:r>
        <w:rPr>
          <w:lang w:val="en-US"/>
        </w:rPr>
        <w:t>XML</w:t>
      </w:r>
      <w:r>
        <w:t>а.</w:t>
      </w:r>
    </w:p>
    <w:p w14:paraId="6EFF3C40" w14:textId="77777777" w:rsidR="00572868" w:rsidRDefault="00572868" w:rsidP="00B45236">
      <w:pPr>
        <w:shd w:val="clear" w:color="auto" w:fill="FFF2CC" w:themeFill="accent4" w:themeFillTint="33"/>
      </w:pPr>
      <w:r>
        <w:rPr>
          <w:lang w:val="en-US"/>
        </w:rPr>
        <w:t>HATEOS</w:t>
      </w:r>
      <w:r>
        <w:t xml:space="preserve"> – это механизм, с помощью которого </w:t>
      </w:r>
      <w:r w:rsidR="001A42B1">
        <w:t>м</w:t>
      </w:r>
      <w:r>
        <w:t>ы може</w:t>
      </w:r>
      <w:r w:rsidR="001A42B1">
        <w:t>м</w:t>
      </w:r>
      <w:r>
        <w:t xml:space="preserve"> в ответе отправлять ещё дополнительные ссылки на другие сервисы, чтобы можно было уточнить ответ. Он нужен для того, чтобы клиента отвязать от мест</w:t>
      </w:r>
      <w:r w:rsidR="00B45236">
        <w:t>орас</w:t>
      </w:r>
      <w:r>
        <w:t>положения</w:t>
      </w:r>
      <w:r w:rsidR="00B45236">
        <w:t xml:space="preserve"> отдельных средств … настраивается на стороне клиента на необходимые </w:t>
      </w:r>
      <w:r w:rsidR="00B45236">
        <w:rPr>
          <w:lang w:val="en-US"/>
        </w:rPr>
        <w:t>URI</w:t>
      </w:r>
      <w:r w:rsidR="00B45236" w:rsidRPr="00B45236">
        <w:t>.</w:t>
      </w:r>
    </w:p>
    <w:p w14:paraId="50B75703" w14:textId="333406D1" w:rsidR="00954882" w:rsidRPr="00600B2A" w:rsidRDefault="00B45236" w:rsidP="00A47737">
      <w:pPr>
        <w:shd w:val="clear" w:color="auto" w:fill="FFF2CC" w:themeFill="accent4" w:themeFillTint="33"/>
        <w:rPr>
          <w:i/>
        </w:rPr>
      </w:pPr>
      <w:r>
        <w:t xml:space="preserve">На каких платформах можем разрабатывать </w:t>
      </w:r>
      <w:r>
        <w:rPr>
          <w:lang w:val="en-US"/>
        </w:rPr>
        <w:t>REST</w:t>
      </w:r>
      <w:r w:rsidRPr="00B45236">
        <w:t xml:space="preserve"> </w:t>
      </w:r>
      <w:r>
        <w:rPr>
          <w:lang w:val="en-US"/>
        </w:rPr>
        <w:t>API</w:t>
      </w:r>
      <w:r>
        <w:t xml:space="preserve">: </w:t>
      </w:r>
      <w:r>
        <w:rPr>
          <w:lang w:val="en-US"/>
        </w:rPr>
        <w:t>Web</w:t>
      </w:r>
      <w:r w:rsidRPr="00B45236">
        <w:t xml:space="preserve"> </w:t>
      </w:r>
      <w:r>
        <w:rPr>
          <w:lang w:val="en-US"/>
        </w:rPr>
        <w:t>API</w:t>
      </w:r>
      <w:r w:rsidRPr="00B45236">
        <w:t xml:space="preserve">, </w:t>
      </w:r>
      <w:r>
        <w:rPr>
          <w:lang w:val="en-US"/>
        </w:rPr>
        <w:t>Servlet</w:t>
      </w:r>
      <w:r w:rsidRPr="00B45236">
        <w:t xml:space="preserve">, </w:t>
      </w:r>
      <w:r>
        <w:t xml:space="preserve">на обыкновенном </w:t>
      </w:r>
      <w:r>
        <w:rPr>
          <w:lang w:val="en-US"/>
        </w:rPr>
        <w:t>http</w:t>
      </w:r>
      <w:r w:rsidRPr="00B45236">
        <w:t>-</w:t>
      </w:r>
      <w:r>
        <w:rPr>
          <w:lang w:val="en-US"/>
        </w:rPr>
        <w:t>handler</w:t>
      </w:r>
      <w:r>
        <w:t xml:space="preserve">, с помощью всего этого мы можем с вами сделать </w:t>
      </w:r>
      <w:r>
        <w:rPr>
          <w:lang w:val="en-US"/>
        </w:rPr>
        <w:t>REST</w:t>
      </w:r>
      <w:r w:rsidRPr="00B45236">
        <w:t xml:space="preserve"> </w:t>
      </w:r>
      <w:r>
        <w:rPr>
          <w:lang w:val="en-US"/>
        </w:rPr>
        <w:t>API</w:t>
      </w:r>
      <w:r>
        <w:t xml:space="preserve">, </w:t>
      </w:r>
      <w:r w:rsidRPr="00B45236">
        <w:rPr>
          <w:i/>
        </w:rPr>
        <w:t xml:space="preserve">но есть стандарт…. </w:t>
      </w:r>
      <w:r w:rsidRPr="00B45236">
        <w:rPr>
          <w:i/>
          <w:lang w:val="en-US"/>
        </w:rPr>
        <w:t>Web</w:t>
      </w:r>
      <w:r w:rsidRPr="00B45236">
        <w:rPr>
          <w:i/>
        </w:rPr>
        <w:t xml:space="preserve"> </w:t>
      </w:r>
      <w:r w:rsidRPr="00B45236">
        <w:rPr>
          <w:i/>
          <w:lang w:val="en-US"/>
        </w:rPr>
        <w:t>API</w:t>
      </w:r>
      <w:r w:rsidRPr="00B45236">
        <w:t xml:space="preserve"> </w:t>
      </w:r>
      <w:r w:rsidR="001F6ECD" w:rsidRPr="00600B2A">
        <w:rPr>
          <w:i/>
        </w:rPr>
        <w:t>(</w:t>
      </w:r>
      <w:r w:rsidR="001F6ECD">
        <w:rPr>
          <w:i/>
        </w:rPr>
        <w:t>по сути повторил тоже самое</w:t>
      </w:r>
      <w:r w:rsidR="001F6ECD" w:rsidRPr="00600B2A">
        <w:rPr>
          <w:i/>
        </w:rPr>
        <w:t>)</w:t>
      </w:r>
      <w:r w:rsidR="00E024F7">
        <w:rPr>
          <w:i/>
        </w:rPr>
        <w:t xml:space="preserve"> </w:t>
      </w:r>
      <w:r w:rsidR="00E024F7" w:rsidRPr="00E024F7">
        <w:rPr>
          <w:rFonts w:ascii="Segoe UI" w:hAnsi="Segoe UI" w:cs="Segoe UI"/>
          <w:color w:val="D1D5DB"/>
          <w:sz w:val="24"/>
          <w:szCs w:val="20"/>
          <w:shd w:val="clear" w:color="auto" w:fill="343541"/>
        </w:rPr>
        <w:t>Web API, или интерфейс программирования приложений для веба, представляет собой набор соглашений и протоколов, которые позволяют различным программам взаимодействовать друг с другом через интернет. Он предоставляет способ коммуникации между разными программами, позволяя им обмениваться данными и функциональностью.</w:t>
      </w:r>
    </w:p>
    <w:p w14:paraId="2492005C" w14:textId="77777777" w:rsidR="00954882" w:rsidRDefault="00954882" w:rsidP="00954882">
      <w:pPr>
        <w:shd w:val="clear" w:color="auto" w:fill="DEEAF6" w:themeFill="accent5" w:themeFillTint="33"/>
      </w:pPr>
      <w:r>
        <w:t>Д</w:t>
      </w:r>
      <w:r w:rsidRPr="00954882">
        <w:t>ва основных типа ресурса – коллекции и элемент коллекции: /</w:t>
      </w:r>
      <w:r w:rsidRPr="00954882">
        <w:rPr>
          <w:lang w:val="en-US"/>
        </w:rPr>
        <w:t>api</w:t>
      </w:r>
      <w:r w:rsidRPr="00954882">
        <w:t>/</w:t>
      </w:r>
      <w:r w:rsidRPr="00954882">
        <w:rPr>
          <w:lang w:val="en-US"/>
        </w:rPr>
        <w:t>users</w:t>
      </w:r>
      <w:r w:rsidRPr="00954882">
        <w:t>, /</w:t>
      </w:r>
      <w:r w:rsidRPr="00954882">
        <w:rPr>
          <w:lang w:val="en-US"/>
        </w:rPr>
        <w:t>api</w:t>
      </w:r>
      <w:r w:rsidRPr="00954882">
        <w:t>/</w:t>
      </w:r>
      <w:r w:rsidRPr="00954882">
        <w:rPr>
          <w:lang w:val="en-US"/>
        </w:rPr>
        <w:t>users</w:t>
      </w:r>
      <w:r w:rsidRPr="00954882">
        <w:t>/288.</w:t>
      </w:r>
    </w:p>
    <w:p w14:paraId="10247CFA" w14:textId="77777777" w:rsidR="00A47737" w:rsidRDefault="00A47737" w:rsidP="00954882">
      <w:pPr>
        <w:shd w:val="clear" w:color="auto" w:fill="DEEAF6" w:themeFill="accent5" w:themeFillTint="33"/>
      </w:pPr>
      <w:r>
        <w:t xml:space="preserve">Основные методы управления ресурсами: </w:t>
      </w:r>
      <w:r>
        <w:rPr>
          <w:lang w:val="en-US"/>
        </w:rPr>
        <w:t>GET</w:t>
      </w:r>
      <w:r w:rsidRPr="00A47737">
        <w:t xml:space="preserve">, </w:t>
      </w:r>
      <w:r>
        <w:rPr>
          <w:lang w:val="en-US"/>
        </w:rPr>
        <w:t>POST</w:t>
      </w:r>
      <w:r w:rsidRPr="00A47737">
        <w:t xml:space="preserve">, </w:t>
      </w:r>
      <w:r>
        <w:rPr>
          <w:lang w:val="en-US"/>
        </w:rPr>
        <w:t>PUT</w:t>
      </w:r>
      <w:r w:rsidRPr="00A47737">
        <w:t xml:space="preserve">, </w:t>
      </w:r>
      <w:r>
        <w:rPr>
          <w:lang w:val="en-US"/>
        </w:rPr>
        <w:t>DELETE</w:t>
      </w:r>
      <w:r w:rsidRPr="00A47737">
        <w:t>.</w:t>
      </w:r>
    </w:p>
    <w:p w14:paraId="62DB3518" w14:textId="77777777" w:rsidR="00A47737" w:rsidRPr="00A47737" w:rsidRDefault="00A47737" w:rsidP="00A47737">
      <w:pPr>
        <w:shd w:val="clear" w:color="auto" w:fill="DEEAF6" w:themeFill="accent5" w:themeFillTint="33"/>
      </w:pPr>
      <w:r>
        <w:t>Ш</w:t>
      </w:r>
      <w:r w:rsidRPr="00A47737">
        <w:t>есть обязательных ограничений:</w:t>
      </w:r>
    </w:p>
    <w:p w14:paraId="0E90D55B" w14:textId="77777777" w:rsidR="00A47737" w:rsidRPr="00A47737" w:rsidRDefault="00A47737" w:rsidP="009E0E46">
      <w:pPr>
        <w:numPr>
          <w:ilvl w:val="0"/>
          <w:numId w:val="6"/>
        </w:numPr>
        <w:shd w:val="clear" w:color="auto" w:fill="DEEAF6" w:themeFill="accent5" w:themeFillTint="33"/>
        <w:ind w:left="0" w:firstLine="709"/>
      </w:pPr>
      <w:r w:rsidRPr="00A47737">
        <w:t>модель клиент-сервер</w:t>
      </w:r>
      <w:r w:rsidRPr="00A47737">
        <w:rPr>
          <w:lang w:val="en-US"/>
        </w:rPr>
        <w:t>;</w:t>
      </w:r>
    </w:p>
    <w:p w14:paraId="6555AC4B" w14:textId="77777777" w:rsidR="00A47737" w:rsidRPr="00A47737" w:rsidRDefault="00A47737" w:rsidP="009E0E46">
      <w:pPr>
        <w:numPr>
          <w:ilvl w:val="0"/>
          <w:numId w:val="6"/>
        </w:numPr>
        <w:shd w:val="clear" w:color="auto" w:fill="DEEAF6" w:themeFill="accent5" w:themeFillTint="33"/>
        <w:ind w:left="0" w:firstLine="709"/>
      </w:pPr>
      <w:r w:rsidRPr="00A47737">
        <w:t>отсутствие состояния на стороне сервера, сохранение состояния допускается на стороне клиента, допускается сохранение состояния в другом сервисе (например, в БД);</w:t>
      </w:r>
    </w:p>
    <w:p w14:paraId="22BFA7D8" w14:textId="77777777" w:rsidR="00A47737" w:rsidRPr="00A47737" w:rsidRDefault="00A47737" w:rsidP="009E0E46">
      <w:pPr>
        <w:numPr>
          <w:ilvl w:val="0"/>
          <w:numId w:val="6"/>
        </w:numPr>
        <w:shd w:val="clear" w:color="auto" w:fill="DEEAF6" w:themeFill="accent5" w:themeFillTint="33"/>
        <w:ind w:left="0" w:firstLine="709"/>
      </w:pPr>
      <w:r w:rsidRPr="00A47737">
        <w:t>кэширование на стороне клиента, сервер явно управляет кэшированием;</w:t>
      </w:r>
    </w:p>
    <w:p w14:paraId="2D96C0D8" w14:textId="77777777" w:rsidR="00A47737" w:rsidRPr="00A47737" w:rsidRDefault="00A47737" w:rsidP="009E0E46">
      <w:pPr>
        <w:numPr>
          <w:ilvl w:val="0"/>
          <w:numId w:val="6"/>
        </w:numPr>
        <w:shd w:val="clear" w:color="auto" w:fill="DEEAF6" w:themeFill="accent5" w:themeFillTint="33"/>
        <w:ind w:left="0" w:firstLine="709"/>
      </w:pPr>
      <w:r w:rsidRPr="00A47737">
        <w:t xml:space="preserve">единообразие интерфейсов (идентификация ресурсов, манипуляция ресурсами через представления, самодостаточные сообщения, </w:t>
      </w:r>
      <w:r w:rsidRPr="00A47737">
        <w:rPr>
          <w:lang w:val="en-US"/>
        </w:rPr>
        <w:t>HATEOAS</w:t>
      </w:r>
      <w:r w:rsidRPr="00A47737">
        <w:t>);</w:t>
      </w:r>
    </w:p>
    <w:p w14:paraId="0B70DADD" w14:textId="77777777" w:rsidR="00A47737" w:rsidRDefault="00A47737" w:rsidP="009E0E46">
      <w:pPr>
        <w:numPr>
          <w:ilvl w:val="0"/>
          <w:numId w:val="6"/>
        </w:numPr>
        <w:shd w:val="clear" w:color="auto" w:fill="DEEAF6" w:themeFill="accent5" w:themeFillTint="33"/>
        <w:ind w:left="0" w:firstLine="709"/>
      </w:pPr>
      <w:r w:rsidRPr="00A47737">
        <w:t>для клиента сервер должен представляться конечным;</w:t>
      </w:r>
    </w:p>
    <w:p w14:paraId="03891333" w14:textId="77777777" w:rsidR="00A47737" w:rsidRDefault="00A47737" w:rsidP="009E0E46">
      <w:pPr>
        <w:numPr>
          <w:ilvl w:val="0"/>
          <w:numId w:val="6"/>
        </w:numPr>
        <w:shd w:val="clear" w:color="auto" w:fill="DEEAF6" w:themeFill="accent5" w:themeFillTint="33"/>
        <w:ind w:left="0" w:firstLine="709"/>
      </w:pPr>
      <w:r w:rsidRPr="00A47737">
        <w:t>код по требованию: допускается (необязательно) выгрузка на клиент</w:t>
      </w:r>
      <w:r>
        <w:t>е</w:t>
      </w:r>
      <w:r w:rsidRPr="00A47737">
        <w:t xml:space="preserve"> апплетов или сценариев для расширения его функциональности.       </w:t>
      </w:r>
    </w:p>
    <w:p w14:paraId="3CB246DF" w14:textId="77777777" w:rsidR="00A47737" w:rsidRPr="00A47737" w:rsidRDefault="00A47737" w:rsidP="00A47737">
      <w:pPr>
        <w:shd w:val="clear" w:color="auto" w:fill="DEEAF6" w:themeFill="accent5" w:themeFillTint="33"/>
      </w:pPr>
      <w:r w:rsidRPr="00A47737">
        <w:t xml:space="preserve">Общепринятые правила </w:t>
      </w:r>
    </w:p>
    <w:p w14:paraId="1E55AD75" w14:textId="77777777" w:rsidR="00A47737" w:rsidRPr="00A47737" w:rsidRDefault="00A47737" w:rsidP="009E0E46">
      <w:pPr>
        <w:numPr>
          <w:ilvl w:val="1"/>
          <w:numId w:val="8"/>
        </w:numPr>
        <w:shd w:val="clear" w:color="auto" w:fill="DEEAF6" w:themeFill="accent5" w:themeFillTint="33"/>
        <w:ind w:left="0" w:firstLine="709"/>
      </w:pPr>
      <w:r w:rsidRPr="00A47737">
        <w:t>Общий префикс для всех ресурсов сервиса … /</w:t>
      </w:r>
      <w:r w:rsidRPr="00A47737">
        <w:rPr>
          <w:lang w:val="en-US"/>
        </w:rPr>
        <w:t>API</w:t>
      </w:r>
      <w:r w:rsidRPr="00A47737">
        <w:t>/…</w:t>
      </w:r>
    </w:p>
    <w:p w14:paraId="57EC302D" w14:textId="77777777" w:rsidR="00A47737" w:rsidRPr="00A47737" w:rsidRDefault="00A47737" w:rsidP="009E0E46">
      <w:pPr>
        <w:numPr>
          <w:ilvl w:val="1"/>
          <w:numId w:val="8"/>
        </w:numPr>
        <w:shd w:val="clear" w:color="auto" w:fill="DEEAF6" w:themeFill="accent5" w:themeFillTint="33"/>
        <w:ind w:left="0" w:firstLine="709"/>
      </w:pPr>
      <w:r w:rsidRPr="00A47737">
        <w:t>Два типа ресурсов: коллекция (</w:t>
      </w:r>
      <w:r w:rsidRPr="00A47737">
        <w:rPr>
          <w:lang w:val="en-US"/>
        </w:rPr>
        <w:t>users</w:t>
      </w:r>
      <w:r w:rsidRPr="00A47737">
        <w:t xml:space="preserve">, </w:t>
      </w:r>
      <w:r w:rsidRPr="00A47737">
        <w:rPr>
          <w:lang w:val="en-US"/>
        </w:rPr>
        <w:t>students</w:t>
      </w:r>
      <w:r w:rsidRPr="00A47737">
        <w:t>, …), элемент коллекции /</w:t>
      </w:r>
      <w:proofErr w:type="spellStart"/>
      <w:r w:rsidRPr="00A47737">
        <w:rPr>
          <w:lang w:val="en-US"/>
        </w:rPr>
        <w:t>api</w:t>
      </w:r>
      <w:proofErr w:type="spellEnd"/>
      <w:r w:rsidRPr="00A47737">
        <w:t>/</w:t>
      </w:r>
      <w:r w:rsidRPr="00A47737">
        <w:rPr>
          <w:lang w:val="en-US"/>
        </w:rPr>
        <w:t>users</w:t>
      </w:r>
      <w:r w:rsidRPr="00A47737">
        <w:t>/238, /</w:t>
      </w:r>
      <w:proofErr w:type="spellStart"/>
      <w:r w:rsidRPr="00A47737">
        <w:rPr>
          <w:lang w:val="en-US"/>
        </w:rPr>
        <w:t>api</w:t>
      </w:r>
      <w:proofErr w:type="spellEnd"/>
      <w:r w:rsidRPr="00A47737">
        <w:t>/</w:t>
      </w:r>
      <w:r w:rsidRPr="00A47737">
        <w:rPr>
          <w:lang w:val="en-US"/>
        </w:rPr>
        <w:t>students</w:t>
      </w:r>
      <w:r w:rsidRPr="00A47737">
        <w:t>/</w:t>
      </w:r>
      <w:proofErr w:type="spellStart"/>
      <w:r w:rsidRPr="00A47737">
        <w:rPr>
          <w:lang w:val="en-US"/>
        </w:rPr>
        <w:t>ef</w:t>
      </w:r>
      <w:proofErr w:type="spellEnd"/>
      <w:r w:rsidRPr="00A47737">
        <w:t>3</w:t>
      </w:r>
      <w:r w:rsidRPr="00A47737">
        <w:rPr>
          <w:lang w:val="en-US"/>
        </w:rPr>
        <w:t>d</w:t>
      </w:r>
      <w:r w:rsidRPr="00A47737">
        <w:t>26.</w:t>
      </w:r>
    </w:p>
    <w:p w14:paraId="1B0123EA" w14:textId="77777777" w:rsidR="00A47737" w:rsidRPr="00600B2A" w:rsidRDefault="00A47737" w:rsidP="009E0E46">
      <w:pPr>
        <w:numPr>
          <w:ilvl w:val="1"/>
          <w:numId w:val="8"/>
        </w:numPr>
        <w:shd w:val="clear" w:color="auto" w:fill="DEEAF6" w:themeFill="accent5" w:themeFillTint="33"/>
        <w:ind w:left="0" w:firstLine="709"/>
      </w:pPr>
      <w:r w:rsidRPr="00A47737">
        <w:t>Иерархическая</w:t>
      </w:r>
      <w:r w:rsidRPr="00600B2A">
        <w:t xml:space="preserve"> </w:t>
      </w:r>
      <w:r w:rsidRPr="00A47737">
        <w:t>связь</w:t>
      </w:r>
      <w:r w:rsidRPr="00600B2A">
        <w:t xml:space="preserve"> …/</w:t>
      </w:r>
      <w:r w:rsidRPr="00A47737">
        <w:rPr>
          <w:lang w:val="en-US"/>
        </w:rPr>
        <w:t>api</w:t>
      </w:r>
      <w:r w:rsidRPr="00600B2A">
        <w:t>/</w:t>
      </w:r>
      <w:r w:rsidRPr="00A47737">
        <w:rPr>
          <w:lang w:val="en-US"/>
        </w:rPr>
        <w:t>users</w:t>
      </w:r>
      <w:r w:rsidRPr="00600B2A">
        <w:t>/238/</w:t>
      </w:r>
      <w:r w:rsidRPr="00A47737">
        <w:rPr>
          <w:lang w:val="en-US"/>
        </w:rPr>
        <w:t>cars</w:t>
      </w:r>
      <w:r w:rsidRPr="00600B2A">
        <w:t>/</w:t>
      </w:r>
      <w:r w:rsidRPr="00A47737">
        <w:rPr>
          <w:lang w:val="en-US"/>
        </w:rPr>
        <w:t>aah</w:t>
      </w:r>
      <w:r w:rsidRPr="00600B2A">
        <w:t>4899</w:t>
      </w:r>
    </w:p>
    <w:p w14:paraId="15CB7B43" w14:textId="77777777" w:rsidR="00A47737" w:rsidRPr="00A47737" w:rsidRDefault="00A47737" w:rsidP="009E0E46">
      <w:pPr>
        <w:numPr>
          <w:ilvl w:val="1"/>
          <w:numId w:val="8"/>
        </w:numPr>
        <w:shd w:val="clear" w:color="auto" w:fill="DEEAF6" w:themeFill="accent5" w:themeFillTint="33"/>
        <w:ind w:left="0" w:firstLine="709"/>
      </w:pPr>
      <w:r w:rsidRPr="00A47737">
        <w:t xml:space="preserve">Ограничить количество </w:t>
      </w:r>
      <w:r w:rsidRPr="00A47737">
        <w:rPr>
          <w:lang w:val="en-US"/>
        </w:rPr>
        <w:t>HTTP</w:t>
      </w:r>
      <w:r w:rsidRPr="00A47737">
        <w:t xml:space="preserve">-статусов, сопроводить сообщение дополнительным кодом (например 20003, </w:t>
      </w:r>
      <w:proofErr w:type="gramStart"/>
      <w:r w:rsidRPr="00A47737">
        <w:t>404001,…</w:t>
      </w:r>
      <w:proofErr w:type="gramEnd"/>
      <w:r w:rsidRPr="00A47737">
        <w:t>),сделать отдельный ресурс (</w:t>
      </w:r>
      <w:r w:rsidRPr="00A47737">
        <w:rPr>
          <w:lang w:val="en-US"/>
        </w:rPr>
        <w:t>HATEOAS</w:t>
      </w:r>
      <w:r w:rsidRPr="00A47737">
        <w:t xml:space="preserve"> </w:t>
      </w:r>
      <w:r w:rsidRPr="00A47737">
        <w:rPr>
          <w:lang w:val="en-US"/>
        </w:rPr>
        <w:t>link</w:t>
      </w:r>
      <w:r w:rsidRPr="00A47737">
        <w:t xml:space="preserve">) для пояснения ошибок </w:t>
      </w:r>
      <w:hyperlink r:id="rId10" w:history="1">
        <w:r w:rsidRPr="00A47737">
          <w:rPr>
            <w:rStyle w:val="a9"/>
            <w:lang w:val="en-US"/>
          </w:rPr>
          <w:t>http</w:t>
        </w:r>
        <w:r w:rsidRPr="00A47737">
          <w:rPr>
            <w:rStyle w:val="a9"/>
          </w:rPr>
          <w:t>://</w:t>
        </w:r>
        <w:r w:rsidRPr="00A47737">
          <w:rPr>
            <w:rStyle w:val="a9"/>
            <w:lang w:val="en-US"/>
          </w:rPr>
          <w:t>ccc</w:t>
        </w:r>
        <w:r w:rsidRPr="00A47737">
          <w:rPr>
            <w:rStyle w:val="a9"/>
          </w:rPr>
          <w:t>/</w:t>
        </w:r>
        <w:r w:rsidRPr="00A47737">
          <w:rPr>
            <w:rStyle w:val="a9"/>
            <w:lang w:val="en-US"/>
          </w:rPr>
          <w:t>api</w:t>
        </w:r>
        <w:r w:rsidRPr="00A47737">
          <w:rPr>
            <w:rStyle w:val="a9"/>
          </w:rPr>
          <w:t>/</w:t>
        </w:r>
        <w:r w:rsidRPr="00A47737">
          <w:rPr>
            <w:rStyle w:val="a9"/>
            <w:lang w:val="en-US"/>
          </w:rPr>
          <w:t>errors</w:t>
        </w:r>
        <w:r w:rsidRPr="00A47737">
          <w:rPr>
            <w:rStyle w:val="a9"/>
          </w:rPr>
          <w:t>/20003</w:t>
        </w:r>
      </w:hyperlink>
      <w:r w:rsidRPr="00A47737">
        <w:t>.</w:t>
      </w:r>
    </w:p>
    <w:p w14:paraId="3A44761B" w14:textId="77777777" w:rsidR="00A47737" w:rsidRPr="00A47737" w:rsidRDefault="00A47737" w:rsidP="009E0E46">
      <w:pPr>
        <w:numPr>
          <w:ilvl w:val="1"/>
          <w:numId w:val="8"/>
        </w:numPr>
        <w:shd w:val="clear" w:color="auto" w:fill="DEEAF6" w:themeFill="accent5" w:themeFillTint="33"/>
        <w:ind w:left="0" w:firstLine="709"/>
      </w:pPr>
      <w:r w:rsidRPr="00A47737">
        <w:t>Подавление статуса</w:t>
      </w:r>
      <w:r w:rsidRPr="00A47737">
        <w:rPr>
          <w:lang w:val="en-US"/>
        </w:rPr>
        <w:t xml:space="preserve"> </w:t>
      </w:r>
      <w:r w:rsidRPr="00A47737">
        <w:t xml:space="preserve">ответа </w:t>
      </w:r>
      <w:r w:rsidRPr="00A47737">
        <w:rPr>
          <w:lang w:val="en-US"/>
        </w:rPr>
        <w:t>…/api/students/ef3d26?status_code=200</w:t>
      </w:r>
      <w:r w:rsidRPr="00A47737">
        <w:t>.</w:t>
      </w:r>
    </w:p>
    <w:p w14:paraId="6F73CF8F" w14:textId="77777777" w:rsidR="00A47737" w:rsidRPr="00A47737" w:rsidRDefault="00A47737" w:rsidP="009E0E46">
      <w:pPr>
        <w:numPr>
          <w:ilvl w:val="1"/>
          <w:numId w:val="8"/>
        </w:numPr>
        <w:shd w:val="clear" w:color="auto" w:fill="DEEAF6" w:themeFill="accent5" w:themeFillTint="33"/>
        <w:ind w:left="0" w:firstLine="709"/>
        <w:rPr>
          <w:lang w:val="en-US"/>
        </w:rPr>
      </w:pPr>
      <w:r w:rsidRPr="00A47737">
        <w:lastRenderedPageBreak/>
        <w:t>Версионность</w:t>
      </w:r>
      <w:r w:rsidRPr="00A47737">
        <w:rPr>
          <w:lang w:val="en-US"/>
        </w:rPr>
        <w:t xml:space="preserve"> /api/students/ef3d26?v=7.</w:t>
      </w:r>
    </w:p>
    <w:p w14:paraId="48EE946A" w14:textId="77777777" w:rsidR="00A47737" w:rsidRPr="00A47737" w:rsidRDefault="00A47737" w:rsidP="009E0E46">
      <w:pPr>
        <w:numPr>
          <w:ilvl w:val="1"/>
          <w:numId w:val="8"/>
        </w:numPr>
        <w:shd w:val="clear" w:color="auto" w:fill="DEEAF6" w:themeFill="accent5" w:themeFillTint="33"/>
        <w:ind w:left="0" w:firstLine="709"/>
      </w:pPr>
      <w:r w:rsidRPr="00A47737">
        <w:t xml:space="preserve">Постраничное получение данных: параметры </w:t>
      </w:r>
      <w:r w:rsidRPr="00A47737">
        <w:rPr>
          <w:lang w:val="en-US"/>
        </w:rPr>
        <w:t>limit</w:t>
      </w:r>
      <w:r w:rsidRPr="00A47737">
        <w:t xml:space="preserve">, </w:t>
      </w:r>
      <w:r w:rsidRPr="00A47737">
        <w:rPr>
          <w:lang w:val="en-US"/>
        </w:rPr>
        <w:t>offset</w:t>
      </w:r>
      <w:r w:rsidRPr="00A47737">
        <w:t>.</w:t>
      </w:r>
    </w:p>
    <w:p w14:paraId="03C07CE7" w14:textId="77777777" w:rsidR="00A47737" w:rsidRPr="00A47737" w:rsidRDefault="00A47737" w:rsidP="009E0E46">
      <w:pPr>
        <w:numPr>
          <w:ilvl w:val="1"/>
          <w:numId w:val="8"/>
        </w:numPr>
        <w:shd w:val="clear" w:color="auto" w:fill="DEEAF6" w:themeFill="accent5" w:themeFillTint="33"/>
        <w:ind w:left="0" w:firstLine="709"/>
      </w:pPr>
      <w:r w:rsidRPr="00A47737">
        <w:t xml:space="preserve">Сортировка: параметр </w:t>
      </w:r>
      <w:r w:rsidRPr="00A47737">
        <w:rPr>
          <w:lang w:val="en-US"/>
        </w:rPr>
        <w:t>sort.</w:t>
      </w:r>
    </w:p>
    <w:p w14:paraId="0A846DF5" w14:textId="77777777" w:rsidR="00A47737" w:rsidRPr="00A47737" w:rsidRDefault="00A47737" w:rsidP="009E0E46">
      <w:pPr>
        <w:numPr>
          <w:ilvl w:val="1"/>
          <w:numId w:val="8"/>
        </w:numPr>
        <w:shd w:val="clear" w:color="auto" w:fill="DEEAF6" w:themeFill="accent5" w:themeFillTint="33"/>
        <w:ind w:left="0" w:firstLine="709"/>
      </w:pPr>
      <w:r w:rsidRPr="00A47737">
        <w:t>Все фильтры вынести за знак вопроса: …/</w:t>
      </w:r>
      <w:proofErr w:type="spellStart"/>
      <w:r w:rsidRPr="00A47737">
        <w:rPr>
          <w:lang w:val="en-US"/>
        </w:rPr>
        <w:t>api</w:t>
      </w:r>
      <w:proofErr w:type="spellEnd"/>
      <w:r w:rsidRPr="00A47737">
        <w:t>/</w:t>
      </w:r>
      <w:r w:rsidRPr="00A47737">
        <w:rPr>
          <w:lang w:val="en-US"/>
        </w:rPr>
        <w:t>students</w:t>
      </w:r>
      <w:r w:rsidRPr="00A47737">
        <w:t>?</w:t>
      </w:r>
      <w:proofErr w:type="spellStart"/>
      <w:r w:rsidRPr="00A47737">
        <w:rPr>
          <w:lang w:val="en-US"/>
        </w:rPr>
        <w:t>minbday</w:t>
      </w:r>
      <w:proofErr w:type="spellEnd"/>
      <w:r w:rsidRPr="00A47737">
        <w:t>=1998101&amp;</w:t>
      </w:r>
      <w:proofErr w:type="spellStart"/>
      <w:r w:rsidRPr="00A47737">
        <w:rPr>
          <w:lang w:val="en-US"/>
        </w:rPr>
        <w:t>maxbday</w:t>
      </w:r>
      <w:proofErr w:type="spellEnd"/>
      <w:r w:rsidRPr="00A47737">
        <w:t>=20001231&amp;</w:t>
      </w:r>
      <w:r w:rsidRPr="00A47737">
        <w:rPr>
          <w:lang w:val="en-US"/>
        </w:rPr>
        <w:t>gender</w:t>
      </w:r>
      <w:r w:rsidRPr="00A47737">
        <w:t>=</w:t>
      </w:r>
      <w:r w:rsidRPr="00A47737">
        <w:rPr>
          <w:lang w:val="en-US"/>
        </w:rPr>
        <w:t>m</w:t>
      </w:r>
      <w:r w:rsidRPr="00A47737">
        <w:t>.</w:t>
      </w:r>
    </w:p>
    <w:p w14:paraId="157B00C9" w14:textId="77777777" w:rsidR="00A47737" w:rsidRPr="00A47737" w:rsidRDefault="00A47737" w:rsidP="009E0E46">
      <w:pPr>
        <w:numPr>
          <w:ilvl w:val="1"/>
          <w:numId w:val="8"/>
        </w:numPr>
        <w:shd w:val="clear" w:color="auto" w:fill="DEEAF6" w:themeFill="accent5" w:themeFillTint="33"/>
        <w:ind w:left="0" w:firstLine="709"/>
      </w:pPr>
      <w:r w:rsidRPr="00A47737">
        <w:t>Пользователь получает только то, что хочет: …/</w:t>
      </w:r>
      <w:r w:rsidRPr="00A47737">
        <w:rPr>
          <w:lang w:val="en-US"/>
        </w:rPr>
        <w:t>api</w:t>
      </w:r>
      <w:r w:rsidRPr="00A47737">
        <w:t>/</w:t>
      </w:r>
      <w:r w:rsidRPr="00A47737">
        <w:rPr>
          <w:lang w:val="en-US"/>
        </w:rPr>
        <w:t>students</w:t>
      </w:r>
      <w:r w:rsidRPr="00A47737">
        <w:t>?</w:t>
      </w:r>
      <w:r w:rsidRPr="00A47737">
        <w:rPr>
          <w:lang w:val="en-US"/>
        </w:rPr>
        <w:t>field</w:t>
      </w:r>
      <w:r w:rsidRPr="00A47737">
        <w:t>=</w:t>
      </w:r>
      <w:proofErr w:type="spellStart"/>
      <w:r w:rsidRPr="00A47737">
        <w:rPr>
          <w:lang w:val="en-US"/>
        </w:rPr>
        <w:t>bday</w:t>
      </w:r>
      <w:proofErr w:type="spellEnd"/>
      <w:r w:rsidRPr="00A47737">
        <w:t>,</w:t>
      </w:r>
      <w:r>
        <w:t xml:space="preserve"> </w:t>
      </w:r>
      <w:r w:rsidRPr="00A47737">
        <w:rPr>
          <w:lang w:val="en-US"/>
        </w:rPr>
        <w:t>surname</w:t>
      </w:r>
      <w:r w:rsidRPr="00A47737">
        <w:t>,</w:t>
      </w:r>
      <w:r>
        <w:t xml:space="preserve"> </w:t>
      </w:r>
      <w:r w:rsidRPr="00A47737">
        <w:rPr>
          <w:lang w:val="en-US"/>
        </w:rPr>
        <w:t>gender</w:t>
      </w:r>
      <w:r w:rsidRPr="00A47737">
        <w:t>.</w:t>
      </w:r>
    </w:p>
    <w:p w14:paraId="2AD9DC03" w14:textId="77777777" w:rsidR="00A47737" w:rsidRPr="00A47737" w:rsidRDefault="00A47737" w:rsidP="009E0E46">
      <w:pPr>
        <w:numPr>
          <w:ilvl w:val="1"/>
          <w:numId w:val="8"/>
        </w:numPr>
        <w:shd w:val="clear" w:color="auto" w:fill="DEEAF6" w:themeFill="accent5" w:themeFillTint="33"/>
        <w:ind w:left="0" w:firstLine="709"/>
      </w:pPr>
      <w:r w:rsidRPr="00A47737">
        <w:t>Обозначать в запросе формат сообщений (желательна поддержка нескольких форматов):</w:t>
      </w:r>
    </w:p>
    <w:p w14:paraId="02DA3363" w14:textId="77777777" w:rsidR="00A47737" w:rsidRPr="00A47737" w:rsidRDefault="00A47737" w:rsidP="00A47737">
      <w:pPr>
        <w:shd w:val="clear" w:color="auto" w:fill="DEEAF6" w:themeFill="accent5" w:themeFillTint="33"/>
      </w:pPr>
      <w:r w:rsidRPr="00A47737">
        <w:t>…/</w:t>
      </w:r>
      <w:r w:rsidRPr="00A47737">
        <w:rPr>
          <w:lang w:val="en-US"/>
        </w:rPr>
        <w:t>api</w:t>
      </w:r>
      <w:r w:rsidRPr="00A47737">
        <w:t>/</w:t>
      </w:r>
      <w:r w:rsidRPr="00A47737">
        <w:rPr>
          <w:lang w:val="en-US"/>
        </w:rPr>
        <w:t>students</w:t>
      </w:r>
      <w:r w:rsidRPr="00A47737">
        <w:t>.</w:t>
      </w:r>
      <w:r w:rsidRPr="00A47737">
        <w:rPr>
          <w:lang w:val="en-US"/>
        </w:rPr>
        <w:t>json</w:t>
      </w:r>
      <w:r w:rsidRPr="00A47737">
        <w:t>?</w:t>
      </w:r>
      <w:r w:rsidRPr="00A47737">
        <w:rPr>
          <w:lang w:val="en-US"/>
        </w:rPr>
        <w:t>field</w:t>
      </w:r>
      <w:r w:rsidRPr="00A47737">
        <w:t>=</w:t>
      </w:r>
      <w:proofErr w:type="spellStart"/>
      <w:r w:rsidRPr="00A47737">
        <w:rPr>
          <w:lang w:val="en-US"/>
        </w:rPr>
        <w:t>bday</w:t>
      </w:r>
      <w:proofErr w:type="spellEnd"/>
      <w:r w:rsidRPr="00A47737">
        <w:t>,</w:t>
      </w:r>
      <w:r>
        <w:t xml:space="preserve"> </w:t>
      </w:r>
      <w:r w:rsidRPr="00A47737">
        <w:rPr>
          <w:lang w:val="en-US"/>
        </w:rPr>
        <w:t>surname</w:t>
      </w:r>
      <w:r w:rsidRPr="00A47737">
        <w:t>,</w:t>
      </w:r>
      <w:r>
        <w:t xml:space="preserve"> </w:t>
      </w:r>
      <w:r w:rsidRPr="00A47737">
        <w:rPr>
          <w:lang w:val="en-US"/>
        </w:rPr>
        <w:t>gender</w:t>
      </w:r>
      <w:r w:rsidRPr="00A47737">
        <w:t xml:space="preserve">; один из форматов должен быть по умолчанию; могут применяться заголовки </w:t>
      </w:r>
      <w:r w:rsidRPr="00A47737">
        <w:rPr>
          <w:lang w:val="en-US"/>
        </w:rPr>
        <w:t>Accept</w:t>
      </w:r>
      <w:r w:rsidRPr="00A47737">
        <w:t xml:space="preserve"> и </w:t>
      </w:r>
      <w:r w:rsidRPr="00A47737">
        <w:rPr>
          <w:lang w:val="en-US"/>
        </w:rPr>
        <w:t>Content</w:t>
      </w:r>
      <w:r w:rsidRPr="00A47737">
        <w:t>-</w:t>
      </w:r>
      <w:r w:rsidRPr="00A47737">
        <w:rPr>
          <w:lang w:val="en-US"/>
        </w:rPr>
        <w:t>Type</w:t>
      </w:r>
      <w:r w:rsidRPr="00A47737">
        <w:t xml:space="preserve"> со значениями </w:t>
      </w:r>
      <w:r w:rsidRPr="00A47737">
        <w:rPr>
          <w:lang w:val="en-US"/>
        </w:rPr>
        <w:t>application</w:t>
      </w:r>
      <w:r w:rsidRPr="00A47737">
        <w:t>/</w:t>
      </w:r>
      <w:r w:rsidRPr="00A47737">
        <w:rPr>
          <w:lang w:val="en-US"/>
        </w:rPr>
        <w:t>xml</w:t>
      </w:r>
      <w:r w:rsidRPr="00A47737">
        <w:t xml:space="preserve"> и </w:t>
      </w:r>
      <w:r w:rsidRPr="00A47737">
        <w:rPr>
          <w:lang w:val="en-US"/>
        </w:rPr>
        <w:t>application</w:t>
      </w:r>
      <w:r w:rsidRPr="00A47737">
        <w:t>/</w:t>
      </w:r>
      <w:r w:rsidRPr="00A47737">
        <w:rPr>
          <w:lang w:val="en-US"/>
        </w:rPr>
        <w:t>json</w:t>
      </w:r>
      <w:r w:rsidRPr="00A47737">
        <w:t xml:space="preserve"> для запроса или обозначения в ответе формата.</w:t>
      </w:r>
    </w:p>
    <w:p w14:paraId="07F21DB5" w14:textId="77777777" w:rsidR="00A47737" w:rsidRPr="00A47737" w:rsidRDefault="00A47737" w:rsidP="009E0E46">
      <w:pPr>
        <w:numPr>
          <w:ilvl w:val="1"/>
          <w:numId w:val="8"/>
        </w:numPr>
        <w:shd w:val="clear" w:color="auto" w:fill="DEEAF6" w:themeFill="accent5" w:themeFillTint="33"/>
        <w:ind w:left="0" w:firstLine="709"/>
      </w:pPr>
      <w:r w:rsidRPr="00A47737">
        <w:t>Глобальный поиск: .</w:t>
      </w:r>
      <w:r>
        <w:t>.</w:t>
      </w:r>
      <w:r w:rsidRPr="00A47737">
        <w:t>./</w:t>
      </w:r>
      <w:r w:rsidRPr="00A47737">
        <w:rPr>
          <w:lang w:val="en-US"/>
        </w:rPr>
        <w:t>api</w:t>
      </w:r>
      <w:r w:rsidRPr="00A47737">
        <w:t>/</w:t>
      </w:r>
      <w:r w:rsidRPr="00A47737">
        <w:rPr>
          <w:lang w:val="en-US"/>
        </w:rPr>
        <w:t>search</w:t>
      </w:r>
      <w:r w:rsidRPr="00A47737">
        <w:t>?</w:t>
      </w:r>
      <w:r w:rsidRPr="00A47737">
        <w:rPr>
          <w:lang w:val="en-US"/>
        </w:rPr>
        <w:t>q</w:t>
      </w:r>
      <w:r w:rsidRPr="00A47737">
        <w:t>=19600107+Иванов.</w:t>
      </w:r>
    </w:p>
    <w:p w14:paraId="6E6A59D5" w14:textId="77777777" w:rsidR="00A47737" w:rsidRPr="00A47737" w:rsidRDefault="00A47737" w:rsidP="009E0E46">
      <w:pPr>
        <w:numPr>
          <w:ilvl w:val="1"/>
          <w:numId w:val="8"/>
        </w:numPr>
        <w:shd w:val="clear" w:color="auto" w:fill="DEEAF6" w:themeFill="accent5" w:themeFillTint="33"/>
        <w:ind w:left="0" w:firstLine="709"/>
      </w:pPr>
      <w:r w:rsidRPr="00A47737">
        <w:t xml:space="preserve">Документация. </w:t>
      </w:r>
      <w:r w:rsidRPr="00A47737">
        <w:rPr>
          <w:lang w:val="en-US"/>
        </w:rPr>
        <w:t xml:space="preserve"> </w:t>
      </w:r>
      <w:r w:rsidRPr="00A47737">
        <w:t xml:space="preserve">   </w:t>
      </w:r>
    </w:p>
    <w:p w14:paraId="0105303E" w14:textId="77777777" w:rsidR="00A47737" w:rsidRPr="00A47737" w:rsidRDefault="00A47737" w:rsidP="00A47737">
      <w:pPr>
        <w:shd w:val="clear" w:color="auto" w:fill="DEEAF6" w:themeFill="accent5" w:themeFillTint="33"/>
      </w:pPr>
      <w:r w:rsidRPr="00A47737">
        <w:t>Недостатки</w:t>
      </w:r>
    </w:p>
    <w:p w14:paraId="3F18660F" w14:textId="77777777" w:rsidR="00A47737" w:rsidRPr="00A47737" w:rsidRDefault="00A47737" w:rsidP="009E0E46">
      <w:pPr>
        <w:numPr>
          <w:ilvl w:val="0"/>
          <w:numId w:val="7"/>
        </w:numPr>
        <w:shd w:val="clear" w:color="auto" w:fill="DEEAF6" w:themeFill="accent5" w:themeFillTint="33"/>
        <w:ind w:left="0" w:firstLine="709"/>
      </w:pPr>
      <w:r w:rsidRPr="00A47737">
        <w:t xml:space="preserve">нет общепризнанного стандарта </w:t>
      </w:r>
      <w:r w:rsidRPr="00A47737">
        <w:rPr>
          <w:lang w:val="en-US"/>
        </w:rPr>
        <w:t>RESTful</w:t>
      </w:r>
      <w:r w:rsidRPr="00A47737">
        <w:t xml:space="preserve"> </w:t>
      </w:r>
      <w:r w:rsidRPr="00A47737">
        <w:rPr>
          <w:lang w:val="en-US"/>
        </w:rPr>
        <w:t>API</w:t>
      </w:r>
      <w:r w:rsidRPr="00A47737">
        <w:t>;</w:t>
      </w:r>
    </w:p>
    <w:p w14:paraId="26101562" w14:textId="77777777" w:rsidR="00A47737" w:rsidRPr="00A47737" w:rsidRDefault="00A47737" w:rsidP="009E0E46">
      <w:pPr>
        <w:numPr>
          <w:ilvl w:val="0"/>
          <w:numId w:val="7"/>
        </w:numPr>
        <w:shd w:val="clear" w:color="auto" w:fill="DEEAF6" w:themeFill="accent5" w:themeFillTint="33"/>
        <w:ind w:left="0" w:firstLine="709"/>
      </w:pPr>
      <w:r w:rsidRPr="00A47737">
        <w:t xml:space="preserve">не все браузеры поддерживают полный словарь </w:t>
      </w:r>
      <w:r w:rsidRPr="00A47737">
        <w:rPr>
          <w:lang w:val="en-US"/>
        </w:rPr>
        <w:t>REST</w:t>
      </w:r>
      <w:r w:rsidRPr="00A47737">
        <w:t>-методов (</w:t>
      </w:r>
      <w:r w:rsidRPr="00A47737">
        <w:rPr>
          <w:lang w:val="en-US"/>
        </w:rPr>
        <w:t>PUT</w:t>
      </w:r>
      <w:r w:rsidRPr="00A47737">
        <w:t xml:space="preserve">, </w:t>
      </w:r>
      <w:r w:rsidRPr="00A47737">
        <w:rPr>
          <w:lang w:val="en-US"/>
        </w:rPr>
        <w:t>DELETE</w:t>
      </w:r>
      <w:r w:rsidRPr="00A47737">
        <w:t xml:space="preserve">); на практике часто используется только </w:t>
      </w:r>
      <w:r w:rsidRPr="00A47737">
        <w:rPr>
          <w:lang w:val="en-US"/>
        </w:rPr>
        <w:t>GET</w:t>
      </w:r>
      <w:r w:rsidRPr="00A47737">
        <w:t xml:space="preserve"> и </w:t>
      </w:r>
      <w:r w:rsidRPr="00A47737">
        <w:rPr>
          <w:lang w:val="en-US"/>
        </w:rPr>
        <w:t>POS</w:t>
      </w:r>
      <w:r w:rsidRPr="00A47737">
        <w:t>Т</w:t>
      </w:r>
      <w:r>
        <w:t xml:space="preserve"> </w:t>
      </w:r>
      <w:r w:rsidRPr="00A47737">
        <w:t>(</w:t>
      </w:r>
      <w:r w:rsidRPr="00A47737">
        <w:rPr>
          <w:lang w:val="en-US"/>
        </w:rPr>
        <w:t>insert</w:t>
      </w:r>
      <w:r w:rsidRPr="00A47737">
        <w:t xml:space="preserve">, </w:t>
      </w:r>
      <w:r w:rsidRPr="00A47737">
        <w:rPr>
          <w:lang w:val="en-US"/>
        </w:rPr>
        <w:t>delete</w:t>
      </w:r>
      <w:r w:rsidRPr="00A47737">
        <w:t xml:space="preserve">, </w:t>
      </w:r>
      <w:r w:rsidRPr="00A47737">
        <w:rPr>
          <w:lang w:val="en-US"/>
        </w:rPr>
        <w:t>update</w:t>
      </w:r>
      <w:r w:rsidRPr="00A47737">
        <w:t xml:space="preserve">); </w:t>
      </w:r>
    </w:p>
    <w:p w14:paraId="52111DED" w14:textId="77777777" w:rsidR="00A47737" w:rsidRPr="00A47737" w:rsidRDefault="00A47737" w:rsidP="009E0E46">
      <w:pPr>
        <w:numPr>
          <w:ilvl w:val="0"/>
          <w:numId w:val="7"/>
        </w:numPr>
        <w:shd w:val="clear" w:color="auto" w:fill="DEEAF6" w:themeFill="accent5" w:themeFillTint="33"/>
        <w:ind w:left="0" w:firstLine="709"/>
        <w:rPr>
          <w:lang w:val="en-US"/>
        </w:rPr>
      </w:pPr>
      <w:r w:rsidRPr="00A47737">
        <w:t>не однозначны коды состояний</w:t>
      </w:r>
      <w:r w:rsidRPr="00A47737">
        <w:rPr>
          <w:lang w:val="en-US"/>
        </w:rPr>
        <w:t>.</w:t>
      </w:r>
    </w:p>
    <w:p w14:paraId="75B5F851" w14:textId="77777777" w:rsidR="00A47737" w:rsidRPr="00A47737" w:rsidRDefault="00A47737" w:rsidP="00A47737">
      <w:pPr>
        <w:shd w:val="clear" w:color="auto" w:fill="DEEAF6" w:themeFill="accent5" w:themeFillTint="33"/>
      </w:pPr>
      <w:r w:rsidRPr="00A47737">
        <w:t xml:space="preserve">  </w:t>
      </w:r>
    </w:p>
    <w:p w14:paraId="610438DB" w14:textId="77777777" w:rsidR="00CB22BF" w:rsidRPr="00572868" w:rsidRDefault="00CB22BF" w:rsidP="00CB22BF">
      <w:pPr>
        <w:pStyle w:val="a"/>
        <w:rPr>
          <w:b w:val="0"/>
          <w:lang w:val="ru-RU"/>
        </w:rPr>
      </w:pPr>
      <w:bookmarkStart w:id="4" w:name="_Toc122965816"/>
      <w:bookmarkStart w:id="5" w:name="_Toc155188988"/>
      <w:r w:rsidRPr="00357B0E">
        <w:t>SOAP</w:t>
      </w:r>
      <w:r w:rsidRPr="00572868">
        <w:rPr>
          <w:lang w:val="ru-RU"/>
        </w:rPr>
        <w:t xml:space="preserve">: </w:t>
      </w:r>
      <w:r w:rsidRPr="00572868">
        <w:rPr>
          <w:b w:val="0"/>
          <w:lang w:val="ru-RU"/>
        </w:rPr>
        <w:t xml:space="preserve">определение, структура </w:t>
      </w:r>
      <w:r w:rsidRPr="00CB22BF">
        <w:rPr>
          <w:b w:val="0"/>
        </w:rPr>
        <w:t>Envelop</w:t>
      </w:r>
      <w:r w:rsidRPr="00572868">
        <w:rPr>
          <w:b w:val="0"/>
          <w:lang w:val="ru-RU"/>
        </w:rPr>
        <w:t xml:space="preserve">-сообщений, </w:t>
      </w:r>
      <w:r w:rsidRPr="00AA01A2">
        <w:rPr>
          <w:b w:val="0"/>
          <w:lang w:val="ru-RU"/>
        </w:rPr>
        <w:t>пространства имен, роли, принципы расширения.</w:t>
      </w:r>
      <w:bookmarkEnd w:id="4"/>
      <w:bookmarkEnd w:id="5"/>
    </w:p>
    <w:p w14:paraId="7A060618" w14:textId="77777777" w:rsidR="001B3BEE" w:rsidRDefault="001B3BEE" w:rsidP="001B3BEE">
      <w:pPr>
        <w:shd w:val="clear" w:color="auto" w:fill="FFF2CC" w:themeFill="accent4" w:themeFillTint="33"/>
      </w:pPr>
      <w:r>
        <w:t>(04:55)</w:t>
      </w:r>
    </w:p>
    <w:p w14:paraId="5424AD12" w14:textId="77777777" w:rsidR="001F6ECD" w:rsidRDefault="00B45236" w:rsidP="001B3BEE">
      <w:pPr>
        <w:shd w:val="clear" w:color="auto" w:fill="FFF2CC" w:themeFill="accent4" w:themeFillTint="33"/>
      </w:pPr>
      <w:r>
        <w:t xml:space="preserve">Что такое </w:t>
      </w:r>
      <w:r>
        <w:rPr>
          <w:lang w:val="en-US"/>
        </w:rPr>
        <w:t>SOAP</w:t>
      </w:r>
      <w:r w:rsidRPr="00B45236">
        <w:t>? –</w:t>
      </w:r>
      <w:r w:rsidR="00694F78">
        <w:t xml:space="preserve"> </w:t>
      </w:r>
      <w:r>
        <w:t xml:space="preserve">сетевой </w:t>
      </w:r>
      <w:r w:rsidRPr="00694F78">
        <w:rPr>
          <w:b/>
        </w:rPr>
        <w:t>протокол</w:t>
      </w:r>
      <w:r>
        <w:t xml:space="preserve"> прикладного уровня. </w:t>
      </w:r>
    </w:p>
    <w:p w14:paraId="1E106A2D" w14:textId="77777777" w:rsidR="001F6ECD" w:rsidRDefault="00B45236" w:rsidP="001B3BEE">
      <w:pPr>
        <w:shd w:val="clear" w:color="auto" w:fill="FFF2CC" w:themeFill="accent4" w:themeFillTint="33"/>
      </w:pPr>
      <w:r>
        <w:t xml:space="preserve">Какие могут использоваться транспорты для перемещения? – </w:t>
      </w:r>
      <w:r>
        <w:rPr>
          <w:lang w:val="en-US"/>
        </w:rPr>
        <w:t>HTTP</w:t>
      </w:r>
      <w:r w:rsidRPr="00B45236">
        <w:t xml:space="preserve">, </w:t>
      </w:r>
      <w:r>
        <w:rPr>
          <w:lang w:val="en-US"/>
        </w:rPr>
        <w:t>TCP</w:t>
      </w:r>
      <w:r w:rsidRPr="00B45236">
        <w:t xml:space="preserve">, </w:t>
      </w:r>
      <w:r>
        <w:rPr>
          <w:lang w:val="en-US"/>
        </w:rPr>
        <w:t>SMTP</w:t>
      </w:r>
      <w:r w:rsidRPr="00B45236">
        <w:t>.</w:t>
      </w:r>
      <w:r>
        <w:t xml:space="preserve"> </w:t>
      </w:r>
    </w:p>
    <w:p w14:paraId="76C603A1" w14:textId="77777777" w:rsidR="001F6ECD" w:rsidRDefault="00B45236" w:rsidP="001B3BEE">
      <w:pPr>
        <w:shd w:val="clear" w:color="auto" w:fill="FFF2CC" w:themeFill="accent4" w:themeFillTint="33"/>
      </w:pPr>
      <w:r>
        <w:t>Если спрошу</w:t>
      </w:r>
      <w:r w:rsidR="001F6ECD">
        <w:t>,</w:t>
      </w:r>
      <w:r>
        <w:t xml:space="preserve"> как</w:t>
      </w:r>
      <w:r w:rsidR="001B3BEE">
        <w:t xml:space="preserve"> </w:t>
      </w:r>
      <w:r w:rsidR="001B3BEE">
        <w:rPr>
          <w:lang w:val="en-US"/>
        </w:rPr>
        <w:t>Envelop</w:t>
      </w:r>
      <w:r>
        <w:t xml:space="preserve"> в </w:t>
      </w:r>
      <w:r>
        <w:rPr>
          <w:lang w:val="en-US"/>
        </w:rPr>
        <w:t>http</w:t>
      </w:r>
      <w:r>
        <w:t xml:space="preserve"> перед</w:t>
      </w:r>
      <w:r w:rsidR="001F6ECD">
        <w:t>а</w:t>
      </w:r>
      <w:r>
        <w:t>вать</w:t>
      </w:r>
      <w:r w:rsidR="001B3BEE">
        <w:t xml:space="preserve"> (перемещать)</w:t>
      </w:r>
      <w:r>
        <w:t>? – в теле</w:t>
      </w:r>
      <w:r w:rsidR="001F6ECD">
        <w:t xml:space="preserve">. </w:t>
      </w:r>
    </w:p>
    <w:p w14:paraId="25863C0A" w14:textId="77777777" w:rsidR="001F6ECD" w:rsidRDefault="001F6ECD" w:rsidP="001B3BEE">
      <w:pPr>
        <w:shd w:val="clear" w:color="auto" w:fill="FFF2CC" w:themeFill="accent4" w:themeFillTint="33"/>
      </w:pPr>
      <w:r>
        <w:t xml:space="preserve">Как указать, что у вас в теле находится </w:t>
      </w:r>
      <w:r>
        <w:rPr>
          <w:lang w:val="en-US"/>
        </w:rPr>
        <w:t>Envelop</w:t>
      </w:r>
      <w:r>
        <w:t xml:space="preserve">? – с помощью заголовков, </w:t>
      </w:r>
      <w:r>
        <w:rPr>
          <w:lang w:val="en-US"/>
        </w:rPr>
        <w:t>content</w:t>
      </w:r>
      <w:r w:rsidRPr="001F6ECD">
        <w:t>-</w:t>
      </w:r>
      <w:r>
        <w:rPr>
          <w:lang w:val="en-US"/>
        </w:rPr>
        <w:t>type</w:t>
      </w:r>
      <w:r w:rsidRPr="001F6ECD">
        <w:t xml:space="preserve">: </w:t>
      </w:r>
      <w:r>
        <w:rPr>
          <w:lang w:val="en-US"/>
        </w:rPr>
        <w:t>SOAP</w:t>
      </w:r>
      <w:r w:rsidRPr="001F6ECD">
        <w:t xml:space="preserve"> + </w:t>
      </w:r>
      <w:r>
        <w:rPr>
          <w:lang w:val="en-US"/>
        </w:rPr>
        <w:t>XML</w:t>
      </w:r>
      <w:r w:rsidRPr="001F6ECD">
        <w:t>.</w:t>
      </w:r>
    </w:p>
    <w:p w14:paraId="29BA0B8C" w14:textId="77777777" w:rsidR="001F6ECD" w:rsidRDefault="001F6ECD" w:rsidP="001B3BEE">
      <w:pPr>
        <w:shd w:val="clear" w:color="auto" w:fill="FFF2CC" w:themeFill="accent4" w:themeFillTint="33"/>
      </w:pPr>
      <w:r>
        <w:t>Как</w:t>
      </w:r>
      <w:r w:rsidRPr="001F6ECD">
        <w:t xml:space="preserve"> </w:t>
      </w:r>
      <w:r>
        <w:t xml:space="preserve">его вписать в </w:t>
      </w:r>
      <w:r>
        <w:rPr>
          <w:lang w:val="en-US"/>
        </w:rPr>
        <w:t>TCP</w:t>
      </w:r>
      <w:r w:rsidRPr="001F6ECD">
        <w:t xml:space="preserve">? </w:t>
      </w:r>
      <w:r>
        <w:t>–</w:t>
      </w:r>
      <w:r w:rsidRPr="001F6ECD">
        <w:t xml:space="preserve"> </w:t>
      </w:r>
      <w:r>
        <w:t xml:space="preserve">как придумаете, так и впишите, должны сами придумать какое-то первое сообщение, в котором вы укажите, что теперь идёт </w:t>
      </w:r>
      <w:r>
        <w:rPr>
          <w:lang w:val="en-US"/>
        </w:rPr>
        <w:t>SOAP</w:t>
      </w:r>
      <w:r w:rsidRPr="001F6ECD">
        <w:t>-</w:t>
      </w:r>
      <w:r>
        <w:t xml:space="preserve">сообщение, по-другому там никак не сделать, т.е. нет там никаких заголовков, ничего такого нету. Все заголовки что там есть, все сообщения заняты информацией. Поэтому самому нужно придумать протокол (протокол прикладного уровня), который будет </w:t>
      </w:r>
      <w:r w:rsidR="001B3BEE">
        <w:t>говорить</w:t>
      </w:r>
      <w:r>
        <w:t xml:space="preserve">, что у вас идёт </w:t>
      </w:r>
      <w:r>
        <w:rPr>
          <w:lang w:val="en-US"/>
        </w:rPr>
        <w:t>SOAP</w:t>
      </w:r>
      <w:r>
        <w:t xml:space="preserve">-сообщение. Т.е. надо придумать какую-то последовательность данных, при котором сервер и клиент смогут договориться, что будут </w:t>
      </w:r>
      <w:r>
        <w:rPr>
          <w:lang w:val="en-US"/>
        </w:rPr>
        <w:t>SOAP</w:t>
      </w:r>
      <w:r w:rsidRPr="001F6ECD">
        <w:t>-</w:t>
      </w:r>
      <w:r>
        <w:t>сообщениями меняться. Другого там способа нет.</w:t>
      </w:r>
    </w:p>
    <w:p w14:paraId="6159D160" w14:textId="77777777" w:rsidR="001F6ECD" w:rsidRDefault="001F6ECD" w:rsidP="001B3BEE">
      <w:pPr>
        <w:shd w:val="clear" w:color="auto" w:fill="FFF2CC" w:themeFill="accent4" w:themeFillTint="33"/>
      </w:pPr>
      <w:r>
        <w:t xml:space="preserve">Какая информация передаётся в </w:t>
      </w:r>
      <w:r>
        <w:rPr>
          <w:lang w:val="en-US"/>
        </w:rPr>
        <w:t>SOAP</w:t>
      </w:r>
      <w:r>
        <w:t>е? – заголовки</w:t>
      </w:r>
      <w:r w:rsidR="001B3BEE">
        <w:t xml:space="preserve"> есть</w:t>
      </w:r>
      <w:r>
        <w:t>,</w:t>
      </w:r>
      <w:r w:rsidR="001B3BEE">
        <w:t xml:space="preserve"> есть там тело</w:t>
      </w:r>
      <w:r w:rsidR="001B3BEE" w:rsidRPr="001B3BEE">
        <w:t xml:space="preserve"> </w:t>
      </w:r>
      <w:r w:rsidR="001B3BEE">
        <w:t>(</w:t>
      </w:r>
      <w:r w:rsidR="001B3BEE">
        <w:rPr>
          <w:lang w:val="en-US"/>
        </w:rPr>
        <w:t>body</w:t>
      </w:r>
      <w:r w:rsidR="001B3BEE">
        <w:t>),</w:t>
      </w:r>
      <w:r w:rsidR="001B3BEE" w:rsidRPr="001B3BEE">
        <w:t xml:space="preserve"> </w:t>
      </w:r>
      <w:r w:rsidR="001B3BEE">
        <w:t>сообщения об ошибках.</w:t>
      </w:r>
    </w:p>
    <w:p w14:paraId="4DC22FB5" w14:textId="77777777" w:rsidR="001B3BEE" w:rsidRDefault="001B3BEE" w:rsidP="001B3BEE">
      <w:pPr>
        <w:shd w:val="clear" w:color="auto" w:fill="FFF2CC" w:themeFill="accent4" w:themeFillTint="33"/>
      </w:pPr>
      <w:r>
        <w:lastRenderedPageBreak/>
        <w:t xml:space="preserve">Какое основное замечательное свойство есть у </w:t>
      </w:r>
      <w:r>
        <w:rPr>
          <w:lang w:val="en-US"/>
        </w:rPr>
        <w:t>SOAP</w:t>
      </w:r>
      <w:r>
        <w:t xml:space="preserve">а? – может расширяться (с помощью </w:t>
      </w:r>
      <w:r>
        <w:rPr>
          <w:lang w:val="en-US"/>
        </w:rPr>
        <w:t>namespace</w:t>
      </w:r>
      <w:r>
        <w:t xml:space="preserve">(ов) вы можете расширять его до бесконечности). На базе </w:t>
      </w:r>
      <w:r>
        <w:rPr>
          <w:lang w:val="en-US"/>
        </w:rPr>
        <w:t>SOAP</w:t>
      </w:r>
      <w:r w:rsidRPr="001B3BEE">
        <w:t xml:space="preserve"> </w:t>
      </w:r>
      <w:r>
        <w:t xml:space="preserve">вы можете строить собственные протоколы: взять </w:t>
      </w:r>
      <w:r>
        <w:rPr>
          <w:lang w:val="en-US"/>
        </w:rPr>
        <w:t>SOAP</w:t>
      </w:r>
      <w:r>
        <w:t xml:space="preserve"> за основу, добавить свои </w:t>
      </w:r>
      <w:r>
        <w:rPr>
          <w:lang w:val="en-US"/>
        </w:rPr>
        <w:t>namespace</w:t>
      </w:r>
      <w:r>
        <w:t xml:space="preserve">(ы) и на основе его делать свои собственные протоколы, можете делать всё, что хотите, можете перемещать в рамках </w:t>
      </w:r>
      <w:r>
        <w:rPr>
          <w:lang w:val="en-US"/>
        </w:rPr>
        <w:t>SOAP</w:t>
      </w:r>
      <w:r>
        <w:t xml:space="preserve">-сообщений. Но на конечных точках вы должны предусматривать соответствующую обработку своих собственных </w:t>
      </w:r>
      <w:r>
        <w:rPr>
          <w:lang w:val="en-US"/>
        </w:rPr>
        <w:t>namespace</w:t>
      </w:r>
      <w:r>
        <w:t>(ов).</w:t>
      </w:r>
    </w:p>
    <w:p w14:paraId="2DAD18CF" w14:textId="77777777" w:rsidR="00677C7B" w:rsidRDefault="003A65FD" w:rsidP="00677C7B">
      <w:pPr>
        <w:shd w:val="clear" w:color="auto" w:fill="DEEAF6" w:themeFill="accent5" w:themeFillTint="33"/>
      </w:pPr>
      <w:r w:rsidRPr="003A65FD">
        <w:t>Протокол обмена структурированными сообщениями в распределённой вычислительной среде.</w:t>
      </w:r>
    </w:p>
    <w:p w14:paraId="649D7FCF" w14:textId="77777777" w:rsidR="003A65FD" w:rsidRPr="003A65FD" w:rsidRDefault="003A65FD" w:rsidP="003A65FD">
      <w:pPr>
        <w:shd w:val="clear" w:color="auto" w:fill="DEEAF6" w:themeFill="accent5" w:themeFillTint="33"/>
      </w:pPr>
      <w:r w:rsidRPr="003A65FD">
        <w:t>Сообщение SOAP – это простой XML-документ, который состоит из следующих элементов:</w:t>
      </w:r>
    </w:p>
    <w:p w14:paraId="093D1466" w14:textId="77777777" w:rsidR="003A65FD" w:rsidRPr="003A65FD" w:rsidRDefault="003A65FD" w:rsidP="009E0E46">
      <w:pPr>
        <w:numPr>
          <w:ilvl w:val="0"/>
          <w:numId w:val="9"/>
        </w:numPr>
        <w:shd w:val="clear" w:color="auto" w:fill="DEEAF6" w:themeFill="accent5" w:themeFillTint="33"/>
        <w:ind w:left="0" w:firstLine="709"/>
      </w:pPr>
      <w:r w:rsidRPr="003A65FD">
        <w:rPr>
          <w:b/>
          <w:bCs/>
          <w:lang w:val="en-US"/>
        </w:rPr>
        <w:t>Envelope</w:t>
      </w:r>
      <w:r w:rsidRPr="003A65FD">
        <w:rPr>
          <w:b/>
          <w:bCs/>
        </w:rPr>
        <w:t xml:space="preserve"> </w:t>
      </w:r>
      <w:r w:rsidRPr="003A65FD">
        <w:t>Обязательный элемент, который определяет начало и конец сообщения.</w:t>
      </w:r>
    </w:p>
    <w:p w14:paraId="07444BA0" w14:textId="77777777" w:rsidR="003A65FD" w:rsidRPr="003A65FD" w:rsidRDefault="003A65FD" w:rsidP="009E0E46">
      <w:pPr>
        <w:numPr>
          <w:ilvl w:val="0"/>
          <w:numId w:val="9"/>
        </w:numPr>
        <w:shd w:val="clear" w:color="auto" w:fill="DEEAF6" w:themeFill="accent5" w:themeFillTint="33"/>
        <w:ind w:left="0" w:firstLine="709"/>
      </w:pPr>
      <w:r w:rsidRPr="003A65FD">
        <w:rPr>
          <w:b/>
          <w:bCs/>
          <w:lang w:val="en-US"/>
        </w:rPr>
        <w:t>Header</w:t>
      </w:r>
      <w:r w:rsidRPr="003A65FD">
        <w:t xml:space="preserve"> Опциональный элемент, который может включать в себя любые опциональные (не обязательные) атрибуты сообщения.</w:t>
      </w:r>
    </w:p>
    <w:p w14:paraId="6215DFF0" w14:textId="77777777" w:rsidR="003A65FD" w:rsidRPr="003A65FD" w:rsidRDefault="003A65FD" w:rsidP="009E0E46">
      <w:pPr>
        <w:numPr>
          <w:ilvl w:val="0"/>
          <w:numId w:val="9"/>
        </w:numPr>
        <w:shd w:val="clear" w:color="auto" w:fill="DEEAF6" w:themeFill="accent5" w:themeFillTint="33"/>
        <w:ind w:left="0" w:firstLine="709"/>
      </w:pPr>
      <w:r w:rsidRPr="003A65FD">
        <w:rPr>
          <w:b/>
          <w:bCs/>
          <w:lang w:val="en-US"/>
        </w:rPr>
        <w:t>Body</w:t>
      </w:r>
      <w:r w:rsidRPr="003A65FD">
        <w:t xml:space="preserve"> Обязательный элемент, который включает в себя данные XML, которые определяют сообщение, которые должно быть отправлено.</w:t>
      </w:r>
    </w:p>
    <w:p w14:paraId="7C3CD778" w14:textId="77777777" w:rsidR="003A65FD" w:rsidRPr="003A65FD" w:rsidRDefault="003A65FD" w:rsidP="009E0E46">
      <w:pPr>
        <w:numPr>
          <w:ilvl w:val="0"/>
          <w:numId w:val="9"/>
        </w:numPr>
        <w:shd w:val="clear" w:color="auto" w:fill="DEEAF6" w:themeFill="accent5" w:themeFillTint="33"/>
        <w:ind w:left="0" w:firstLine="709"/>
      </w:pPr>
      <w:r w:rsidRPr="003A65FD">
        <w:rPr>
          <w:b/>
          <w:bCs/>
          <w:lang w:val="en-US"/>
        </w:rPr>
        <w:t>Fault</w:t>
      </w:r>
      <w:r w:rsidRPr="003A65FD">
        <w:rPr>
          <w:b/>
          <w:bCs/>
        </w:rPr>
        <w:t xml:space="preserve"> </w:t>
      </w:r>
      <w:r w:rsidRPr="003A65FD">
        <w:t>Опциональный элемент, который предоставляет информацию об ошибках, которые возникают в процессе обработки сообщения.</w:t>
      </w:r>
    </w:p>
    <w:p w14:paraId="45231C44" w14:textId="77777777" w:rsidR="003A65FD" w:rsidRPr="003A65FD" w:rsidRDefault="003A65FD" w:rsidP="003A65FD">
      <w:pPr>
        <w:shd w:val="clear" w:color="auto" w:fill="DEEAF6" w:themeFill="accent5" w:themeFillTint="33"/>
      </w:pPr>
      <w:r w:rsidRPr="003A65FD">
        <w:t>Элемент SOAP сообщения </w:t>
      </w:r>
      <w:r w:rsidRPr="003A65FD">
        <w:rPr>
          <w:b/>
          <w:bCs/>
        </w:rPr>
        <w:t>ENVELOPE </w:t>
      </w:r>
      <w:r w:rsidRPr="003A65FD">
        <w:t>определяет начало и конец сообщения. Именно благодаря этому элементу, клиент, принимающий сообщение, знает, когда сообщение полностью получено. </w:t>
      </w:r>
    </w:p>
    <w:p w14:paraId="6F003856" w14:textId="77777777" w:rsidR="003A65FD" w:rsidRPr="003A65FD" w:rsidRDefault="003A65FD" w:rsidP="003A65FD">
      <w:pPr>
        <w:shd w:val="clear" w:color="auto" w:fill="DEEAF6" w:themeFill="accent5" w:themeFillTint="33"/>
      </w:pPr>
      <w:r w:rsidRPr="003A65FD">
        <w:t>При работе с SOAP важно учитывать следующие моменты:</w:t>
      </w:r>
    </w:p>
    <w:p w14:paraId="767E4110" w14:textId="77777777" w:rsidR="003A65FD" w:rsidRPr="003A65FD" w:rsidRDefault="003A65FD" w:rsidP="009E0E46">
      <w:pPr>
        <w:numPr>
          <w:ilvl w:val="0"/>
          <w:numId w:val="10"/>
        </w:numPr>
        <w:shd w:val="clear" w:color="auto" w:fill="DEEAF6" w:themeFill="accent5" w:themeFillTint="33"/>
        <w:ind w:left="0" w:firstLine="709"/>
      </w:pPr>
      <w:r w:rsidRPr="003A65FD">
        <w:t xml:space="preserve">Элемент </w:t>
      </w:r>
      <w:r w:rsidRPr="003A65FD">
        <w:rPr>
          <w:lang w:val="en-US"/>
        </w:rPr>
        <w:t>Envelope</w:t>
      </w:r>
      <w:r w:rsidRPr="003A65FD">
        <w:t xml:space="preserve"> является обязательной частью SOAP сообщения.</w:t>
      </w:r>
    </w:p>
    <w:p w14:paraId="6492EC89" w14:textId="77777777" w:rsidR="003A65FD" w:rsidRPr="003A65FD" w:rsidRDefault="003A65FD" w:rsidP="009E0E46">
      <w:pPr>
        <w:numPr>
          <w:ilvl w:val="0"/>
          <w:numId w:val="10"/>
        </w:numPr>
        <w:shd w:val="clear" w:color="auto" w:fill="DEEAF6" w:themeFill="accent5" w:themeFillTint="33"/>
        <w:ind w:left="0" w:firstLine="709"/>
      </w:pPr>
      <w:r w:rsidRPr="003A65FD">
        <w:t xml:space="preserve">Внутри каждого элемента </w:t>
      </w:r>
      <w:r w:rsidRPr="003A65FD">
        <w:rPr>
          <w:lang w:val="en-US"/>
        </w:rPr>
        <w:t>Envelope</w:t>
      </w:r>
      <w:r w:rsidRPr="003A65FD">
        <w:t xml:space="preserve"> должен быть один элемент </w:t>
      </w:r>
      <w:r w:rsidRPr="003A65FD">
        <w:rPr>
          <w:lang w:val="en-US"/>
        </w:rPr>
        <w:t>Body</w:t>
      </w:r>
      <w:r w:rsidRPr="003A65FD">
        <w:t>.</w:t>
      </w:r>
    </w:p>
    <w:p w14:paraId="738928FF" w14:textId="77777777" w:rsidR="003A65FD" w:rsidRPr="003A65FD" w:rsidRDefault="003A65FD" w:rsidP="009E0E46">
      <w:pPr>
        <w:numPr>
          <w:ilvl w:val="0"/>
          <w:numId w:val="10"/>
        </w:numPr>
        <w:shd w:val="clear" w:color="auto" w:fill="DEEAF6" w:themeFill="accent5" w:themeFillTint="33"/>
        <w:ind w:left="0" w:firstLine="709"/>
      </w:pPr>
      <w:r w:rsidRPr="003A65FD">
        <w:t xml:space="preserve">Элемент </w:t>
      </w:r>
      <w:r w:rsidRPr="003A65FD">
        <w:rPr>
          <w:lang w:val="en-US"/>
        </w:rPr>
        <w:t>Envelope</w:t>
      </w:r>
      <w:r w:rsidRPr="003A65FD">
        <w:t xml:space="preserve"> определяется с помощью пространства имён ENV и элемента </w:t>
      </w:r>
      <w:r w:rsidRPr="003A65FD">
        <w:rPr>
          <w:lang w:val="en-US"/>
        </w:rPr>
        <w:t>Envelope</w:t>
      </w:r>
      <w:r w:rsidRPr="003A65FD">
        <w:t>.</w:t>
      </w:r>
    </w:p>
    <w:p w14:paraId="6FF6A7AF" w14:textId="77777777" w:rsidR="003A65FD" w:rsidRPr="003A65FD" w:rsidRDefault="003A65FD" w:rsidP="009E0E46">
      <w:pPr>
        <w:pStyle w:val="a4"/>
        <w:numPr>
          <w:ilvl w:val="0"/>
          <w:numId w:val="10"/>
        </w:numPr>
        <w:shd w:val="clear" w:color="auto" w:fill="DEEAF6" w:themeFill="accent5" w:themeFillTint="33"/>
        <w:ind w:left="0" w:firstLine="709"/>
      </w:pPr>
      <w:r w:rsidRPr="003A65FD">
        <w:t xml:space="preserve">Элемент </w:t>
      </w:r>
      <w:r w:rsidRPr="003A65FD">
        <w:rPr>
          <w:lang w:val="en-US"/>
        </w:rPr>
        <w:t>Header</w:t>
      </w:r>
      <w:r w:rsidRPr="003A65FD">
        <w:t xml:space="preserve"> даёт нам возможность определять дополнительные свойства приложения. Например, мы можем использовать его для определения сигнатуры сервисов, защищённых паролем.</w:t>
      </w:r>
    </w:p>
    <w:p w14:paraId="648BD7E3" w14:textId="77777777" w:rsidR="003A65FD" w:rsidRPr="003A65FD" w:rsidRDefault="003A65FD" w:rsidP="003A65FD">
      <w:pPr>
        <w:shd w:val="clear" w:color="auto" w:fill="DEEAF6" w:themeFill="accent5" w:themeFillTint="33"/>
      </w:pPr>
      <w:r w:rsidRPr="003A65FD">
        <w:rPr>
          <w:b/>
        </w:rPr>
        <w:t>Роль</w:t>
      </w:r>
      <w:r w:rsidRPr="003A65FD">
        <w:t xml:space="preserve"> – набор правил, определяющих поведение узла, задается атрибутом </w:t>
      </w:r>
      <w:proofErr w:type="gramStart"/>
      <w:r w:rsidRPr="003A65FD">
        <w:rPr>
          <w:lang w:val="en-US"/>
        </w:rPr>
        <w:t>env</w:t>
      </w:r>
      <w:r w:rsidRPr="003A65FD">
        <w:t>:</w:t>
      </w:r>
      <w:r w:rsidRPr="003A65FD">
        <w:rPr>
          <w:lang w:val="en-US"/>
        </w:rPr>
        <w:t>role</w:t>
      </w:r>
      <w:proofErr w:type="gramEnd"/>
      <w:r w:rsidRPr="003A65FD">
        <w:t>.</w:t>
      </w:r>
    </w:p>
    <w:p w14:paraId="63E60E48" w14:textId="77777777" w:rsidR="003A65FD" w:rsidRPr="003A65FD" w:rsidRDefault="003A65FD" w:rsidP="003A65FD">
      <w:pPr>
        <w:shd w:val="clear" w:color="auto" w:fill="DEEAF6" w:themeFill="accent5" w:themeFillTint="33"/>
      </w:pPr>
      <w:r>
        <w:t>Т</w:t>
      </w:r>
      <w:r w:rsidRPr="003A65FD">
        <w:t>ри</w:t>
      </w:r>
      <w:r w:rsidRPr="003A65FD">
        <w:rPr>
          <w:b/>
        </w:rPr>
        <w:t xml:space="preserve"> </w:t>
      </w:r>
      <w:r w:rsidRPr="003A65FD">
        <w:t xml:space="preserve">стандартные роли для узла (нет роли, промежуточный узел, конечный получатель), роль может быть пользовательской (задаваться собственным </w:t>
      </w:r>
      <w:r w:rsidRPr="003A65FD">
        <w:rPr>
          <w:lang w:val="en-US"/>
        </w:rPr>
        <w:t>URI</w:t>
      </w:r>
      <w:r w:rsidRPr="003A65FD">
        <w:t xml:space="preserve">).     </w:t>
      </w:r>
    </w:p>
    <w:p w14:paraId="0BBED2CD" w14:textId="77777777" w:rsidR="003A65FD" w:rsidRDefault="003A65FD" w:rsidP="003A65FD">
      <w:pPr>
        <w:shd w:val="clear" w:color="auto" w:fill="DEEAF6" w:themeFill="accent5" w:themeFillTint="33"/>
      </w:pPr>
      <w:r w:rsidRPr="003A65FD">
        <w:t>Роль может быть указана во всех блоках и указывает, кому предназначена информация блока. Обычно, обработанный блок извлекается из конверта, если не указано другого.</w:t>
      </w:r>
    </w:p>
    <w:p w14:paraId="32A9B281" w14:textId="77777777" w:rsidR="003A65FD" w:rsidRDefault="003A65FD" w:rsidP="003A65FD">
      <w:pPr>
        <w:shd w:val="clear" w:color="auto" w:fill="DEEAF6" w:themeFill="accent5" w:themeFillTint="33"/>
      </w:pPr>
      <w:r>
        <w:t xml:space="preserve">Атрибут </w:t>
      </w:r>
      <w:proofErr w:type="gramStart"/>
      <w:r w:rsidRPr="003A65FD">
        <w:rPr>
          <w:lang w:val="en-US"/>
        </w:rPr>
        <w:t>env</w:t>
      </w:r>
      <w:r w:rsidRPr="00600B2A">
        <w:t>:</w:t>
      </w:r>
      <w:proofErr w:type="spellStart"/>
      <w:r w:rsidRPr="003A65FD">
        <w:rPr>
          <w:lang w:val="en-US"/>
        </w:rPr>
        <w:t>mustUnderstand</w:t>
      </w:r>
      <w:proofErr w:type="spellEnd"/>
      <w:proofErr w:type="gramEnd"/>
      <w:r>
        <w:t xml:space="preserve">: </w:t>
      </w:r>
    </w:p>
    <w:p w14:paraId="3331C2E6" w14:textId="77777777" w:rsidR="003A65FD" w:rsidRDefault="003A65FD" w:rsidP="003A65FD">
      <w:pPr>
        <w:shd w:val="clear" w:color="auto" w:fill="DEEAF6" w:themeFill="accent5" w:themeFillTint="33"/>
      </w:pPr>
      <w:r>
        <w:t xml:space="preserve">= </w:t>
      </w:r>
      <w:r w:rsidRPr="003A65FD">
        <w:rPr>
          <w:lang w:val="en-US"/>
        </w:rPr>
        <w:t>true</w:t>
      </w:r>
      <w:r>
        <w:t xml:space="preserve"> требует обязательную обработку; если обработчик не разобрал блок, то обработка прерывается и формируется сообщение с блоком </w:t>
      </w:r>
      <w:r w:rsidRPr="003A65FD">
        <w:rPr>
          <w:lang w:val="en-US"/>
        </w:rPr>
        <w:t>Fault</w:t>
      </w:r>
      <w:r>
        <w:t>.</w:t>
      </w:r>
    </w:p>
    <w:p w14:paraId="170EC8B3" w14:textId="77777777" w:rsidR="003A65FD" w:rsidRPr="003A65FD" w:rsidRDefault="003A65FD" w:rsidP="003A65FD">
      <w:pPr>
        <w:shd w:val="clear" w:color="auto" w:fill="DEEAF6" w:themeFill="accent5" w:themeFillTint="33"/>
      </w:pPr>
      <w:r>
        <w:t xml:space="preserve">= </w:t>
      </w:r>
      <w:r w:rsidRPr="003A65FD">
        <w:rPr>
          <w:lang w:val="en-US"/>
        </w:rPr>
        <w:t>false</w:t>
      </w:r>
      <w:r>
        <w:t>, если обработчик не разобрал блок, то ошибка может быть проигнорирована.</w:t>
      </w:r>
      <w:r w:rsidRPr="003A65FD">
        <w:t xml:space="preserve"> </w:t>
      </w:r>
    </w:p>
    <w:p w14:paraId="2D363805" w14:textId="77777777" w:rsidR="003A65FD" w:rsidRPr="003A65FD" w:rsidRDefault="003A65FD" w:rsidP="003A65FD">
      <w:pPr>
        <w:shd w:val="clear" w:color="auto" w:fill="DEEAF6" w:themeFill="accent5" w:themeFillTint="33"/>
        <w:rPr>
          <w:b/>
        </w:rPr>
      </w:pPr>
      <w:r w:rsidRPr="003A65FD">
        <w:rPr>
          <w:b/>
        </w:rPr>
        <w:lastRenderedPageBreak/>
        <w:t xml:space="preserve">Узел – </w:t>
      </w:r>
      <w:r w:rsidRPr="003A65FD">
        <w:t xml:space="preserve">компонент </w:t>
      </w:r>
      <w:r w:rsidRPr="003A65FD">
        <w:rPr>
          <w:lang w:val="en-US"/>
        </w:rPr>
        <w:t>SOA</w:t>
      </w:r>
      <w:r w:rsidRPr="003A65FD">
        <w:t xml:space="preserve"> архитектуры, который может получать и отправлять сообщения.</w:t>
      </w:r>
    </w:p>
    <w:p w14:paraId="140FEC1D" w14:textId="77777777" w:rsidR="003A65FD" w:rsidRDefault="003A65FD" w:rsidP="003A65FD">
      <w:pPr>
        <w:shd w:val="clear" w:color="auto" w:fill="DEEAF6" w:themeFill="accent5" w:themeFillTint="33"/>
      </w:pPr>
      <w:r>
        <w:t xml:space="preserve">Атрибут </w:t>
      </w:r>
      <w:proofErr w:type="gramStart"/>
      <w:r w:rsidRPr="003A65FD">
        <w:rPr>
          <w:lang w:val="en-US"/>
        </w:rPr>
        <w:t>env</w:t>
      </w:r>
      <w:r w:rsidRPr="00600B2A">
        <w:t>:</w:t>
      </w:r>
      <w:r w:rsidRPr="003A65FD">
        <w:rPr>
          <w:lang w:val="en-US"/>
        </w:rPr>
        <w:t>relay</w:t>
      </w:r>
      <w:proofErr w:type="gramEnd"/>
      <w:r>
        <w:t xml:space="preserve">: </w:t>
      </w:r>
    </w:p>
    <w:p w14:paraId="41E1D546" w14:textId="77777777" w:rsidR="003A65FD" w:rsidRDefault="003A65FD" w:rsidP="003A65FD">
      <w:pPr>
        <w:shd w:val="clear" w:color="auto" w:fill="DEEAF6" w:themeFill="accent5" w:themeFillTint="33"/>
      </w:pPr>
      <w:r>
        <w:t xml:space="preserve">= </w:t>
      </w:r>
      <w:r w:rsidRPr="003A65FD">
        <w:rPr>
          <w:lang w:val="en-US"/>
        </w:rPr>
        <w:t>true</w:t>
      </w:r>
      <w:r>
        <w:t>, если обработчик не разобрал блок, то блок передается дальше.</w:t>
      </w:r>
    </w:p>
    <w:p w14:paraId="0FBFB5E0" w14:textId="77777777" w:rsidR="003A65FD" w:rsidRPr="003A65FD" w:rsidRDefault="003A65FD" w:rsidP="003A65FD">
      <w:pPr>
        <w:shd w:val="clear" w:color="auto" w:fill="DEEAF6" w:themeFill="accent5" w:themeFillTint="33"/>
        <w:rPr>
          <w:b/>
        </w:rPr>
      </w:pPr>
      <w:r>
        <w:t xml:space="preserve">= </w:t>
      </w:r>
      <w:r w:rsidRPr="003A65FD">
        <w:rPr>
          <w:lang w:val="en-US"/>
        </w:rPr>
        <w:t>false</w:t>
      </w:r>
      <w:r>
        <w:t>, если обработчик не разобрал блок, то блок не передается дальше.</w:t>
      </w:r>
    </w:p>
    <w:p w14:paraId="48B104E0" w14:textId="77777777" w:rsidR="003A65FD" w:rsidRDefault="003A65FD" w:rsidP="003A65FD">
      <w:pPr>
        <w:shd w:val="clear" w:color="auto" w:fill="DEEAF6" w:themeFill="accent5" w:themeFillTint="33"/>
      </w:pPr>
      <w:r w:rsidRPr="003A65FD">
        <w:rPr>
          <w:b/>
        </w:rPr>
        <w:t>Пространства имен</w:t>
      </w:r>
      <w:r>
        <w:t xml:space="preserve"> XML играют важную роль в сообщениях SOAP. SOAP сообщение может включать в себя несколько различных XML - элементов в </w:t>
      </w:r>
      <w:r w:rsidRPr="003A65FD">
        <w:rPr>
          <w:lang w:val="en-US"/>
        </w:rPr>
        <w:t>Header</w:t>
      </w:r>
      <w:r>
        <w:t xml:space="preserve"> и </w:t>
      </w:r>
      <w:r w:rsidRPr="003A65FD">
        <w:rPr>
          <w:lang w:val="en-US"/>
        </w:rPr>
        <w:t>Body</w:t>
      </w:r>
      <w:r>
        <w:t>, и, чтобы избежать столкновения имен, каждый из этих элементов должно быть идентифицировано уникальным пространством имен.</w:t>
      </w:r>
    </w:p>
    <w:p w14:paraId="2036B676" w14:textId="40640FCB" w:rsidR="003A65FD" w:rsidRPr="00696CD7" w:rsidRDefault="003A65FD" w:rsidP="00E024F7">
      <w:pPr>
        <w:shd w:val="clear" w:color="auto" w:fill="DEEAF6" w:themeFill="accent5" w:themeFillTint="33"/>
      </w:pPr>
      <w:r>
        <w:t>Использование пространств имен XML делает SOAP гибким и расширяемым протоколом.</w:t>
      </w:r>
    </w:p>
    <w:p w14:paraId="6E029638" w14:textId="051637B7" w:rsidR="003A65FD" w:rsidRPr="001B3BEE" w:rsidRDefault="003A65FD" w:rsidP="003A65FD">
      <w:pPr>
        <w:shd w:val="clear" w:color="auto" w:fill="DEEAF6" w:themeFill="accent5" w:themeFillTint="33"/>
        <w:ind w:firstLine="0"/>
        <w:jc w:val="center"/>
      </w:pPr>
    </w:p>
    <w:p w14:paraId="7449DBE0" w14:textId="77777777" w:rsidR="00CB22BF" w:rsidRPr="00B45236" w:rsidRDefault="00CB22BF" w:rsidP="00CB22BF">
      <w:pPr>
        <w:pStyle w:val="a"/>
        <w:rPr>
          <w:lang w:val="ru-RU"/>
        </w:rPr>
      </w:pPr>
      <w:bookmarkStart w:id="6" w:name="_Toc122965817"/>
      <w:bookmarkStart w:id="7" w:name="_Toc155188989"/>
      <w:r w:rsidRPr="00357B0E">
        <w:t>WSDL</w:t>
      </w:r>
      <w:r w:rsidRPr="00B45236">
        <w:rPr>
          <w:lang w:val="ru-RU"/>
        </w:rPr>
        <w:t xml:space="preserve">: </w:t>
      </w:r>
      <w:r w:rsidRPr="00B45236">
        <w:rPr>
          <w:b w:val="0"/>
          <w:lang w:val="ru-RU"/>
        </w:rPr>
        <w:t xml:space="preserve">определение, стандарты и версии, концептуальная модель, </w:t>
      </w:r>
      <w:r w:rsidRPr="00AA01A2">
        <w:rPr>
          <w:b w:val="0"/>
          <w:lang w:val="ru-RU"/>
        </w:rPr>
        <w:t>пространства имен, структура</w:t>
      </w:r>
      <w:r w:rsidRPr="00B45236">
        <w:rPr>
          <w:b w:val="0"/>
          <w:lang w:val="ru-RU"/>
        </w:rPr>
        <w:t xml:space="preserve"> </w:t>
      </w:r>
      <w:r w:rsidRPr="00CB22BF">
        <w:rPr>
          <w:b w:val="0"/>
        </w:rPr>
        <w:t>WSDL</w:t>
      </w:r>
      <w:r w:rsidRPr="00B45236">
        <w:rPr>
          <w:b w:val="0"/>
          <w:lang w:val="ru-RU"/>
        </w:rPr>
        <w:t>-</w:t>
      </w:r>
      <w:r w:rsidRPr="00AA01A2">
        <w:rPr>
          <w:b w:val="0"/>
          <w:lang w:val="ru-RU"/>
        </w:rPr>
        <w:t>документа</w:t>
      </w:r>
      <w:r w:rsidRPr="00B45236">
        <w:rPr>
          <w:b w:val="0"/>
          <w:lang w:val="ru-RU"/>
        </w:rPr>
        <w:t>.</w:t>
      </w:r>
      <w:bookmarkEnd w:id="6"/>
      <w:bookmarkEnd w:id="7"/>
    </w:p>
    <w:p w14:paraId="50851231" w14:textId="77777777" w:rsidR="00CB22BF" w:rsidRDefault="001B3BEE" w:rsidP="00E2428A">
      <w:pPr>
        <w:shd w:val="clear" w:color="auto" w:fill="FFF2CC" w:themeFill="accent4" w:themeFillTint="33"/>
      </w:pPr>
      <w:r>
        <w:t>(08:25)</w:t>
      </w:r>
    </w:p>
    <w:p w14:paraId="1C17B858" w14:textId="77777777" w:rsidR="00210FE2" w:rsidRDefault="00210FE2" w:rsidP="00E2428A">
      <w:pPr>
        <w:shd w:val="clear" w:color="auto" w:fill="FFF2CC" w:themeFill="accent4" w:themeFillTint="33"/>
      </w:pPr>
      <w:r>
        <w:t xml:space="preserve">Что такое </w:t>
      </w:r>
      <w:r>
        <w:rPr>
          <w:lang w:val="en-US"/>
        </w:rPr>
        <w:t>WSDL</w:t>
      </w:r>
      <w:r>
        <w:t>? – язык (</w:t>
      </w:r>
      <w:r>
        <w:rPr>
          <w:lang w:val="en-US"/>
        </w:rPr>
        <w:t>L</w:t>
      </w:r>
      <w:r w:rsidRPr="00210FE2">
        <w:t xml:space="preserve"> – </w:t>
      </w:r>
      <w:r>
        <w:rPr>
          <w:lang w:val="en-US"/>
        </w:rPr>
        <w:t>language</w:t>
      </w:r>
      <w:r>
        <w:t>).</w:t>
      </w:r>
    </w:p>
    <w:p w14:paraId="5507D9F0" w14:textId="77777777" w:rsidR="00210FE2" w:rsidRDefault="00210FE2" w:rsidP="00E2428A">
      <w:pPr>
        <w:shd w:val="clear" w:color="auto" w:fill="FFF2CC" w:themeFill="accent4" w:themeFillTint="33"/>
      </w:pPr>
      <w:r>
        <w:t>Для чего он? – для описания сервисов.</w:t>
      </w:r>
    </w:p>
    <w:p w14:paraId="2940C174" w14:textId="77777777" w:rsidR="00210FE2" w:rsidRDefault="00210FE2" w:rsidP="00E2428A">
      <w:pPr>
        <w:shd w:val="clear" w:color="auto" w:fill="FFF2CC" w:themeFill="accent4" w:themeFillTint="33"/>
      </w:pPr>
      <w:r>
        <w:t>Для чего он используется? – для того, чтобы каким-то формальным способом описать сервис; для того, чтобы можно было в автоматическом режиме сгенерировать клиента.</w:t>
      </w:r>
    </w:p>
    <w:p w14:paraId="344A3CE2" w14:textId="77777777" w:rsidR="00210FE2" w:rsidRDefault="00210FE2" w:rsidP="00E2428A">
      <w:pPr>
        <w:shd w:val="clear" w:color="auto" w:fill="FFF2CC" w:themeFill="accent4" w:themeFillTint="33"/>
      </w:pPr>
      <w:r>
        <w:t xml:space="preserve">Что входит в описание </w:t>
      </w:r>
      <w:r>
        <w:rPr>
          <w:lang w:val="en-US"/>
        </w:rPr>
        <w:t>WSDL</w:t>
      </w:r>
      <w:r>
        <w:t xml:space="preserve">? </w:t>
      </w:r>
    </w:p>
    <w:p w14:paraId="1F0E775B" w14:textId="77777777" w:rsidR="00210FE2" w:rsidRDefault="00210FE2" w:rsidP="00E2428A">
      <w:pPr>
        <w:shd w:val="clear" w:color="auto" w:fill="FFF2CC" w:themeFill="accent4" w:themeFillTint="33"/>
      </w:pPr>
      <w:r>
        <w:t>Какая последняя версия? – 2.0. Но пока в основном используется версия 1, они фактически взаимозаменимы эти версии.</w:t>
      </w:r>
    </w:p>
    <w:p w14:paraId="09059BF4" w14:textId="77777777" w:rsidR="00210FE2" w:rsidRDefault="00210FE2" w:rsidP="00E2428A">
      <w:pPr>
        <w:shd w:val="clear" w:color="auto" w:fill="FFF2CC" w:themeFill="accent4" w:themeFillTint="33"/>
      </w:pPr>
      <w:r>
        <w:t xml:space="preserve">Какая информация лежит? – типы данных, типы сообщений, порты (… методы) и предаётся </w:t>
      </w:r>
      <w:r>
        <w:rPr>
          <w:lang w:val="en-US"/>
        </w:rPr>
        <w:t>binding</w:t>
      </w:r>
      <w:r>
        <w:t xml:space="preserve"> (как связываться с транспортом)</w:t>
      </w:r>
      <w:r w:rsidRPr="00210FE2">
        <w:t>.</w:t>
      </w:r>
    </w:p>
    <w:p w14:paraId="373C9477" w14:textId="77777777" w:rsidR="00210FE2" w:rsidRDefault="00210FE2" w:rsidP="00E2428A">
      <w:pPr>
        <w:shd w:val="clear" w:color="auto" w:fill="FFF2CC" w:themeFill="accent4" w:themeFillTint="33"/>
      </w:pPr>
      <w:r>
        <w:t xml:space="preserve">На основе </w:t>
      </w:r>
      <w:r>
        <w:rPr>
          <w:lang w:val="en-US"/>
        </w:rPr>
        <w:t>WSDL</w:t>
      </w:r>
      <w:r>
        <w:t xml:space="preserve">можно генерировать </w:t>
      </w:r>
      <w:r w:rsidR="00E2428A">
        <w:rPr>
          <w:lang w:val="en-US"/>
        </w:rPr>
        <w:t>proxy</w:t>
      </w:r>
      <w:r>
        <w:t xml:space="preserve"> и </w:t>
      </w:r>
      <w:proofErr w:type="spellStart"/>
      <w:r w:rsidRPr="00210FE2">
        <w:rPr>
          <w:color w:val="FF0000"/>
          <w:lang w:val="en-US"/>
        </w:rPr>
        <w:t>stap</w:t>
      </w:r>
      <w:proofErr w:type="spellEnd"/>
      <w:r w:rsidRPr="00210FE2">
        <w:rPr>
          <w:color w:val="FF0000"/>
        </w:rPr>
        <w:t xml:space="preserve"> </w:t>
      </w:r>
      <w:r w:rsidRPr="00E2428A">
        <w:t xml:space="preserve">(специальный класс, который занимается обменом сообщений с </w:t>
      </w:r>
      <w:r w:rsidR="00E2428A" w:rsidRPr="00E2428A">
        <w:rPr>
          <w:lang w:val="en-US"/>
        </w:rPr>
        <w:t>proxy</w:t>
      </w:r>
      <w:r w:rsidR="00E2428A" w:rsidRPr="00E2428A">
        <w:t xml:space="preserve">, он находится на стороне сервера, т.е., по сути, это </w:t>
      </w:r>
      <w:r w:rsidR="00E2428A" w:rsidRPr="00E2428A">
        <w:rPr>
          <w:lang w:val="en-US"/>
        </w:rPr>
        <w:t>proxy</w:t>
      </w:r>
      <w:r w:rsidR="00E2428A" w:rsidRPr="00E2428A">
        <w:t xml:space="preserve"> на стороне сервера</w:t>
      </w:r>
      <w:r w:rsidRPr="00E2428A">
        <w:t>)</w:t>
      </w:r>
    </w:p>
    <w:p w14:paraId="2A18753E" w14:textId="77777777" w:rsidR="00E2428A" w:rsidRDefault="00E2428A" w:rsidP="00E2428A">
      <w:pPr>
        <w:shd w:val="clear" w:color="auto" w:fill="FFF2CC" w:themeFill="accent4" w:themeFillTint="33"/>
      </w:pPr>
      <w:r>
        <w:t xml:space="preserve">Вы генерировали его с помощью </w:t>
      </w:r>
      <w:r>
        <w:rPr>
          <w:lang w:val="en-US"/>
        </w:rPr>
        <w:t>wsdl</w:t>
      </w:r>
      <w:r w:rsidRPr="00E2428A">
        <w:t>.</w:t>
      </w:r>
      <w:r>
        <w:rPr>
          <w:lang w:val="en-US"/>
        </w:rPr>
        <w:t>exe</w:t>
      </w:r>
      <w:r>
        <w:t xml:space="preserve"> утилиты, вы его генерировали и там получали абстрактный класс, на основе которого вы можете потом генерировать сервис.</w:t>
      </w:r>
    </w:p>
    <w:p w14:paraId="0756A777" w14:textId="77777777" w:rsidR="00A626E3" w:rsidRDefault="00A626E3" w:rsidP="00A626E3">
      <w:pPr>
        <w:shd w:val="clear" w:color="auto" w:fill="DEEAF6" w:themeFill="accent5" w:themeFillTint="33"/>
      </w:pPr>
      <w:r w:rsidRPr="00A626E3">
        <w:rPr>
          <w:lang w:val="en-US"/>
        </w:rPr>
        <w:t>WSDL</w:t>
      </w:r>
      <w:r w:rsidRPr="00A626E3">
        <w:t xml:space="preserve"> (</w:t>
      </w:r>
      <w:r w:rsidRPr="00A626E3">
        <w:rPr>
          <w:lang w:val="en-US"/>
        </w:rPr>
        <w:t>Web</w:t>
      </w:r>
      <w:r w:rsidRPr="00A626E3">
        <w:t xml:space="preserve"> </w:t>
      </w:r>
      <w:r w:rsidRPr="00A626E3">
        <w:rPr>
          <w:lang w:val="en-US"/>
        </w:rPr>
        <w:t>Services</w:t>
      </w:r>
      <w:r w:rsidRPr="00A626E3">
        <w:t xml:space="preserve"> </w:t>
      </w:r>
      <w:r w:rsidRPr="00A626E3">
        <w:rPr>
          <w:lang w:val="en-US"/>
        </w:rPr>
        <w:t>Description</w:t>
      </w:r>
      <w:r w:rsidRPr="00A626E3">
        <w:t xml:space="preserve"> </w:t>
      </w:r>
      <w:r w:rsidRPr="00A626E3">
        <w:rPr>
          <w:lang w:val="en-US"/>
        </w:rPr>
        <w:t>Language</w:t>
      </w:r>
      <w:r w:rsidRPr="00A626E3">
        <w:t xml:space="preserve">) – язык описания веб-сервисов и доступа к ним, основанный на языке </w:t>
      </w:r>
      <w:r w:rsidRPr="00A626E3">
        <w:rPr>
          <w:lang w:val="en-US"/>
        </w:rPr>
        <w:t>XML</w:t>
      </w:r>
      <w:r w:rsidRPr="00A626E3">
        <w:t>.</w:t>
      </w:r>
    </w:p>
    <w:p w14:paraId="22632ED7" w14:textId="77777777" w:rsidR="00A626E3" w:rsidRPr="00A626E3" w:rsidRDefault="00A626E3" w:rsidP="00A626E3">
      <w:pPr>
        <w:shd w:val="clear" w:color="auto" w:fill="DEEAF6" w:themeFill="accent5" w:themeFillTint="33"/>
      </w:pPr>
      <w:r w:rsidRPr="00A626E3">
        <w:t>Каждый документ WSDL 1.1 можно разбить на следующие логические части:</w:t>
      </w:r>
    </w:p>
    <w:p w14:paraId="5208A0D5" w14:textId="77777777" w:rsidR="00A626E3" w:rsidRPr="00A626E3" w:rsidRDefault="00A626E3" w:rsidP="009E0E46">
      <w:pPr>
        <w:numPr>
          <w:ilvl w:val="0"/>
          <w:numId w:val="11"/>
        </w:numPr>
        <w:shd w:val="clear" w:color="auto" w:fill="DEEAF6" w:themeFill="accent5" w:themeFillTint="33"/>
        <w:ind w:left="0" w:firstLine="709"/>
      </w:pPr>
      <w:r w:rsidRPr="00A626E3">
        <w:t>определение типов данных (</w:t>
      </w:r>
      <w:proofErr w:type="spellStart"/>
      <w:r w:rsidRPr="00A626E3">
        <w:t>types</w:t>
      </w:r>
      <w:proofErr w:type="spellEnd"/>
      <w:r w:rsidRPr="00A626E3">
        <w:t>) — определение вида отправляемых и получаемых сервисом XML-сообщений</w:t>
      </w:r>
    </w:p>
    <w:p w14:paraId="300EE418" w14:textId="77777777" w:rsidR="00A626E3" w:rsidRPr="00A626E3" w:rsidRDefault="00A626E3" w:rsidP="009E0E46">
      <w:pPr>
        <w:numPr>
          <w:ilvl w:val="0"/>
          <w:numId w:val="11"/>
        </w:numPr>
        <w:shd w:val="clear" w:color="auto" w:fill="DEEAF6" w:themeFill="accent5" w:themeFillTint="33"/>
        <w:ind w:left="0" w:firstLine="709"/>
      </w:pPr>
      <w:r w:rsidRPr="00A626E3">
        <w:t>элементы данных (</w:t>
      </w:r>
      <w:proofErr w:type="spellStart"/>
      <w:r w:rsidRPr="00A626E3">
        <w:t>message</w:t>
      </w:r>
      <w:proofErr w:type="spellEnd"/>
      <w:r w:rsidRPr="00A626E3">
        <w:t>) — сообщения, используемые web-сервисом. Их может быть несколько, и они могут состоять из нескольких частей</w:t>
      </w:r>
    </w:p>
    <w:p w14:paraId="465148F5" w14:textId="77777777" w:rsidR="00A626E3" w:rsidRPr="00A626E3" w:rsidRDefault="00A626E3" w:rsidP="009E0E46">
      <w:pPr>
        <w:numPr>
          <w:ilvl w:val="0"/>
          <w:numId w:val="11"/>
        </w:numPr>
        <w:shd w:val="clear" w:color="auto" w:fill="DEEAF6" w:themeFill="accent5" w:themeFillTint="33"/>
        <w:ind w:left="0" w:firstLine="709"/>
      </w:pPr>
      <w:r w:rsidRPr="00A626E3">
        <w:t>абстрактные операции (</w:t>
      </w:r>
      <w:proofErr w:type="spellStart"/>
      <w:r w:rsidRPr="00A626E3">
        <w:t>portType</w:t>
      </w:r>
      <w:proofErr w:type="spellEnd"/>
      <w:r w:rsidRPr="00A626E3">
        <w:t>) — список операций, которые могут быть выполнены с сообщениями</w:t>
      </w:r>
    </w:p>
    <w:p w14:paraId="3768A97C" w14:textId="77777777" w:rsidR="00A626E3" w:rsidRPr="00A626E3" w:rsidRDefault="00A626E3" w:rsidP="009E0E46">
      <w:pPr>
        <w:numPr>
          <w:ilvl w:val="0"/>
          <w:numId w:val="11"/>
        </w:numPr>
        <w:shd w:val="clear" w:color="auto" w:fill="DEEAF6" w:themeFill="accent5" w:themeFillTint="33"/>
        <w:ind w:left="0" w:firstLine="709"/>
      </w:pPr>
      <w:r w:rsidRPr="00A626E3">
        <w:lastRenderedPageBreak/>
        <w:t>связывание сервисов (</w:t>
      </w:r>
      <w:proofErr w:type="spellStart"/>
      <w:r w:rsidRPr="00A626E3">
        <w:t>binding</w:t>
      </w:r>
      <w:proofErr w:type="spellEnd"/>
      <w:r w:rsidRPr="00A626E3">
        <w:t>) — протоколы связи, используемые веб-сервисом, форматы сообщений и детали протоколов для каждого порта. Способ, которым сообщение будет доставлено</w:t>
      </w:r>
    </w:p>
    <w:p w14:paraId="453AC2A7" w14:textId="77777777" w:rsidR="00A626E3" w:rsidRPr="00A626E3" w:rsidRDefault="00A626E3" w:rsidP="00A626E3">
      <w:pPr>
        <w:shd w:val="clear" w:color="auto" w:fill="DEEAF6" w:themeFill="accent5" w:themeFillTint="33"/>
        <w:ind w:firstLine="0"/>
        <w:jc w:val="center"/>
      </w:pPr>
      <w:r w:rsidRPr="00A626E3">
        <w:rPr>
          <w:b/>
          <w:noProof/>
        </w:rPr>
        <w:drawing>
          <wp:inline distT="0" distB="0" distL="0" distR="0" wp14:anchorId="1F61AAAB" wp14:editId="00DD2C28">
            <wp:extent cx="3827590" cy="3390900"/>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png"/>
                    <pic:cNvPicPr/>
                  </pic:nvPicPr>
                  <pic:blipFill>
                    <a:blip r:embed="rId11">
                      <a:extLst>
                        <a:ext uri="{28A0092B-C50C-407E-A947-70E740481C1C}">
                          <a14:useLocalDpi xmlns:a14="http://schemas.microsoft.com/office/drawing/2010/main" val="0"/>
                        </a:ext>
                      </a:extLst>
                    </a:blip>
                    <a:stretch>
                      <a:fillRect/>
                    </a:stretch>
                  </pic:blipFill>
                  <pic:spPr>
                    <a:xfrm>
                      <a:off x="0" y="0"/>
                      <a:ext cx="3870494" cy="3428909"/>
                    </a:xfrm>
                    <a:prstGeom prst="rect">
                      <a:avLst/>
                    </a:prstGeom>
                  </pic:spPr>
                </pic:pic>
              </a:graphicData>
            </a:graphic>
          </wp:inline>
        </w:drawing>
      </w:r>
    </w:p>
    <w:p w14:paraId="7A4A5AE1" w14:textId="77777777" w:rsidR="00A626E3" w:rsidRPr="00A626E3" w:rsidRDefault="00A626E3" w:rsidP="00A626E3">
      <w:pPr>
        <w:shd w:val="clear" w:color="auto" w:fill="DEEAF6" w:themeFill="accent5" w:themeFillTint="33"/>
        <w:rPr>
          <w:b/>
        </w:rPr>
      </w:pPr>
      <w:r w:rsidRPr="00A626E3">
        <w:rPr>
          <w:b/>
        </w:rPr>
        <w:t>WSDL 1.1</w:t>
      </w:r>
    </w:p>
    <w:p w14:paraId="118D5E41" w14:textId="77777777" w:rsidR="00A626E3" w:rsidRPr="00A626E3" w:rsidRDefault="00A626E3" w:rsidP="00A626E3">
      <w:pPr>
        <w:shd w:val="clear" w:color="auto" w:fill="DEEAF6" w:themeFill="accent5" w:themeFillTint="33"/>
      </w:pPr>
      <w:r w:rsidRPr="00A626E3">
        <w:t>Компоненты описания. В документах WSDL 1.1 используется фиксированный корневой элемент с удобным названием &lt;</w:t>
      </w:r>
      <w:proofErr w:type="spellStart"/>
      <w:proofErr w:type="gramStart"/>
      <w:r w:rsidRPr="00A626E3">
        <w:t>wsdl:definitions</w:t>
      </w:r>
      <w:proofErr w:type="spellEnd"/>
      <w:proofErr w:type="gramEnd"/>
      <w:r w:rsidRPr="00A626E3">
        <w:t>&gt;. В пределах этого корневого элемента в пространстве имен WSDL 1.1 определены один «пассивный» дочерний элемент (просто ссылка на отдельные документы WSDL 1.1) и пять «активных» дочерних элементов (которые, собственно, и составляют описание сервиса):</w:t>
      </w:r>
    </w:p>
    <w:p w14:paraId="7765A878" w14:textId="77777777" w:rsidR="00A626E3" w:rsidRPr="00A626E3" w:rsidRDefault="00A626E3" w:rsidP="009E0E46">
      <w:pPr>
        <w:numPr>
          <w:ilvl w:val="0"/>
          <w:numId w:val="12"/>
        </w:numPr>
        <w:shd w:val="clear" w:color="auto" w:fill="DEEAF6" w:themeFill="accent5" w:themeFillTint="33"/>
        <w:ind w:left="0" w:firstLine="709"/>
      </w:pPr>
      <w:r w:rsidRPr="00A626E3">
        <w:t>&lt;</w:t>
      </w:r>
      <w:proofErr w:type="spellStart"/>
      <w:proofErr w:type="gramStart"/>
      <w:r w:rsidRPr="00A626E3">
        <w:t>wsdl:import</w:t>
      </w:r>
      <w:proofErr w:type="spellEnd"/>
      <w:proofErr w:type="gramEnd"/>
      <w:r w:rsidRPr="00A626E3">
        <w:t>&gt; ссылается на отдельный документ WSDL 1.1 с описаниями, подлежащими включению в этот документ;</w:t>
      </w:r>
    </w:p>
    <w:p w14:paraId="11FD0107" w14:textId="77777777" w:rsidR="00A626E3" w:rsidRPr="00A626E3" w:rsidRDefault="00A626E3" w:rsidP="009E0E46">
      <w:pPr>
        <w:numPr>
          <w:ilvl w:val="0"/>
          <w:numId w:val="12"/>
        </w:numPr>
        <w:shd w:val="clear" w:color="auto" w:fill="DEEAF6" w:themeFill="accent5" w:themeFillTint="33"/>
        <w:ind w:left="0" w:firstLine="709"/>
      </w:pPr>
      <w:r w:rsidRPr="00A626E3">
        <w:t>&lt;</w:t>
      </w:r>
      <w:proofErr w:type="spellStart"/>
      <w:proofErr w:type="gramStart"/>
      <w:r w:rsidRPr="00A626E3">
        <w:t>wsdl:types</w:t>
      </w:r>
      <w:proofErr w:type="spellEnd"/>
      <w:proofErr w:type="gramEnd"/>
      <w:r w:rsidRPr="00A626E3">
        <w:t>&gt; определяет типы XML или элементы, используемые для обмена сообщениями;</w:t>
      </w:r>
    </w:p>
    <w:p w14:paraId="321D1FB8" w14:textId="77777777" w:rsidR="00A626E3" w:rsidRPr="00A626E3" w:rsidRDefault="00A626E3" w:rsidP="009E0E46">
      <w:pPr>
        <w:numPr>
          <w:ilvl w:val="0"/>
          <w:numId w:val="12"/>
        </w:numPr>
        <w:shd w:val="clear" w:color="auto" w:fill="DEEAF6" w:themeFill="accent5" w:themeFillTint="33"/>
        <w:ind w:left="0" w:firstLine="709"/>
      </w:pPr>
      <w:r w:rsidRPr="00A626E3">
        <w:t>&lt;</w:t>
      </w:r>
      <w:proofErr w:type="spellStart"/>
      <w:proofErr w:type="gramStart"/>
      <w:r w:rsidRPr="00A626E3">
        <w:t>wsdl:message</w:t>
      </w:r>
      <w:proofErr w:type="spellEnd"/>
      <w:proofErr w:type="gramEnd"/>
      <w:r w:rsidRPr="00A626E3">
        <w:t>&gt; определяет фактическое сообщение с точки зрения типов или элементов XML;</w:t>
      </w:r>
    </w:p>
    <w:p w14:paraId="225695D6" w14:textId="77777777" w:rsidR="00A626E3" w:rsidRPr="00A626E3" w:rsidRDefault="00A626E3" w:rsidP="009E0E46">
      <w:pPr>
        <w:numPr>
          <w:ilvl w:val="0"/>
          <w:numId w:val="12"/>
        </w:numPr>
        <w:shd w:val="clear" w:color="auto" w:fill="DEEAF6" w:themeFill="accent5" w:themeFillTint="33"/>
        <w:ind w:left="0" w:firstLine="709"/>
      </w:pPr>
      <w:r w:rsidRPr="00A626E3">
        <w:t>&lt;</w:t>
      </w:r>
      <w:proofErr w:type="spellStart"/>
      <w:proofErr w:type="gramStart"/>
      <w:r w:rsidRPr="00A626E3">
        <w:t>wsdl:portType</w:t>
      </w:r>
      <w:proofErr w:type="spellEnd"/>
      <w:proofErr w:type="gramEnd"/>
      <w:r w:rsidRPr="00A626E3">
        <w:t>&gt; определяет абстрактный набор операций, осуществленных сервисом;</w:t>
      </w:r>
    </w:p>
    <w:p w14:paraId="6EBEEADC" w14:textId="77777777" w:rsidR="00A626E3" w:rsidRPr="00A626E3" w:rsidRDefault="00A626E3" w:rsidP="009E0E46">
      <w:pPr>
        <w:numPr>
          <w:ilvl w:val="0"/>
          <w:numId w:val="12"/>
        </w:numPr>
        <w:shd w:val="clear" w:color="auto" w:fill="DEEAF6" w:themeFill="accent5" w:themeFillTint="33"/>
        <w:ind w:left="0" w:firstLine="709"/>
      </w:pPr>
      <w:r w:rsidRPr="00A626E3">
        <w:t>&lt;</w:t>
      </w:r>
      <w:proofErr w:type="spellStart"/>
      <w:proofErr w:type="gramStart"/>
      <w:r w:rsidRPr="00A626E3">
        <w:t>wsdl:binding</w:t>
      </w:r>
      <w:proofErr w:type="spellEnd"/>
      <w:proofErr w:type="gramEnd"/>
      <w:r w:rsidRPr="00A626E3">
        <w:t>&gt; определяет фактическую реализацию &lt;</w:t>
      </w:r>
      <w:proofErr w:type="spellStart"/>
      <w:r w:rsidRPr="00A626E3">
        <w:t>wsdl:portType</w:t>
      </w:r>
      <w:proofErr w:type="spellEnd"/>
      <w:r w:rsidRPr="00A626E3">
        <w:t>&gt; с помощью конкретных протоколов и форматов;</w:t>
      </w:r>
    </w:p>
    <w:p w14:paraId="2D44FC00" w14:textId="77777777" w:rsidR="00A626E3" w:rsidRPr="00A626E3" w:rsidRDefault="00A626E3" w:rsidP="009E0E46">
      <w:pPr>
        <w:numPr>
          <w:ilvl w:val="0"/>
          <w:numId w:val="12"/>
        </w:numPr>
        <w:shd w:val="clear" w:color="auto" w:fill="DEEAF6" w:themeFill="accent5" w:themeFillTint="33"/>
        <w:ind w:left="0" w:firstLine="709"/>
      </w:pPr>
      <w:r w:rsidRPr="00A626E3">
        <w:t>&lt;</w:t>
      </w:r>
      <w:proofErr w:type="spellStart"/>
      <w:proofErr w:type="gramStart"/>
      <w:r w:rsidRPr="00A626E3">
        <w:t>wsdl:service</w:t>
      </w:r>
      <w:proofErr w:type="spellEnd"/>
      <w:proofErr w:type="gramEnd"/>
      <w:r w:rsidRPr="00A626E3">
        <w:t>&gt; определяет сервис в целом, как правило, включая один или несколько элементов &lt;</w:t>
      </w:r>
      <w:proofErr w:type="spellStart"/>
      <w:r w:rsidRPr="00A626E3">
        <w:t>wsdl:port</w:t>
      </w:r>
      <w:proofErr w:type="spellEnd"/>
      <w:r w:rsidRPr="00A626E3">
        <w:t>&gt; с информацией доступа для элементов &lt;</w:t>
      </w:r>
      <w:proofErr w:type="spellStart"/>
      <w:r w:rsidRPr="00A626E3">
        <w:t>wsdl:binding</w:t>
      </w:r>
      <w:proofErr w:type="spellEnd"/>
      <w:r w:rsidRPr="00A626E3">
        <w:t>&gt;.</w:t>
      </w:r>
    </w:p>
    <w:p w14:paraId="4A844C10" w14:textId="77777777" w:rsidR="004C6F60" w:rsidRPr="004C6F60" w:rsidRDefault="004C6F60" w:rsidP="004C6F60">
      <w:pPr>
        <w:shd w:val="clear" w:color="auto" w:fill="DEEAF6" w:themeFill="accent5" w:themeFillTint="33"/>
        <w:rPr>
          <w:b/>
        </w:rPr>
      </w:pPr>
      <w:r w:rsidRPr="004C6F60">
        <w:rPr>
          <w:b/>
        </w:rPr>
        <w:t>Концептуальная модель WSDL 2.0</w:t>
      </w:r>
    </w:p>
    <w:p w14:paraId="5066E744" w14:textId="77777777" w:rsidR="004C6F60" w:rsidRDefault="004C6F60" w:rsidP="004C6F60">
      <w:pPr>
        <w:shd w:val="clear" w:color="auto" w:fill="DEEAF6" w:themeFill="accent5" w:themeFillTint="33"/>
      </w:pPr>
      <w:r>
        <w:t xml:space="preserve">Описание Web-сервиса можно разделить на две части: интерфейс сервиса (Абстрактное отделение: </w:t>
      </w:r>
      <w:r w:rsidRPr="004C6F60">
        <w:rPr>
          <w:lang w:val="en-US"/>
        </w:rPr>
        <w:t>Messages</w:t>
      </w:r>
      <w:r w:rsidRPr="00600B2A">
        <w:t xml:space="preserve">, </w:t>
      </w:r>
      <w:r w:rsidRPr="004C6F60">
        <w:rPr>
          <w:lang w:val="en-US"/>
        </w:rPr>
        <w:t>Operation</w:t>
      </w:r>
      <w:r w:rsidRPr="00600B2A">
        <w:t xml:space="preserve">, </w:t>
      </w:r>
      <w:r w:rsidRPr="004C6F60">
        <w:rPr>
          <w:lang w:val="en-US"/>
        </w:rPr>
        <w:t>Interface</w:t>
      </w:r>
      <w:r>
        <w:t xml:space="preserve">) и реализация сервиса (Конкретное отделение: </w:t>
      </w:r>
      <w:r w:rsidRPr="004C6F60">
        <w:rPr>
          <w:lang w:val="en-US"/>
        </w:rPr>
        <w:t>Binding</w:t>
      </w:r>
      <w:r w:rsidRPr="00600B2A">
        <w:t xml:space="preserve">, </w:t>
      </w:r>
      <w:r w:rsidRPr="004C6F60">
        <w:rPr>
          <w:lang w:val="en-US"/>
        </w:rPr>
        <w:t>Service</w:t>
      </w:r>
      <w:r w:rsidRPr="00600B2A">
        <w:t xml:space="preserve">, </w:t>
      </w:r>
      <w:r w:rsidRPr="004C6F60">
        <w:rPr>
          <w:lang w:val="en-US"/>
        </w:rPr>
        <w:t>Endpoint</w:t>
      </w:r>
      <w:r>
        <w:t xml:space="preserve">). </w:t>
      </w:r>
    </w:p>
    <w:p w14:paraId="16C2F34C" w14:textId="77777777" w:rsidR="004C6F60" w:rsidRDefault="004C6F60" w:rsidP="004C6F60">
      <w:pPr>
        <w:shd w:val="clear" w:color="auto" w:fill="DEEAF6" w:themeFill="accent5" w:themeFillTint="33"/>
      </w:pPr>
      <w:r>
        <w:lastRenderedPageBreak/>
        <w:t xml:space="preserve">В абстрактной части описания Web-сервис описывается в языке WSDL с помощью системы типов, обычно W3C XML-схемы, в терминах сообщений, которые этот сервис отправляет и получает. Шаблоны обмена сообщениями определяют последовательность и количество сообщений. Элемент </w:t>
      </w:r>
      <w:r w:rsidRPr="004C6F60">
        <w:rPr>
          <w:lang w:val="en-US"/>
        </w:rPr>
        <w:t>operation</w:t>
      </w:r>
      <w:r>
        <w:t xml:space="preserve"> связывает шаблоны обмена сообщениями с одним или несколькими сообщениями. Элемент </w:t>
      </w:r>
      <w:r w:rsidRPr="004C6F60">
        <w:rPr>
          <w:lang w:val="en-US"/>
        </w:rPr>
        <w:t>interface</w:t>
      </w:r>
      <w:r>
        <w:t xml:space="preserve"> группирует операции (элементы </w:t>
      </w:r>
      <w:r w:rsidRPr="004C6F60">
        <w:rPr>
          <w:lang w:val="en-US"/>
        </w:rPr>
        <w:t>operation</w:t>
      </w:r>
      <w:r>
        <w:t>) независимо от транспорта и способа доставки.</w:t>
      </w:r>
    </w:p>
    <w:p w14:paraId="4FFC6B0C" w14:textId="77777777" w:rsidR="00A626E3" w:rsidRDefault="004C6F60" w:rsidP="004C6F60">
      <w:pPr>
        <w:shd w:val="clear" w:color="auto" w:fill="DEEAF6" w:themeFill="accent5" w:themeFillTint="33"/>
      </w:pPr>
      <w:r>
        <w:t xml:space="preserve">В конкретной части описания элементы </w:t>
      </w:r>
      <w:r w:rsidRPr="004C6F60">
        <w:rPr>
          <w:lang w:val="en-US"/>
        </w:rPr>
        <w:t>binding</w:t>
      </w:r>
      <w:r>
        <w:t xml:space="preserve"> задают транспорт и формат доставки для интерфейсов (элементов </w:t>
      </w:r>
      <w:r w:rsidRPr="004C6F60">
        <w:rPr>
          <w:lang w:val="en-US"/>
        </w:rPr>
        <w:t>interface</w:t>
      </w:r>
      <w:r>
        <w:t xml:space="preserve">). Элемент сервиса (элемента </w:t>
      </w:r>
      <w:r w:rsidRPr="004C6F60">
        <w:rPr>
          <w:lang w:val="en-US"/>
        </w:rPr>
        <w:t>service</w:t>
      </w:r>
      <w:r w:rsidRPr="00600B2A">
        <w:t xml:space="preserve">) </w:t>
      </w:r>
      <w:r w:rsidRPr="004C6F60">
        <w:rPr>
          <w:lang w:val="en-US"/>
        </w:rPr>
        <w:t>endpoint</w:t>
      </w:r>
      <w:r>
        <w:t xml:space="preserve"> связывает сетевой адрес в соответствие со связыванием (элементом </w:t>
      </w:r>
      <w:r w:rsidRPr="004C6F60">
        <w:rPr>
          <w:lang w:val="en-US"/>
        </w:rPr>
        <w:t>binding</w:t>
      </w:r>
      <w:r>
        <w:t xml:space="preserve">). Наконец, элемент </w:t>
      </w:r>
      <w:r w:rsidRPr="004C6F60">
        <w:rPr>
          <w:lang w:val="en-US"/>
        </w:rPr>
        <w:t>service</w:t>
      </w:r>
      <w:r>
        <w:t xml:space="preserve"> группирует конечные точки (элементы </w:t>
      </w:r>
      <w:r w:rsidRPr="004C6F60">
        <w:rPr>
          <w:lang w:val="en-US"/>
        </w:rPr>
        <w:t>endpoint</w:t>
      </w:r>
      <w:r>
        <w:t xml:space="preserve">), которые реализуют общий интерфейс (элемент </w:t>
      </w:r>
      <w:r w:rsidRPr="004C6F60">
        <w:rPr>
          <w:lang w:val="en-US"/>
        </w:rPr>
        <w:t>interface</w:t>
      </w:r>
      <w:r>
        <w:t>).</w:t>
      </w:r>
    </w:p>
    <w:p w14:paraId="21A38D4B" w14:textId="77777777" w:rsidR="004C6F60" w:rsidRPr="004C6F60" w:rsidRDefault="004C6F60" w:rsidP="004C6F60">
      <w:pPr>
        <w:shd w:val="clear" w:color="auto" w:fill="DEEAF6" w:themeFill="accent5" w:themeFillTint="33"/>
        <w:rPr>
          <w:b/>
        </w:rPr>
      </w:pPr>
      <w:r w:rsidRPr="004C6F60">
        <w:rPr>
          <w:b/>
        </w:rPr>
        <w:t>Пространства имён:</w:t>
      </w:r>
    </w:p>
    <w:p w14:paraId="1A70393C" w14:textId="77777777" w:rsidR="004C6F60" w:rsidRDefault="004C6F60" w:rsidP="004C6F60">
      <w:pPr>
        <w:shd w:val="clear" w:color="auto" w:fill="DEEAF6" w:themeFill="accent5" w:themeFillTint="33"/>
        <w:ind w:firstLine="0"/>
        <w:jc w:val="center"/>
      </w:pPr>
      <w:r w:rsidRPr="004C6F60">
        <w:rPr>
          <w:rFonts w:ascii="Courier New" w:eastAsia="Calibri" w:hAnsi="Courier New" w:cs="Courier New"/>
          <w:b/>
          <w:noProof/>
          <w:szCs w:val="28"/>
          <w:lang w:eastAsia="ru-RU"/>
        </w:rPr>
        <w:drawing>
          <wp:inline distT="0" distB="0" distL="0" distR="0" wp14:anchorId="3FF39954" wp14:editId="7F4DF817">
            <wp:extent cx="5673342" cy="1289396"/>
            <wp:effectExtent l="0" t="0" r="381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12">
                      <a:extLst>
                        <a:ext uri="{28A0092B-C50C-407E-A947-70E740481C1C}">
                          <a14:useLocalDpi xmlns:a14="http://schemas.microsoft.com/office/drawing/2010/main" val="0"/>
                        </a:ext>
                      </a:extLst>
                    </a:blip>
                    <a:stretch>
                      <a:fillRect/>
                    </a:stretch>
                  </pic:blipFill>
                  <pic:spPr>
                    <a:xfrm>
                      <a:off x="0" y="0"/>
                      <a:ext cx="5688715" cy="1292890"/>
                    </a:xfrm>
                    <a:prstGeom prst="rect">
                      <a:avLst/>
                    </a:prstGeom>
                  </pic:spPr>
                </pic:pic>
              </a:graphicData>
            </a:graphic>
          </wp:inline>
        </w:drawing>
      </w:r>
    </w:p>
    <w:p w14:paraId="5E50751B" w14:textId="77777777" w:rsidR="004C6F60" w:rsidRDefault="004C6F60" w:rsidP="004C6F60">
      <w:pPr>
        <w:shd w:val="clear" w:color="auto" w:fill="DEEAF6" w:themeFill="accent5" w:themeFillTint="33"/>
        <w:jc w:val="left"/>
        <w:rPr>
          <w:rFonts w:cs="Times New Roman"/>
          <w:b/>
          <w:noProof/>
          <w:szCs w:val="28"/>
        </w:rPr>
      </w:pPr>
      <w:r>
        <w:rPr>
          <w:rFonts w:cs="Times New Roman"/>
          <w:b/>
          <w:noProof/>
          <w:szCs w:val="28"/>
        </w:rPr>
        <w:t>С</w:t>
      </w:r>
      <w:r w:rsidRPr="004C6F60">
        <w:rPr>
          <w:rFonts w:cs="Times New Roman"/>
          <w:b/>
          <w:noProof/>
          <w:szCs w:val="28"/>
        </w:rPr>
        <w:t>труктура wsdl-документа</w:t>
      </w:r>
    </w:p>
    <w:tbl>
      <w:tblPr>
        <w:tblStyle w:val="af"/>
        <w:tblW w:w="0" w:type="auto"/>
        <w:tblLook w:val="04A0" w:firstRow="1" w:lastRow="0" w:firstColumn="1" w:lastColumn="0" w:noHBand="0" w:noVBand="1"/>
      </w:tblPr>
      <w:tblGrid>
        <w:gridCol w:w="9345"/>
      </w:tblGrid>
      <w:tr w:rsidR="004C6F60" w14:paraId="6543EAC9" w14:textId="77777777" w:rsidTr="004C6F60">
        <w:tc>
          <w:tcPr>
            <w:tcW w:w="9345" w:type="dxa"/>
          </w:tcPr>
          <w:p w14:paraId="4FA9837F" w14:textId="77777777" w:rsidR="004C6F60" w:rsidRDefault="004C6F60" w:rsidP="004C6F60">
            <w:pPr>
              <w:autoSpaceDE w:val="0"/>
              <w:autoSpaceDN w:val="0"/>
              <w:adjustRightInd w:val="0"/>
              <w:ind w:firstLine="0"/>
              <w:rPr>
                <w:rFonts w:ascii="Courier New" w:hAnsi="Courier New" w:cs="Courier New"/>
                <w:b/>
                <w:noProof/>
                <w:color w:val="0000FF"/>
                <w:sz w:val="20"/>
                <w:szCs w:val="20"/>
              </w:rPr>
            </w:pPr>
            <w:r>
              <w:rPr>
                <w:rFonts w:ascii="Courier New" w:hAnsi="Courier New" w:cs="Courier New"/>
                <w:b/>
                <w:noProof/>
                <w:color w:val="0000FF"/>
                <w:sz w:val="20"/>
                <w:szCs w:val="20"/>
              </w:rPr>
              <w:t>&lt;</w:t>
            </w:r>
            <w:r>
              <w:rPr>
                <w:rFonts w:ascii="Courier New" w:hAnsi="Courier New" w:cs="Courier New"/>
                <w:b/>
                <w:noProof/>
                <w:color w:val="800000"/>
                <w:sz w:val="20"/>
                <w:szCs w:val="20"/>
              </w:rPr>
              <w:t>definition</w:t>
            </w:r>
            <w:r>
              <w:rPr>
                <w:rFonts w:ascii="Courier New" w:hAnsi="Courier New" w:cs="Courier New"/>
                <w:b/>
                <w:noProof/>
                <w:color w:val="0000FF"/>
                <w:sz w:val="20"/>
                <w:szCs w:val="20"/>
              </w:rPr>
              <w:t>&gt;</w:t>
            </w:r>
          </w:p>
          <w:p w14:paraId="35266E30" w14:textId="77777777" w:rsidR="004C6F60" w:rsidRDefault="004C6F60" w:rsidP="004C6F60">
            <w:pPr>
              <w:autoSpaceDE w:val="0"/>
              <w:autoSpaceDN w:val="0"/>
              <w:adjustRightInd w:val="0"/>
              <w:ind w:firstLine="0"/>
              <w:rPr>
                <w:rFonts w:ascii="Courier New" w:hAnsi="Courier New" w:cs="Courier New"/>
                <w:b/>
                <w:noProof/>
                <w:color w:val="0000FF"/>
                <w:sz w:val="20"/>
                <w:szCs w:val="20"/>
              </w:rPr>
            </w:pPr>
            <w:r>
              <w:rPr>
                <w:rFonts w:ascii="Courier New" w:hAnsi="Courier New" w:cs="Courier New"/>
                <w:b/>
                <w:noProof/>
                <w:color w:val="0000FF"/>
                <w:sz w:val="20"/>
                <w:szCs w:val="20"/>
              </w:rPr>
              <w:t xml:space="preserve">  &lt;</w:t>
            </w:r>
            <w:r>
              <w:rPr>
                <w:rFonts w:ascii="Courier New" w:hAnsi="Courier New" w:cs="Courier New"/>
                <w:b/>
                <w:noProof/>
                <w:color w:val="800000"/>
                <w:sz w:val="20"/>
                <w:szCs w:val="20"/>
              </w:rPr>
              <w:t>types</w:t>
            </w:r>
            <w:r>
              <w:rPr>
                <w:rFonts w:ascii="Courier New" w:hAnsi="Courier New" w:cs="Courier New"/>
                <w:b/>
                <w:noProof/>
                <w:color w:val="0000FF"/>
                <w:sz w:val="20"/>
                <w:szCs w:val="20"/>
              </w:rPr>
              <w:t>&gt;</w:t>
            </w:r>
          </w:p>
          <w:p w14:paraId="1E5DF31E" w14:textId="77777777" w:rsidR="004C6F60" w:rsidRDefault="004C6F60" w:rsidP="004C6F60">
            <w:pPr>
              <w:autoSpaceDE w:val="0"/>
              <w:autoSpaceDN w:val="0"/>
              <w:adjustRightInd w:val="0"/>
              <w:ind w:firstLine="0"/>
              <w:rPr>
                <w:rFonts w:ascii="Courier New" w:hAnsi="Courier New" w:cs="Courier New"/>
                <w:b/>
                <w:noProof/>
                <w:color w:val="0000FF"/>
                <w:sz w:val="20"/>
                <w:szCs w:val="20"/>
              </w:rPr>
            </w:pPr>
            <w:r>
              <w:rPr>
                <w:rFonts w:ascii="Courier New" w:hAnsi="Courier New" w:cs="Courier New"/>
                <w:b/>
                <w:noProof/>
                <w:color w:val="0000FF"/>
                <w:sz w:val="20"/>
                <w:szCs w:val="20"/>
              </w:rPr>
              <w:t xml:space="preserve">    &lt;!--</w:t>
            </w:r>
            <w:r>
              <w:rPr>
                <w:rFonts w:ascii="Courier New" w:hAnsi="Courier New" w:cs="Courier New"/>
                <w:b/>
                <w:noProof/>
                <w:color w:val="008000"/>
                <w:sz w:val="20"/>
                <w:szCs w:val="20"/>
              </w:rPr>
              <w:t xml:space="preserve"> оперделение типов, используемых web-сервисом </w:t>
            </w:r>
            <w:r>
              <w:rPr>
                <w:rFonts w:ascii="Courier New" w:hAnsi="Courier New" w:cs="Courier New"/>
                <w:b/>
                <w:noProof/>
                <w:color w:val="0000FF"/>
                <w:sz w:val="20"/>
                <w:szCs w:val="20"/>
              </w:rPr>
              <w:t>--&gt;</w:t>
            </w:r>
          </w:p>
          <w:p w14:paraId="15448AE9" w14:textId="77777777" w:rsidR="004C6F60" w:rsidRDefault="004C6F60" w:rsidP="004C6F60">
            <w:pPr>
              <w:autoSpaceDE w:val="0"/>
              <w:autoSpaceDN w:val="0"/>
              <w:adjustRightInd w:val="0"/>
              <w:ind w:firstLine="0"/>
              <w:rPr>
                <w:rFonts w:ascii="Courier New" w:hAnsi="Courier New" w:cs="Courier New"/>
                <w:b/>
                <w:noProof/>
                <w:color w:val="0000FF"/>
                <w:sz w:val="20"/>
                <w:szCs w:val="20"/>
              </w:rPr>
            </w:pPr>
            <w:r>
              <w:rPr>
                <w:rFonts w:ascii="Courier New" w:hAnsi="Courier New" w:cs="Courier New"/>
                <w:b/>
                <w:noProof/>
                <w:color w:val="0000FF"/>
                <w:sz w:val="20"/>
                <w:szCs w:val="20"/>
              </w:rPr>
              <w:t xml:space="preserve">    &lt;!--</w:t>
            </w:r>
            <w:r>
              <w:rPr>
                <w:rFonts w:ascii="Courier New" w:hAnsi="Courier New" w:cs="Courier New"/>
                <w:b/>
                <w:noProof/>
                <w:color w:val="008000"/>
                <w:sz w:val="20"/>
                <w:szCs w:val="20"/>
              </w:rPr>
              <w:t xml:space="preserve"> для пл.-независимого WSDL используется синтаксис XML Schema  </w:t>
            </w:r>
            <w:r>
              <w:rPr>
                <w:rFonts w:ascii="Courier New" w:hAnsi="Courier New" w:cs="Courier New"/>
                <w:b/>
                <w:noProof/>
                <w:color w:val="0000FF"/>
                <w:sz w:val="20"/>
                <w:szCs w:val="20"/>
              </w:rPr>
              <w:t>--&gt;</w:t>
            </w:r>
          </w:p>
          <w:p w14:paraId="0191CB4A" w14:textId="77777777" w:rsidR="004C6F60" w:rsidRDefault="004C6F60" w:rsidP="004C6F60">
            <w:pPr>
              <w:autoSpaceDE w:val="0"/>
              <w:autoSpaceDN w:val="0"/>
              <w:adjustRightInd w:val="0"/>
              <w:ind w:firstLine="0"/>
              <w:rPr>
                <w:rFonts w:ascii="Courier New" w:hAnsi="Courier New" w:cs="Courier New"/>
                <w:b/>
                <w:noProof/>
                <w:color w:val="0000FF"/>
                <w:sz w:val="20"/>
                <w:szCs w:val="20"/>
              </w:rPr>
            </w:pPr>
            <w:r>
              <w:rPr>
                <w:rFonts w:ascii="Courier New" w:hAnsi="Courier New" w:cs="Courier New"/>
                <w:b/>
                <w:noProof/>
                <w:color w:val="0000FF"/>
                <w:sz w:val="20"/>
                <w:szCs w:val="20"/>
              </w:rPr>
              <w:t xml:space="preserve">  &lt;/</w:t>
            </w:r>
            <w:r>
              <w:rPr>
                <w:rFonts w:ascii="Courier New" w:hAnsi="Courier New" w:cs="Courier New"/>
                <w:b/>
                <w:noProof/>
                <w:color w:val="800000"/>
                <w:sz w:val="20"/>
                <w:szCs w:val="20"/>
              </w:rPr>
              <w:t>types</w:t>
            </w:r>
            <w:r>
              <w:rPr>
                <w:rFonts w:ascii="Courier New" w:hAnsi="Courier New" w:cs="Courier New"/>
                <w:b/>
                <w:noProof/>
                <w:color w:val="0000FF"/>
                <w:sz w:val="20"/>
                <w:szCs w:val="20"/>
              </w:rPr>
              <w:t>&gt;</w:t>
            </w:r>
          </w:p>
          <w:p w14:paraId="513083AA" w14:textId="77777777" w:rsidR="004C6F60" w:rsidRDefault="004C6F60" w:rsidP="004C6F60">
            <w:pPr>
              <w:autoSpaceDE w:val="0"/>
              <w:autoSpaceDN w:val="0"/>
              <w:adjustRightInd w:val="0"/>
              <w:ind w:firstLine="0"/>
              <w:rPr>
                <w:rFonts w:ascii="Courier New" w:hAnsi="Courier New" w:cs="Courier New"/>
                <w:b/>
                <w:noProof/>
                <w:color w:val="0000FF"/>
                <w:sz w:val="20"/>
                <w:szCs w:val="20"/>
              </w:rPr>
            </w:pPr>
            <w:r>
              <w:rPr>
                <w:rFonts w:ascii="Courier New" w:hAnsi="Courier New" w:cs="Courier New"/>
                <w:b/>
                <w:noProof/>
                <w:color w:val="0000FF"/>
                <w:sz w:val="20"/>
                <w:szCs w:val="20"/>
              </w:rPr>
              <w:t xml:space="preserve">  &lt;</w:t>
            </w:r>
            <w:r>
              <w:rPr>
                <w:rFonts w:ascii="Courier New" w:hAnsi="Courier New" w:cs="Courier New"/>
                <w:b/>
                <w:noProof/>
                <w:color w:val="800000"/>
                <w:sz w:val="20"/>
                <w:szCs w:val="20"/>
              </w:rPr>
              <w:t>message</w:t>
            </w:r>
            <w:r>
              <w:rPr>
                <w:rFonts w:ascii="Courier New" w:hAnsi="Courier New" w:cs="Courier New"/>
                <w:b/>
                <w:noProof/>
                <w:color w:val="0000FF"/>
                <w:sz w:val="20"/>
                <w:szCs w:val="20"/>
              </w:rPr>
              <w:t>&gt;</w:t>
            </w:r>
          </w:p>
          <w:p w14:paraId="4D37E9EC" w14:textId="77777777" w:rsidR="004C6F60" w:rsidRDefault="004C6F60" w:rsidP="004C6F60">
            <w:pPr>
              <w:autoSpaceDE w:val="0"/>
              <w:autoSpaceDN w:val="0"/>
              <w:adjustRightInd w:val="0"/>
              <w:ind w:firstLine="0"/>
              <w:rPr>
                <w:rFonts w:ascii="Courier New" w:hAnsi="Courier New" w:cs="Courier New"/>
                <w:b/>
                <w:noProof/>
                <w:color w:val="0000FF"/>
                <w:sz w:val="20"/>
                <w:szCs w:val="20"/>
              </w:rPr>
            </w:pPr>
            <w:r>
              <w:rPr>
                <w:rFonts w:ascii="Courier New" w:hAnsi="Courier New" w:cs="Courier New"/>
                <w:b/>
                <w:noProof/>
                <w:color w:val="0000FF"/>
                <w:sz w:val="20"/>
                <w:szCs w:val="20"/>
              </w:rPr>
              <w:t xml:space="preserve">    &lt;!--</w:t>
            </w:r>
            <w:r>
              <w:rPr>
                <w:rFonts w:ascii="Courier New" w:hAnsi="Courier New" w:cs="Courier New"/>
                <w:b/>
                <w:noProof/>
                <w:color w:val="008000"/>
                <w:sz w:val="20"/>
                <w:szCs w:val="20"/>
              </w:rPr>
              <w:t xml:space="preserve"> сообщения, используемые web-сервисом </w:t>
            </w:r>
            <w:r>
              <w:rPr>
                <w:rFonts w:ascii="Courier New" w:hAnsi="Courier New" w:cs="Courier New"/>
                <w:b/>
                <w:noProof/>
                <w:color w:val="0000FF"/>
                <w:sz w:val="20"/>
                <w:szCs w:val="20"/>
              </w:rPr>
              <w:t>--&gt;</w:t>
            </w:r>
          </w:p>
          <w:p w14:paraId="7515EDE1" w14:textId="77777777" w:rsidR="004C6F60" w:rsidRDefault="004C6F60" w:rsidP="004C6F60">
            <w:pPr>
              <w:autoSpaceDE w:val="0"/>
              <w:autoSpaceDN w:val="0"/>
              <w:adjustRightInd w:val="0"/>
              <w:ind w:firstLine="0"/>
              <w:rPr>
                <w:rFonts w:ascii="Courier New" w:hAnsi="Courier New" w:cs="Courier New"/>
                <w:b/>
                <w:noProof/>
                <w:color w:val="0000FF"/>
                <w:sz w:val="20"/>
                <w:szCs w:val="20"/>
              </w:rPr>
            </w:pPr>
            <w:r>
              <w:rPr>
                <w:rFonts w:ascii="Courier New" w:hAnsi="Courier New" w:cs="Courier New"/>
                <w:b/>
                <w:noProof/>
                <w:color w:val="0000FF"/>
                <w:sz w:val="20"/>
                <w:szCs w:val="20"/>
              </w:rPr>
              <w:t xml:space="preserve">    &lt;!--</w:t>
            </w:r>
            <w:r>
              <w:rPr>
                <w:rFonts w:ascii="Courier New" w:hAnsi="Courier New" w:cs="Courier New"/>
                <w:b/>
                <w:noProof/>
                <w:color w:val="008000"/>
                <w:sz w:val="20"/>
                <w:szCs w:val="20"/>
              </w:rPr>
              <w:t xml:space="preserve"> сообщений, может быть несколько  </w:t>
            </w:r>
            <w:r>
              <w:rPr>
                <w:rFonts w:ascii="Courier New" w:hAnsi="Courier New" w:cs="Courier New"/>
                <w:b/>
                <w:noProof/>
                <w:color w:val="0000FF"/>
                <w:sz w:val="20"/>
                <w:szCs w:val="20"/>
              </w:rPr>
              <w:t>--&gt;</w:t>
            </w:r>
          </w:p>
          <w:p w14:paraId="6553C733" w14:textId="77777777" w:rsidR="004C6F60" w:rsidRDefault="004C6F60" w:rsidP="004C6F60">
            <w:pPr>
              <w:autoSpaceDE w:val="0"/>
              <w:autoSpaceDN w:val="0"/>
              <w:adjustRightInd w:val="0"/>
              <w:ind w:firstLine="0"/>
              <w:rPr>
                <w:rFonts w:ascii="Courier New" w:hAnsi="Courier New" w:cs="Courier New"/>
                <w:b/>
                <w:noProof/>
                <w:color w:val="0000FF"/>
                <w:sz w:val="20"/>
                <w:szCs w:val="20"/>
              </w:rPr>
            </w:pPr>
            <w:r>
              <w:rPr>
                <w:rFonts w:ascii="Courier New" w:hAnsi="Courier New" w:cs="Courier New"/>
                <w:b/>
                <w:noProof/>
                <w:color w:val="0000FF"/>
                <w:sz w:val="20"/>
                <w:szCs w:val="20"/>
              </w:rPr>
              <w:t xml:space="preserve">    &lt;!--</w:t>
            </w:r>
            <w:r>
              <w:rPr>
                <w:rFonts w:ascii="Courier New" w:hAnsi="Courier New" w:cs="Courier New"/>
                <w:b/>
                <w:noProof/>
                <w:color w:val="008000"/>
                <w:sz w:val="20"/>
                <w:szCs w:val="20"/>
              </w:rPr>
              <w:t xml:space="preserve"> каждое сообщение может состоять из нескольких частей  </w:t>
            </w:r>
            <w:r>
              <w:rPr>
                <w:rFonts w:ascii="Courier New" w:hAnsi="Courier New" w:cs="Courier New"/>
                <w:b/>
                <w:noProof/>
                <w:color w:val="0000FF"/>
                <w:sz w:val="20"/>
                <w:szCs w:val="20"/>
              </w:rPr>
              <w:t>--&gt;</w:t>
            </w:r>
          </w:p>
          <w:p w14:paraId="5A0DD01C" w14:textId="77777777" w:rsidR="004C6F60" w:rsidRDefault="004C6F60" w:rsidP="004C6F60">
            <w:pPr>
              <w:autoSpaceDE w:val="0"/>
              <w:autoSpaceDN w:val="0"/>
              <w:adjustRightInd w:val="0"/>
              <w:ind w:firstLine="0"/>
              <w:rPr>
                <w:rFonts w:ascii="Courier New" w:hAnsi="Courier New" w:cs="Courier New"/>
                <w:b/>
                <w:noProof/>
                <w:color w:val="0000FF"/>
                <w:sz w:val="20"/>
                <w:szCs w:val="20"/>
              </w:rPr>
            </w:pPr>
            <w:r>
              <w:rPr>
                <w:rFonts w:ascii="Courier New" w:hAnsi="Courier New" w:cs="Courier New"/>
                <w:b/>
                <w:noProof/>
                <w:color w:val="0000FF"/>
                <w:sz w:val="20"/>
                <w:szCs w:val="20"/>
              </w:rPr>
              <w:t xml:space="preserve">  &lt;/</w:t>
            </w:r>
            <w:r>
              <w:rPr>
                <w:rFonts w:ascii="Courier New" w:hAnsi="Courier New" w:cs="Courier New"/>
                <w:b/>
                <w:noProof/>
                <w:color w:val="800000"/>
                <w:sz w:val="20"/>
                <w:szCs w:val="20"/>
              </w:rPr>
              <w:t>message</w:t>
            </w:r>
            <w:r>
              <w:rPr>
                <w:rFonts w:ascii="Courier New" w:hAnsi="Courier New" w:cs="Courier New"/>
                <w:b/>
                <w:noProof/>
                <w:color w:val="0000FF"/>
                <w:sz w:val="20"/>
                <w:szCs w:val="20"/>
              </w:rPr>
              <w:t>&gt;</w:t>
            </w:r>
          </w:p>
          <w:p w14:paraId="5EF5A12E" w14:textId="77777777" w:rsidR="004C6F60" w:rsidRDefault="004C6F60" w:rsidP="004C6F60">
            <w:pPr>
              <w:autoSpaceDE w:val="0"/>
              <w:autoSpaceDN w:val="0"/>
              <w:adjustRightInd w:val="0"/>
              <w:ind w:firstLine="0"/>
              <w:rPr>
                <w:rFonts w:ascii="Courier New" w:hAnsi="Courier New" w:cs="Courier New"/>
                <w:b/>
                <w:noProof/>
                <w:color w:val="0000FF"/>
                <w:sz w:val="20"/>
                <w:szCs w:val="20"/>
              </w:rPr>
            </w:pPr>
            <w:r>
              <w:rPr>
                <w:rFonts w:ascii="Courier New" w:hAnsi="Courier New" w:cs="Courier New"/>
                <w:b/>
                <w:noProof/>
                <w:color w:val="0000FF"/>
                <w:sz w:val="20"/>
                <w:szCs w:val="20"/>
              </w:rPr>
              <w:t xml:space="preserve">  &lt;</w:t>
            </w:r>
            <w:r>
              <w:rPr>
                <w:rFonts w:ascii="Courier New" w:hAnsi="Courier New" w:cs="Courier New"/>
                <w:b/>
                <w:noProof/>
                <w:color w:val="800000"/>
                <w:sz w:val="20"/>
                <w:szCs w:val="20"/>
              </w:rPr>
              <w:t>portType</w:t>
            </w:r>
            <w:r>
              <w:rPr>
                <w:rFonts w:ascii="Courier New" w:hAnsi="Courier New" w:cs="Courier New"/>
                <w:b/>
                <w:noProof/>
                <w:color w:val="0000FF"/>
                <w:sz w:val="20"/>
                <w:szCs w:val="20"/>
              </w:rPr>
              <w:t>&gt;</w:t>
            </w:r>
          </w:p>
          <w:p w14:paraId="103547D7" w14:textId="77777777" w:rsidR="004C6F60" w:rsidRDefault="004C6F60" w:rsidP="004C6F60">
            <w:pPr>
              <w:autoSpaceDE w:val="0"/>
              <w:autoSpaceDN w:val="0"/>
              <w:adjustRightInd w:val="0"/>
              <w:ind w:firstLine="0"/>
              <w:rPr>
                <w:rFonts w:ascii="Courier New" w:hAnsi="Courier New" w:cs="Courier New"/>
                <w:b/>
                <w:noProof/>
                <w:color w:val="0000FF"/>
                <w:sz w:val="20"/>
                <w:szCs w:val="20"/>
              </w:rPr>
            </w:pPr>
            <w:r>
              <w:rPr>
                <w:rFonts w:ascii="Courier New" w:hAnsi="Courier New" w:cs="Courier New"/>
                <w:b/>
                <w:noProof/>
                <w:color w:val="0000FF"/>
                <w:sz w:val="20"/>
                <w:szCs w:val="20"/>
              </w:rPr>
              <w:t xml:space="preserve">    &lt;!--</w:t>
            </w:r>
            <w:r>
              <w:rPr>
                <w:rFonts w:ascii="Courier New" w:hAnsi="Courier New" w:cs="Courier New"/>
                <w:b/>
                <w:noProof/>
                <w:color w:val="008000"/>
                <w:sz w:val="20"/>
                <w:szCs w:val="20"/>
              </w:rPr>
              <w:t xml:space="preserve"> методы, предоставляемые web-сервисом </w:t>
            </w:r>
            <w:r>
              <w:rPr>
                <w:rFonts w:ascii="Courier New" w:hAnsi="Courier New" w:cs="Courier New"/>
                <w:b/>
                <w:noProof/>
                <w:color w:val="0000FF"/>
                <w:sz w:val="20"/>
                <w:szCs w:val="20"/>
              </w:rPr>
              <w:t>--&gt;</w:t>
            </w:r>
          </w:p>
          <w:p w14:paraId="6711CCAF" w14:textId="77777777" w:rsidR="004C6F60" w:rsidRDefault="004C6F60" w:rsidP="004C6F60">
            <w:pPr>
              <w:autoSpaceDE w:val="0"/>
              <w:autoSpaceDN w:val="0"/>
              <w:adjustRightInd w:val="0"/>
              <w:ind w:firstLine="0"/>
              <w:rPr>
                <w:rFonts w:ascii="Courier New" w:hAnsi="Courier New" w:cs="Courier New"/>
                <w:b/>
                <w:noProof/>
                <w:color w:val="0000FF"/>
                <w:sz w:val="20"/>
                <w:szCs w:val="20"/>
              </w:rPr>
            </w:pPr>
            <w:r>
              <w:rPr>
                <w:rFonts w:ascii="Courier New" w:hAnsi="Courier New" w:cs="Courier New"/>
                <w:b/>
                <w:noProof/>
                <w:color w:val="0000FF"/>
                <w:sz w:val="20"/>
                <w:szCs w:val="20"/>
              </w:rPr>
              <w:t xml:space="preserve">    &lt;!--</w:t>
            </w:r>
            <w:r>
              <w:rPr>
                <w:rFonts w:ascii="Courier New" w:hAnsi="Courier New" w:cs="Courier New"/>
                <w:b/>
                <w:noProof/>
                <w:color w:val="008000"/>
                <w:sz w:val="20"/>
                <w:szCs w:val="20"/>
              </w:rPr>
              <w:t xml:space="preserve"> может быть несколько портов </w:t>
            </w:r>
            <w:r>
              <w:rPr>
                <w:rFonts w:ascii="Courier New" w:hAnsi="Courier New" w:cs="Courier New"/>
                <w:b/>
                <w:noProof/>
                <w:color w:val="0000FF"/>
                <w:sz w:val="20"/>
                <w:szCs w:val="20"/>
              </w:rPr>
              <w:t>--&gt;</w:t>
            </w:r>
          </w:p>
          <w:p w14:paraId="30E63DA7" w14:textId="77777777" w:rsidR="004C6F60" w:rsidRDefault="004C6F60" w:rsidP="004C6F60">
            <w:pPr>
              <w:autoSpaceDE w:val="0"/>
              <w:autoSpaceDN w:val="0"/>
              <w:adjustRightInd w:val="0"/>
              <w:ind w:firstLine="0"/>
              <w:rPr>
                <w:rFonts w:ascii="Courier New" w:hAnsi="Courier New" w:cs="Courier New"/>
                <w:b/>
                <w:noProof/>
                <w:color w:val="0000FF"/>
                <w:sz w:val="20"/>
                <w:szCs w:val="20"/>
              </w:rPr>
            </w:pPr>
            <w:r>
              <w:rPr>
                <w:rFonts w:ascii="Courier New" w:hAnsi="Courier New" w:cs="Courier New"/>
                <w:b/>
                <w:noProof/>
                <w:color w:val="0000FF"/>
                <w:sz w:val="20"/>
                <w:szCs w:val="20"/>
              </w:rPr>
              <w:t xml:space="preserve">    &lt;!--</w:t>
            </w:r>
            <w:r>
              <w:rPr>
                <w:rFonts w:ascii="Courier New" w:hAnsi="Courier New" w:cs="Courier New"/>
                <w:b/>
                <w:noProof/>
                <w:color w:val="008000"/>
                <w:sz w:val="20"/>
                <w:szCs w:val="20"/>
              </w:rPr>
              <w:t xml:space="preserve"> определены операции web-сервиса и используемые сообщения   </w:t>
            </w:r>
            <w:r>
              <w:rPr>
                <w:rFonts w:ascii="Courier New" w:hAnsi="Courier New" w:cs="Courier New"/>
                <w:b/>
                <w:noProof/>
                <w:color w:val="0000FF"/>
                <w:sz w:val="20"/>
                <w:szCs w:val="20"/>
              </w:rPr>
              <w:t>--&gt;</w:t>
            </w:r>
          </w:p>
          <w:p w14:paraId="0BD7EE9C" w14:textId="77777777" w:rsidR="004C6F60" w:rsidRDefault="004C6F60" w:rsidP="004C6F60">
            <w:pPr>
              <w:autoSpaceDE w:val="0"/>
              <w:autoSpaceDN w:val="0"/>
              <w:adjustRightInd w:val="0"/>
              <w:ind w:firstLine="0"/>
              <w:rPr>
                <w:rFonts w:ascii="Courier New" w:hAnsi="Courier New" w:cs="Courier New"/>
                <w:b/>
                <w:noProof/>
                <w:color w:val="0000FF"/>
                <w:sz w:val="20"/>
                <w:szCs w:val="20"/>
              </w:rPr>
            </w:pPr>
            <w:r>
              <w:rPr>
                <w:rFonts w:ascii="Courier New" w:hAnsi="Courier New" w:cs="Courier New"/>
                <w:b/>
                <w:noProof/>
                <w:color w:val="0000FF"/>
                <w:sz w:val="20"/>
                <w:szCs w:val="20"/>
              </w:rPr>
              <w:t xml:space="preserve">  &lt;/</w:t>
            </w:r>
            <w:r>
              <w:rPr>
                <w:rFonts w:ascii="Courier New" w:hAnsi="Courier New" w:cs="Courier New"/>
                <w:b/>
                <w:noProof/>
                <w:color w:val="800000"/>
                <w:sz w:val="20"/>
                <w:szCs w:val="20"/>
              </w:rPr>
              <w:t>portType</w:t>
            </w:r>
            <w:r>
              <w:rPr>
                <w:rFonts w:ascii="Courier New" w:hAnsi="Courier New" w:cs="Courier New"/>
                <w:b/>
                <w:noProof/>
                <w:color w:val="0000FF"/>
                <w:sz w:val="20"/>
                <w:szCs w:val="20"/>
              </w:rPr>
              <w:t>&gt;</w:t>
            </w:r>
          </w:p>
          <w:p w14:paraId="75E9A053" w14:textId="77777777" w:rsidR="004C6F60" w:rsidRDefault="004C6F60" w:rsidP="004C6F60">
            <w:pPr>
              <w:autoSpaceDE w:val="0"/>
              <w:autoSpaceDN w:val="0"/>
              <w:adjustRightInd w:val="0"/>
              <w:ind w:firstLine="0"/>
              <w:rPr>
                <w:rFonts w:ascii="Courier New" w:hAnsi="Courier New" w:cs="Courier New"/>
                <w:b/>
                <w:noProof/>
                <w:color w:val="0000FF"/>
                <w:sz w:val="20"/>
                <w:szCs w:val="20"/>
              </w:rPr>
            </w:pPr>
            <w:r>
              <w:rPr>
                <w:rFonts w:ascii="Courier New" w:hAnsi="Courier New" w:cs="Courier New"/>
                <w:b/>
                <w:noProof/>
                <w:color w:val="0000FF"/>
                <w:sz w:val="20"/>
                <w:szCs w:val="20"/>
              </w:rPr>
              <w:t xml:space="preserve">  &lt;</w:t>
            </w:r>
            <w:r>
              <w:rPr>
                <w:rFonts w:ascii="Courier New" w:hAnsi="Courier New" w:cs="Courier New"/>
                <w:b/>
                <w:noProof/>
                <w:color w:val="800000"/>
                <w:sz w:val="20"/>
                <w:szCs w:val="20"/>
              </w:rPr>
              <w:t>binding</w:t>
            </w:r>
            <w:r>
              <w:rPr>
                <w:rFonts w:ascii="Courier New" w:hAnsi="Courier New" w:cs="Courier New"/>
                <w:b/>
                <w:noProof/>
                <w:color w:val="0000FF"/>
                <w:sz w:val="20"/>
                <w:szCs w:val="20"/>
              </w:rPr>
              <w:t>&gt;</w:t>
            </w:r>
          </w:p>
          <w:p w14:paraId="1EB87F33" w14:textId="77777777" w:rsidR="004C6F60" w:rsidRDefault="004C6F60" w:rsidP="004C6F60">
            <w:pPr>
              <w:autoSpaceDE w:val="0"/>
              <w:autoSpaceDN w:val="0"/>
              <w:adjustRightInd w:val="0"/>
              <w:ind w:firstLine="0"/>
              <w:rPr>
                <w:rFonts w:ascii="Courier New" w:hAnsi="Courier New" w:cs="Courier New"/>
                <w:b/>
                <w:noProof/>
                <w:color w:val="0000FF"/>
                <w:sz w:val="20"/>
                <w:szCs w:val="20"/>
              </w:rPr>
            </w:pPr>
            <w:r>
              <w:rPr>
                <w:rFonts w:ascii="Courier New" w:hAnsi="Courier New" w:cs="Courier New"/>
                <w:b/>
                <w:noProof/>
                <w:color w:val="0000FF"/>
                <w:sz w:val="20"/>
                <w:szCs w:val="20"/>
              </w:rPr>
              <w:t xml:space="preserve">    &lt;!--</w:t>
            </w:r>
            <w:r>
              <w:rPr>
                <w:rFonts w:ascii="Courier New" w:hAnsi="Courier New" w:cs="Courier New"/>
                <w:b/>
                <w:noProof/>
                <w:color w:val="008000"/>
                <w:sz w:val="20"/>
                <w:szCs w:val="20"/>
              </w:rPr>
              <w:t xml:space="preserve"> протоколы связи, используемые web-сервисом </w:t>
            </w:r>
            <w:r>
              <w:rPr>
                <w:rFonts w:ascii="Courier New" w:hAnsi="Courier New" w:cs="Courier New"/>
                <w:b/>
                <w:noProof/>
                <w:color w:val="0000FF"/>
                <w:sz w:val="20"/>
                <w:szCs w:val="20"/>
              </w:rPr>
              <w:t>--&gt;</w:t>
            </w:r>
          </w:p>
          <w:p w14:paraId="26F4827F" w14:textId="77777777" w:rsidR="004C6F60" w:rsidRDefault="004C6F60" w:rsidP="004C6F60">
            <w:pPr>
              <w:autoSpaceDE w:val="0"/>
              <w:autoSpaceDN w:val="0"/>
              <w:adjustRightInd w:val="0"/>
              <w:ind w:firstLine="0"/>
              <w:rPr>
                <w:rFonts w:ascii="Courier New" w:hAnsi="Courier New" w:cs="Courier New"/>
                <w:b/>
                <w:noProof/>
                <w:color w:val="0000FF"/>
                <w:sz w:val="20"/>
                <w:szCs w:val="20"/>
              </w:rPr>
            </w:pPr>
            <w:r>
              <w:rPr>
                <w:rFonts w:ascii="Courier New" w:hAnsi="Courier New" w:cs="Courier New"/>
                <w:b/>
                <w:noProof/>
                <w:color w:val="0000FF"/>
                <w:sz w:val="20"/>
                <w:szCs w:val="20"/>
              </w:rPr>
              <w:t xml:space="preserve">    &lt;!--</w:t>
            </w:r>
            <w:r>
              <w:rPr>
                <w:rFonts w:ascii="Courier New" w:hAnsi="Courier New" w:cs="Courier New"/>
                <w:b/>
                <w:noProof/>
                <w:color w:val="008000"/>
                <w:sz w:val="20"/>
                <w:szCs w:val="20"/>
              </w:rPr>
              <w:t xml:space="preserve"> форматы сообщений и детали протокола для каждого порта </w:t>
            </w:r>
            <w:r>
              <w:rPr>
                <w:rFonts w:ascii="Courier New" w:hAnsi="Courier New" w:cs="Courier New"/>
                <w:b/>
                <w:noProof/>
                <w:color w:val="0000FF"/>
                <w:sz w:val="20"/>
                <w:szCs w:val="20"/>
              </w:rPr>
              <w:t>--&gt;</w:t>
            </w:r>
          </w:p>
          <w:p w14:paraId="0D3F1A1B" w14:textId="77777777" w:rsidR="004C6F60" w:rsidRDefault="004C6F60" w:rsidP="004C6F60">
            <w:pPr>
              <w:autoSpaceDE w:val="0"/>
              <w:autoSpaceDN w:val="0"/>
              <w:adjustRightInd w:val="0"/>
              <w:ind w:firstLine="0"/>
              <w:rPr>
                <w:rFonts w:ascii="Courier New" w:hAnsi="Courier New" w:cs="Courier New"/>
                <w:b/>
                <w:noProof/>
                <w:color w:val="0000FF"/>
                <w:sz w:val="20"/>
                <w:szCs w:val="20"/>
              </w:rPr>
            </w:pPr>
            <w:r>
              <w:rPr>
                <w:rFonts w:ascii="Courier New" w:hAnsi="Courier New" w:cs="Courier New"/>
                <w:b/>
                <w:noProof/>
                <w:color w:val="0000FF"/>
                <w:sz w:val="20"/>
                <w:szCs w:val="20"/>
              </w:rPr>
              <w:t xml:space="preserve">  &lt;/</w:t>
            </w:r>
            <w:r>
              <w:rPr>
                <w:rFonts w:ascii="Courier New" w:hAnsi="Courier New" w:cs="Courier New"/>
                <w:b/>
                <w:noProof/>
                <w:color w:val="800000"/>
                <w:sz w:val="20"/>
                <w:szCs w:val="20"/>
              </w:rPr>
              <w:t>binding</w:t>
            </w:r>
            <w:r>
              <w:rPr>
                <w:rFonts w:ascii="Courier New" w:hAnsi="Courier New" w:cs="Courier New"/>
                <w:b/>
                <w:noProof/>
                <w:color w:val="0000FF"/>
                <w:sz w:val="20"/>
                <w:szCs w:val="20"/>
              </w:rPr>
              <w:t>&gt;</w:t>
            </w:r>
          </w:p>
          <w:p w14:paraId="48D93ABA" w14:textId="77777777" w:rsidR="004C6F60" w:rsidRDefault="004C6F60" w:rsidP="004C6F60">
            <w:pPr>
              <w:autoSpaceDE w:val="0"/>
              <w:autoSpaceDN w:val="0"/>
              <w:adjustRightInd w:val="0"/>
              <w:ind w:firstLine="0"/>
              <w:rPr>
                <w:rFonts w:ascii="Courier New" w:hAnsi="Courier New" w:cs="Courier New"/>
                <w:b/>
                <w:noProof/>
                <w:color w:val="0000FF"/>
                <w:sz w:val="20"/>
                <w:szCs w:val="20"/>
              </w:rPr>
            </w:pPr>
            <w:r>
              <w:rPr>
                <w:rFonts w:ascii="Courier New" w:hAnsi="Courier New" w:cs="Courier New"/>
                <w:b/>
                <w:noProof/>
                <w:color w:val="0000FF"/>
                <w:sz w:val="20"/>
                <w:szCs w:val="20"/>
              </w:rPr>
              <w:t xml:space="preserve">  &lt;</w:t>
            </w:r>
            <w:r>
              <w:rPr>
                <w:rFonts w:ascii="Courier New" w:hAnsi="Courier New" w:cs="Courier New"/>
                <w:b/>
                <w:noProof/>
                <w:color w:val="800000"/>
                <w:sz w:val="20"/>
                <w:szCs w:val="20"/>
                <w:lang w:val="en-US"/>
              </w:rPr>
              <w:t>service</w:t>
            </w:r>
            <w:r>
              <w:rPr>
                <w:rFonts w:ascii="Courier New" w:hAnsi="Courier New" w:cs="Courier New"/>
                <w:b/>
                <w:noProof/>
                <w:color w:val="0000FF"/>
                <w:sz w:val="20"/>
                <w:szCs w:val="20"/>
              </w:rPr>
              <w:t>&gt;</w:t>
            </w:r>
          </w:p>
          <w:p w14:paraId="50AEBEE5" w14:textId="77777777" w:rsidR="004C6F60" w:rsidRDefault="004C6F60" w:rsidP="004C6F60">
            <w:pPr>
              <w:autoSpaceDE w:val="0"/>
              <w:autoSpaceDN w:val="0"/>
              <w:adjustRightInd w:val="0"/>
              <w:ind w:firstLine="0"/>
              <w:rPr>
                <w:rFonts w:ascii="Courier New" w:hAnsi="Courier New" w:cs="Courier New"/>
                <w:b/>
                <w:noProof/>
                <w:color w:val="0000FF"/>
                <w:sz w:val="20"/>
                <w:szCs w:val="20"/>
              </w:rPr>
            </w:pPr>
            <w:r>
              <w:rPr>
                <w:rFonts w:ascii="Courier New" w:hAnsi="Courier New" w:cs="Courier New"/>
                <w:b/>
                <w:noProof/>
                <w:color w:val="0000FF"/>
                <w:sz w:val="20"/>
                <w:szCs w:val="20"/>
              </w:rPr>
              <w:t xml:space="preserve">    &lt;!— </w:t>
            </w:r>
            <w:r>
              <w:rPr>
                <w:rFonts w:ascii="Courier New" w:hAnsi="Courier New" w:cs="Courier New"/>
                <w:b/>
                <w:noProof/>
                <w:color w:val="008000"/>
                <w:sz w:val="20"/>
                <w:szCs w:val="20"/>
              </w:rPr>
              <w:t xml:space="preserve">набор портов связанных с сервисом  </w:t>
            </w:r>
            <w:r>
              <w:rPr>
                <w:rFonts w:ascii="Courier New" w:hAnsi="Courier New" w:cs="Courier New"/>
                <w:b/>
                <w:noProof/>
                <w:color w:val="0000FF"/>
                <w:sz w:val="20"/>
                <w:szCs w:val="20"/>
              </w:rPr>
              <w:t>--&gt;</w:t>
            </w:r>
          </w:p>
          <w:p w14:paraId="5ADE426A" w14:textId="77777777" w:rsidR="004C6F60" w:rsidRDefault="004C6F60" w:rsidP="004C6F60">
            <w:pPr>
              <w:autoSpaceDE w:val="0"/>
              <w:autoSpaceDN w:val="0"/>
              <w:adjustRightInd w:val="0"/>
              <w:ind w:firstLine="0"/>
              <w:rPr>
                <w:rFonts w:ascii="Courier New" w:hAnsi="Courier New" w:cs="Courier New"/>
                <w:b/>
                <w:noProof/>
                <w:color w:val="0000FF"/>
                <w:sz w:val="20"/>
                <w:szCs w:val="20"/>
              </w:rPr>
            </w:pPr>
            <w:r>
              <w:rPr>
                <w:rFonts w:ascii="Courier New" w:hAnsi="Courier New" w:cs="Courier New"/>
                <w:b/>
                <w:noProof/>
                <w:color w:val="0000FF"/>
                <w:sz w:val="20"/>
                <w:szCs w:val="20"/>
              </w:rPr>
              <w:t xml:space="preserve">  &lt;/</w:t>
            </w:r>
            <w:r>
              <w:rPr>
                <w:rFonts w:ascii="Courier New" w:hAnsi="Courier New" w:cs="Courier New"/>
                <w:b/>
                <w:noProof/>
                <w:color w:val="800000"/>
                <w:sz w:val="20"/>
                <w:szCs w:val="20"/>
                <w:lang w:val="en-US"/>
              </w:rPr>
              <w:t>service</w:t>
            </w:r>
            <w:r>
              <w:rPr>
                <w:rFonts w:ascii="Courier New" w:hAnsi="Courier New" w:cs="Courier New"/>
                <w:b/>
                <w:noProof/>
                <w:color w:val="0000FF"/>
                <w:sz w:val="20"/>
                <w:szCs w:val="20"/>
              </w:rPr>
              <w:t>&gt;</w:t>
            </w:r>
          </w:p>
          <w:p w14:paraId="1BA6B394" w14:textId="77777777" w:rsidR="004C6F60" w:rsidRPr="004C6F60" w:rsidRDefault="004C6F60" w:rsidP="004C6F60">
            <w:pPr>
              <w:ind w:firstLine="0"/>
              <w:rPr>
                <w:rFonts w:asciiTheme="minorHAnsi" w:hAnsiTheme="minorHAnsi"/>
                <w:b/>
                <w:sz w:val="22"/>
              </w:rPr>
            </w:pPr>
            <w:r>
              <w:rPr>
                <w:rFonts w:ascii="Courier New" w:hAnsi="Courier New" w:cs="Courier New"/>
                <w:b/>
                <w:noProof/>
                <w:color w:val="0000FF"/>
                <w:sz w:val="20"/>
                <w:szCs w:val="20"/>
              </w:rPr>
              <w:t>&lt;/</w:t>
            </w:r>
            <w:r>
              <w:rPr>
                <w:rFonts w:ascii="Courier New" w:hAnsi="Courier New" w:cs="Courier New"/>
                <w:b/>
                <w:noProof/>
                <w:color w:val="800000"/>
                <w:sz w:val="20"/>
                <w:szCs w:val="20"/>
              </w:rPr>
              <w:t>definition</w:t>
            </w:r>
            <w:r>
              <w:rPr>
                <w:rFonts w:ascii="Courier New" w:hAnsi="Courier New" w:cs="Courier New"/>
                <w:b/>
                <w:noProof/>
                <w:color w:val="0000FF"/>
                <w:sz w:val="20"/>
                <w:szCs w:val="20"/>
              </w:rPr>
              <w:t>&gt;</w:t>
            </w:r>
          </w:p>
        </w:tc>
      </w:tr>
    </w:tbl>
    <w:p w14:paraId="79931FCC" w14:textId="77777777" w:rsidR="00CB22BF" w:rsidRPr="00CB22BF" w:rsidRDefault="00CB22BF" w:rsidP="00CB22BF">
      <w:pPr>
        <w:pStyle w:val="a"/>
        <w:rPr>
          <w:lang w:val="ru-RU"/>
        </w:rPr>
      </w:pPr>
      <w:bookmarkStart w:id="8" w:name="_Toc122965818"/>
      <w:bookmarkStart w:id="9" w:name="_Toc155188990"/>
      <w:r w:rsidRPr="00357B0E">
        <w:t>ASMX</w:t>
      </w:r>
      <w:r w:rsidRPr="00CB22BF">
        <w:rPr>
          <w:lang w:val="ru-RU"/>
        </w:rPr>
        <w:t xml:space="preserve">: </w:t>
      </w:r>
      <w:r w:rsidRPr="00CB22BF">
        <w:rPr>
          <w:b w:val="0"/>
          <w:lang w:val="ru-RU"/>
        </w:rPr>
        <w:t xml:space="preserve">определение </w:t>
      </w:r>
      <w:r w:rsidRPr="00CB22BF">
        <w:rPr>
          <w:b w:val="0"/>
        </w:rPr>
        <w:t>ASMX</w:t>
      </w:r>
      <w:r w:rsidRPr="00CB22BF">
        <w:rPr>
          <w:b w:val="0"/>
          <w:lang w:val="ru-RU"/>
        </w:rPr>
        <w:t xml:space="preserve">-сервиса, порядок разработки, принципы применения, утилита </w:t>
      </w:r>
      <w:r w:rsidRPr="00CB22BF">
        <w:rPr>
          <w:b w:val="0"/>
        </w:rPr>
        <w:t>WSDL</w:t>
      </w:r>
      <w:r w:rsidRPr="00CB22BF">
        <w:rPr>
          <w:b w:val="0"/>
          <w:lang w:val="ru-RU"/>
        </w:rPr>
        <w:t>.</w:t>
      </w:r>
      <w:r w:rsidRPr="00CB22BF">
        <w:rPr>
          <w:b w:val="0"/>
        </w:rPr>
        <w:t>EXE</w:t>
      </w:r>
      <w:r w:rsidRPr="00CB22BF">
        <w:rPr>
          <w:b w:val="0"/>
          <w:lang w:val="ru-RU"/>
        </w:rPr>
        <w:t>.</w:t>
      </w:r>
      <w:bookmarkEnd w:id="8"/>
      <w:bookmarkEnd w:id="9"/>
    </w:p>
    <w:p w14:paraId="1C37BBD7" w14:textId="77777777" w:rsidR="00CB22BF" w:rsidRDefault="00E2428A" w:rsidP="00683569">
      <w:pPr>
        <w:shd w:val="clear" w:color="auto" w:fill="FFF2CC" w:themeFill="accent4" w:themeFillTint="33"/>
      </w:pPr>
      <w:r>
        <w:t>(10:20)</w:t>
      </w:r>
    </w:p>
    <w:p w14:paraId="212DDBC8" w14:textId="77777777" w:rsidR="00E2428A" w:rsidRDefault="00E2428A" w:rsidP="00683569">
      <w:pPr>
        <w:shd w:val="clear" w:color="auto" w:fill="FFF2CC" w:themeFill="accent4" w:themeFillTint="33"/>
      </w:pPr>
      <w:r>
        <w:rPr>
          <w:lang w:val="en-US"/>
        </w:rPr>
        <w:t>ASMX</w:t>
      </w:r>
      <w:r w:rsidRPr="00E2428A">
        <w:t xml:space="preserve"> – </w:t>
      </w:r>
      <w:r>
        <w:t xml:space="preserve">это </w:t>
      </w:r>
      <w:r>
        <w:rPr>
          <w:lang w:val="en-US"/>
        </w:rPr>
        <w:t>RPC</w:t>
      </w:r>
      <w:r w:rsidRPr="00E2428A">
        <w:t>-</w:t>
      </w:r>
      <w:r>
        <w:t xml:space="preserve">сервис (что такое </w:t>
      </w:r>
      <w:r>
        <w:rPr>
          <w:lang w:val="en-US"/>
        </w:rPr>
        <w:t>RP</w:t>
      </w:r>
      <w:r>
        <w:t xml:space="preserve">С надо рассказать), </w:t>
      </w:r>
      <w:r>
        <w:rPr>
          <w:lang w:val="en-US"/>
        </w:rPr>
        <w:t>web</w:t>
      </w:r>
      <w:r w:rsidRPr="00E2428A">
        <w:t>-</w:t>
      </w:r>
      <w:r>
        <w:t xml:space="preserve">сервис, канал у него полудуплекс он использует (раз это веб-сервис), частный случай </w:t>
      </w:r>
      <w:r>
        <w:rPr>
          <w:lang w:val="en-US"/>
        </w:rPr>
        <w:t>WCF</w:t>
      </w:r>
      <w:r w:rsidRPr="00E2428A">
        <w:t>.</w:t>
      </w:r>
    </w:p>
    <w:p w14:paraId="775555BA" w14:textId="77777777" w:rsidR="00E2428A" w:rsidRDefault="00E2428A" w:rsidP="00683569">
      <w:pPr>
        <w:shd w:val="clear" w:color="auto" w:fill="FFF2CC" w:themeFill="accent4" w:themeFillTint="33"/>
      </w:pPr>
      <w:r>
        <w:rPr>
          <w:lang w:val="en-US"/>
        </w:rPr>
        <w:lastRenderedPageBreak/>
        <w:t>SOAP</w:t>
      </w:r>
      <w:r w:rsidRPr="00E2428A">
        <w:t xml:space="preserve"> </w:t>
      </w:r>
      <w:r>
        <w:t xml:space="preserve">передаёт в качестве формата данных, вернее </w:t>
      </w:r>
      <w:r>
        <w:rPr>
          <w:lang w:val="en-US"/>
        </w:rPr>
        <w:t>SOAP</w:t>
      </w:r>
      <w:r w:rsidRPr="00E2428A">
        <w:t>-</w:t>
      </w:r>
      <w:r>
        <w:t>протокол</w:t>
      </w:r>
      <w:r w:rsidRPr="00E2428A">
        <w:t xml:space="preserve"> </w:t>
      </w:r>
      <w:r>
        <w:rPr>
          <w:lang w:val="en-US"/>
        </w:rPr>
        <w:t>Envelop</w:t>
      </w:r>
      <w:r w:rsidRPr="00E2428A">
        <w:t xml:space="preserve"> </w:t>
      </w:r>
      <w:r>
        <w:t>передаёт.</w:t>
      </w:r>
    </w:p>
    <w:p w14:paraId="1FC6CB1D" w14:textId="77777777" w:rsidR="00E2428A" w:rsidRDefault="00E2428A" w:rsidP="00683569">
      <w:pPr>
        <w:shd w:val="clear" w:color="auto" w:fill="FFF2CC" w:themeFill="accent4" w:themeFillTint="33"/>
      </w:pPr>
      <w:r>
        <w:t xml:space="preserve">В качестве транспорта использует </w:t>
      </w:r>
      <w:r>
        <w:rPr>
          <w:lang w:val="en-US"/>
        </w:rPr>
        <w:t>HTTP</w:t>
      </w:r>
      <w:r w:rsidRPr="00E2428A">
        <w:t>.</w:t>
      </w:r>
    </w:p>
    <w:p w14:paraId="286AEBD5" w14:textId="77777777" w:rsidR="00E2428A" w:rsidRDefault="00E2428A" w:rsidP="00683569">
      <w:pPr>
        <w:shd w:val="clear" w:color="auto" w:fill="FFF2CC" w:themeFill="accent4" w:themeFillTint="33"/>
      </w:pPr>
      <w:r>
        <w:t xml:space="preserve">Встраивается в </w:t>
      </w:r>
      <w:r>
        <w:rPr>
          <w:lang w:val="en-US"/>
        </w:rPr>
        <w:t>ASP</w:t>
      </w:r>
      <w:r w:rsidRPr="00E2428A">
        <w:t>.</w:t>
      </w:r>
      <w:r>
        <w:rPr>
          <w:lang w:val="en-US"/>
        </w:rPr>
        <w:t>NET</w:t>
      </w:r>
      <w:r w:rsidRPr="00E2428A">
        <w:t xml:space="preserve"> </w:t>
      </w:r>
      <w:r>
        <w:t xml:space="preserve">приложения, может требоваться </w:t>
      </w:r>
      <w:r>
        <w:rPr>
          <w:lang w:val="en-US"/>
        </w:rPr>
        <w:t>IIS</w:t>
      </w:r>
      <w:r w:rsidRPr="00E2428A">
        <w:t>.</w:t>
      </w:r>
    </w:p>
    <w:p w14:paraId="28E60B1E" w14:textId="77777777" w:rsidR="00E2428A" w:rsidRDefault="00E2428A" w:rsidP="00683569">
      <w:pPr>
        <w:shd w:val="clear" w:color="auto" w:fill="FFF2CC" w:themeFill="accent4" w:themeFillTint="33"/>
      </w:pPr>
      <w:r>
        <w:t xml:space="preserve">Есть </w:t>
      </w:r>
      <w:r>
        <w:rPr>
          <w:lang w:val="en-US"/>
        </w:rPr>
        <w:t>wsdl</w:t>
      </w:r>
      <w:r w:rsidRPr="00E2428A">
        <w:t>.</w:t>
      </w:r>
      <w:r>
        <w:rPr>
          <w:lang w:val="en-US"/>
        </w:rPr>
        <w:t>exe</w:t>
      </w:r>
      <w:r w:rsidRPr="00E2428A">
        <w:t xml:space="preserve"> </w:t>
      </w:r>
      <w:r>
        <w:t xml:space="preserve">утилита, с помощь который можем генерировать </w:t>
      </w:r>
      <w:r>
        <w:rPr>
          <w:lang w:val="en-US"/>
        </w:rPr>
        <w:t>proxy</w:t>
      </w:r>
      <w:r w:rsidRPr="00E2428A">
        <w:t xml:space="preserve"> </w:t>
      </w:r>
      <w:r>
        <w:t xml:space="preserve">и с помощью которого можем генерировать </w:t>
      </w:r>
      <w:r w:rsidRPr="00E2428A">
        <w:rPr>
          <w:color w:val="FF0000"/>
          <w:lang w:val="en-US"/>
        </w:rPr>
        <w:t>star</w:t>
      </w:r>
      <w:r>
        <w:t xml:space="preserve"> на стороне сервера. На входе </w:t>
      </w:r>
      <w:r>
        <w:rPr>
          <w:lang w:val="en-US"/>
        </w:rPr>
        <w:t>wsdl</w:t>
      </w:r>
      <w:r w:rsidRPr="00E2428A">
        <w:t>.</w:t>
      </w:r>
      <w:r>
        <w:rPr>
          <w:lang w:val="en-US"/>
        </w:rPr>
        <w:t>exe</w:t>
      </w:r>
      <w:r>
        <w:t xml:space="preserve"> находится </w:t>
      </w:r>
      <w:r>
        <w:rPr>
          <w:lang w:val="en-US"/>
        </w:rPr>
        <w:t>wsdl</w:t>
      </w:r>
      <w:r w:rsidRPr="00E2428A">
        <w:t>-</w:t>
      </w:r>
      <w:r>
        <w:t xml:space="preserve">файл, там вы укажите что </w:t>
      </w:r>
      <w:proofErr w:type="spellStart"/>
      <w:r>
        <w:t>сгенерирова</w:t>
      </w:r>
      <w:proofErr w:type="spellEnd"/>
      <w:r>
        <w:t>… сервер или</w:t>
      </w:r>
      <w:r w:rsidR="004A4950" w:rsidRPr="004A4950">
        <w:t xml:space="preserve"> </w:t>
      </w:r>
      <w:proofErr w:type="spellStart"/>
      <w:r w:rsidR="00683569">
        <w:t>сгенерирова</w:t>
      </w:r>
      <w:proofErr w:type="spellEnd"/>
      <w:r w:rsidR="00683569">
        <w:t>…</w:t>
      </w:r>
      <w:r>
        <w:t xml:space="preserve"> клиент</w:t>
      </w:r>
    </w:p>
    <w:p w14:paraId="1C455558" w14:textId="77777777" w:rsidR="004C6F60" w:rsidRDefault="004C6F60" w:rsidP="004C6F60">
      <w:pPr>
        <w:shd w:val="clear" w:color="auto" w:fill="DEEAF6" w:themeFill="accent5" w:themeFillTint="33"/>
        <w:rPr>
          <w:rFonts w:cs="Times New Roman"/>
          <w:szCs w:val="28"/>
          <w:u w:color="6DB33F"/>
        </w:rPr>
      </w:pPr>
      <w:r>
        <w:rPr>
          <w:lang w:val="en-US"/>
        </w:rPr>
        <w:t>ASMX</w:t>
      </w:r>
      <w:r w:rsidRPr="004C6F60">
        <w:t xml:space="preserve"> (</w:t>
      </w:r>
      <w:r w:rsidRPr="004C6F60">
        <w:rPr>
          <w:rFonts w:cs="Times New Roman"/>
          <w:szCs w:val="28"/>
          <w:u w:color="6DB33F"/>
          <w:lang w:val="en-US"/>
        </w:rPr>
        <w:t>Active</w:t>
      </w:r>
      <w:r w:rsidRPr="004C6F60">
        <w:rPr>
          <w:rFonts w:cs="Times New Roman"/>
          <w:szCs w:val="28"/>
          <w:u w:color="6DB33F"/>
        </w:rPr>
        <w:t xml:space="preserve"> </w:t>
      </w:r>
      <w:r w:rsidRPr="004C6F60">
        <w:rPr>
          <w:rFonts w:cs="Times New Roman"/>
          <w:szCs w:val="28"/>
          <w:u w:color="6DB33F"/>
          <w:lang w:val="en-US"/>
        </w:rPr>
        <w:t>Server</w:t>
      </w:r>
      <w:r w:rsidRPr="004C6F60">
        <w:rPr>
          <w:rFonts w:cs="Times New Roman"/>
          <w:szCs w:val="28"/>
          <w:u w:color="6DB33F"/>
        </w:rPr>
        <w:t xml:space="preserve"> </w:t>
      </w:r>
      <w:r w:rsidRPr="004C6F60">
        <w:rPr>
          <w:rFonts w:cs="Times New Roman"/>
          <w:szCs w:val="28"/>
          <w:u w:color="6DB33F"/>
          <w:lang w:val="en-US"/>
        </w:rPr>
        <w:t>Method</w:t>
      </w:r>
      <w:r w:rsidRPr="004C6F60">
        <w:rPr>
          <w:rFonts w:cs="Times New Roman"/>
          <w:szCs w:val="28"/>
          <w:u w:color="6DB33F"/>
        </w:rPr>
        <w:t xml:space="preserve"> </w:t>
      </w:r>
      <w:r w:rsidRPr="004C6F60">
        <w:rPr>
          <w:rFonts w:cs="Times New Roman"/>
          <w:szCs w:val="28"/>
          <w:u w:color="6DB33F"/>
          <w:lang w:val="en-US"/>
        </w:rPr>
        <w:t>Extended</w:t>
      </w:r>
      <w:r w:rsidRPr="004C6F60">
        <w:rPr>
          <w:rFonts w:cs="Times New Roman"/>
          <w:szCs w:val="28"/>
          <w:u w:color="6DB33F"/>
        </w:rPr>
        <w:t xml:space="preserve">) – </w:t>
      </w:r>
      <w:r w:rsidRPr="007B5FD9">
        <w:rPr>
          <w:rFonts w:cs="Times New Roman"/>
          <w:szCs w:val="28"/>
          <w:u w:color="6DB33F"/>
        </w:rPr>
        <w:t>технология</w:t>
      </w:r>
      <w:r>
        <w:rPr>
          <w:rFonts w:cs="Times New Roman"/>
          <w:szCs w:val="28"/>
          <w:u w:color="6DB33F"/>
        </w:rPr>
        <w:t xml:space="preserve"> </w:t>
      </w:r>
      <w:r w:rsidRPr="004C6F60">
        <w:rPr>
          <w:rFonts w:cs="Times New Roman"/>
          <w:szCs w:val="28"/>
          <w:u w:color="6DB33F"/>
          <w:lang w:val="en-US"/>
        </w:rPr>
        <w:t>Microsoft</w:t>
      </w:r>
      <w:r>
        <w:rPr>
          <w:rFonts w:cs="Times New Roman"/>
          <w:szCs w:val="28"/>
          <w:u w:color="6DB33F"/>
        </w:rPr>
        <w:t xml:space="preserve"> </w:t>
      </w:r>
      <w:r w:rsidRPr="007B5FD9">
        <w:rPr>
          <w:rFonts w:cs="Times New Roman"/>
          <w:szCs w:val="28"/>
          <w:u w:color="6DB33F"/>
        </w:rPr>
        <w:t>для</w:t>
      </w:r>
      <w:r>
        <w:rPr>
          <w:rFonts w:cs="Times New Roman"/>
          <w:szCs w:val="28"/>
          <w:u w:color="6DB33F"/>
        </w:rPr>
        <w:t xml:space="preserve"> </w:t>
      </w:r>
      <w:r w:rsidRPr="007B5FD9">
        <w:rPr>
          <w:rFonts w:cs="Times New Roman"/>
          <w:szCs w:val="28"/>
          <w:u w:color="6DB33F"/>
        </w:rPr>
        <w:t>разработки</w:t>
      </w:r>
      <w:r>
        <w:rPr>
          <w:rFonts w:cs="Times New Roman"/>
          <w:szCs w:val="28"/>
          <w:u w:color="6DB33F"/>
        </w:rPr>
        <w:t xml:space="preserve"> </w:t>
      </w:r>
      <w:r w:rsidRPr="007B5FD9">
        <w:rPr>
          <w:rFonts w:cs="Times New Roman"/>
          <w:szCs w:val="28"/>
          <w:u w:color="6DB33F"/>
        </w:rPr>
        <w:t>web-сервисов</w:t>
      </w:r>
      <w:r w:rsidR="0053683D">
        <w:rPr>
          <w:rFonts w:cs="Times New Roman"/>
          <w:szCs w:val="28"/>
          <w:u w:color="6DB33F"/>
        </w:rPr>
        <w:t xml:space="preserve"> </w:t>
      </w:r>
      <w:r w:rsidRPr="007B5FD9">
        <w:rPr>
          <w:rFonts w:cs="Times New Roman"/>
          <w:szCs w:val="28"/>
          <w:u w:color="6DB33F"/>
        </w:rPr>
        <w:t>(2002,</w:t>
      </w:r>
      <w:r>
        <w:rPr>
          <w:rFonts w:cs="Times New Roman"/>
          <w:szCs w:val="28"/>
          <w:u w:color="6DB33F"/>
        </w:rPr>
        <w:t xml:space="preserve"> </w:t>
      </w:r>
      <w:r w:rsidRPr="007B5FD9">
        <w:rPr>
          <w:rFonts w:cs="Times New Roman"/>
          <w:szCs w:val="28"/>
          <w:u w:color="6DB33F"/>
        </w:rPr>
        <w:t>2007),</w:t>
      </w:r>
      <w:r>
        <w:rPr>
          <w:rFonts w:cs="Times New Roman"/>
          <w:szCs w:val="28"/>
          <w:u w:color="6DB33F"/>
        </w:rPr>
        <w:t xml:space="preserve"> </w:t>
      </w:r>
      <w:r w:rsidRPr="007B5FD9">
        <w:rPr>
          <w:rFonts w:cs="Times New Roman"/>
          <w:szCs w:val="28"/>
          <w:u w:color="6DB33F"/>
        </w:rPr>
        <w:t>основанная</w:t>
      </w:r>
      <w:r>
        <w:rPr>
          <w:rFonts w:cs="Times New Roman"/>
          <w:szCs w:val="28"/>
          <w:u w:color="6DB33F"/>
        </w:rPr>
        <w:t xml:space="preserve"> </w:t>
      </w:r>
      <w:r w:rsidRPr="007B5FD9">
        <w:rPr>
          <w:rFonts w:cs="Times New Roman"/>
          <w:szCs w:val="28"/>
          <w:u w:color="6DB33F"/>
        </w:rPr>
        <w:t>на</w:t>
      </w:r>
      <w:r>
        <w:rPr>
          <w:rFonts w:cs="Times New Roman"/>
          <w:szCs w:val="28"/>
          <w:u w:color="6DB33F"/>
        </w:rPr>
        <w:t xml:space="preserve"> </w:t>
      </w:r>
      <w:r w:rsidRPr="007B5FD9">
        <w:rPr>
          <w:rFonts w:cs="Times New Roman"/>
          <w:szCs w:val="28"/>
          <w:u w:color="6DB33F"/>
        </w:rPr>
        <w:t>XML,</w:t>
      </w:r>
      <w:r>
        <w:rPr>
          <w:rFonts w:cs="Times New Roman"/>
          <w:szCs w:val="28"/>
          <w:u w:color="6DB33F"/>
        </w:rPr>
        <w:t xml:space="preserve"> </w:t>
      </w:r>
      <w:r w:rsidRPr="007B5FD9">
        <w:rPr>
          <w:rFonts w:cs="Times New Roman"/>
          <w:szCs w:val="28"/>
          <w:u w:color="6DB33F"/>
        </w:rPr>
        <w:t>WSDL,</w:t>
      </w:r>
      <w:r>
        <w:rPr>
          <w:rFonts w:cs="Times New Roman"/>
          <w:szCs w:val="28"/>
          <w:u w:color="6DB33F"/>
        </w:rPr>
        <w:t xml:space="preserve"> </w:t>
      </w:r>
      <w:r w:rsidRPr="007B5FD9">
        <w:rPr>
          <w:rFonts w:cs="Times New Roman"/>
          <w:szCs w:val="28"/>
          <w:u w:color="6DB33F"/>
        </w:rPr>
        <w:t>SOAP</w:t>
      </w:r>
      <w:r w:rsidR="0053683D">
        <w:rPr>
          <w:rFonts w:cs="Times New Roman"/>
          <w:szCs w:val="28"/>
          <w:u w:color="6DB33F"/>
        </w:rPr>
        <w:t>.</w:t>
      </w:r>
    </w:p>
    <w:p w14:paraId="2AE7C379" w14:textId="77777777" w:rsidR="0053683D" w:rsidRPr="0053683D" w:rsidRDefault="0053683D" w:rsidP="0053683D">
      <w:pPr>
        <w:shd w:val="clear" w:color="auto" w:fill="DEEAF6" w:themeFill="accent5" w:themeFillTint="33"/>
        <w:rPr>
          <w:rFonts w:cs="Times New Roman"/>
          <w:szCs w:val="28"/>
          <w:u w:color="6DB33F"/>
        </w:rPr>
      </w:pPr>
      <w:r w:rsidRPr="0053683D">
        <w:rPr>
          <w:rFonts w:cs="Times New Roman"/>
          <w:szCs w:val="28"/>
          <w:u w:color="6DB33F"/>
        </w:rPr>
        <w:t>Плюсы ASMX:</w:t>
      </w:r>
    </w:p>
    <w:p w14:paraId="1842BCC5" w14:textId="77777777" w:rsidR="0053683D" w:rsidRPr="0053683D" w:rsidRDefault="0053683D" w:rsidP="0053683D">
      <w:pPr>
        <w:shd w:val="clear" w:color="auto" w:fill="DEEAF6" w:themeFill="accent5" w:themeFillTint="33"/>
        <w:rPr>
          <w:rFonts w:cs="Times New Roman"/>
          <w:szCs w:val="28"/>
          <w:u w:color="6DB33F"/>
        </w:rPr>
      </w:pPr>
      <w:r w:rsidRPr="0053683D">
        <w:rPr>
          <w:rFonts w:cs="Times New Roman"/>
          <w:szCs w:val="28"/>
          <w:u w:color="6DB33F"/>
        </w:rPr>
        <w:t>• Легкость в разработке</w:t>
      </w:r>
    </w:p>
    <w:p w14:paraId="535093CD" w14:textId="77777777" w:rsidR="0053683D" w:rsidRPr="0053683D" w:rsidRDefault="0053683D" w:rsidP="0053683D">
      <w:pPr>
        <w:shd w:val="clear" w:color="auto" w:fill="DEEAF6" w:themeFill="accent5" w:themeFillTint="33"/>
        <w:rPr>
          <w:rFonts w:cs="Times New Roman"/>
          <w:szCs w:val="28"/>
          <w:u w:color="6DB33F"/>
        </w:rPr>
      </w:pPr>
      <w:r w:rsidRPr="0053683D">
        <w:rPr>
          <w:rFonts w:cs="Times New Roman"/>
          <w:szCs w:val="28"/>
          <w:u w:color="6DB33F"/>
        </w:rPr>
        <w:t>• Легкость в изучении</w:t>
      </w:r>
    </w:p>
    <w:p w14:paraId="55430F31" w14:textId="77777777" w:rsidR="0053683D" w:rsidRPr="0053683D" w:rsidRDefault="0053683D" w:rsidP="0053683D">
      <w:pPr>
        <w:shd w:val="clear" w:color="auto" w:fill="DEEAF6" w:themeFill="accent5" w:themeFillTint="33"/>
        <w:rPr>
          <w:rFonts w:cs="Times New Roman"/>
          <w:szCs w:val="28"/>
          <w:u w:color="6DB33F"/>
        </w:rPr>
      </w:pPr>
      <w:r w:rsidRPr="0053683D">
        <w:rPr>
          <w:rFonts w:cs="Times New Roman"/>
          <w:szCs w:val="28"/>
          <w:u w:color="6DB33F"/>
        </w:rPr>
        <w:t>• Нет «ада» конфигурирования</w:t>
      </w:r>
    </w:p>
    <w:p w14:paraId="08AA9DFA" w14:textId="77777777" w:rsidR="0053683D" w:rsidRPr="0053683D" w:rsidRDefault="0053683D" w:rsidP="0053683D">
      <w:pPr>
        <w:shd w:val="clear" w:color="auto" w:fill="DEEAF6" w:themeFill="accent5" w:themeFillTint="33"/>
        <w:rPr>
          <w:rFonts w:cs="Times New Roman"/>
          <w:szCs w:val="28"/>
          <w:u w:color="6DB33F"/>
        </w:rPr>
      </w:pPr>
      <w:r w:rsidRPr="0053683D">
        <w:rPr>
          <w:rFonts w:cs="Times New Roman"/>
          <w:szCs w:val="28"/>
          <w:u w:color="6DB33F"/>
        </w:rPr>
        <w:t>Плюсы WCF:</w:t>
      </w:r>
    </w:p>
    <w:p w14:paraId="147B24C3" w14:textId="77777777" w:rsidR="0053683D" w:rsidRPr="0053683D" w:rsidRDefault="0053683D" w:rsidP="0053683D">
      <w:pPr>
        <w:shd w:val="clear" w:color="auto" w:fill="DEEAF6" w:themeFill="accent5" w:themeFillTint="33"/>
        <w:rPr>
          <w:rFonts w:cs="Times New Roman"/>
          <w:szCs w:val="28"/>
          <w:u w:color="6DB33F"/>
        </w:rPr>
      </w:pPr>
      <w:r w:rsidRPr="0053683D">
        <w:rPr>
          <w:rFonts w:cs="Times New Roman"/>
          <w:szCs w:val="28"/>
          <w:u w:color="6DB33F"/>
        </w:rPr>
        <w:t>• Очень разнообразные и гибкие возможности транспорта</w:t>
      </w:r>
    </w:p>
    <w:p w14:paraId="533E155F" w14:textId="77777777" w:rsidR="0053683D" w:rsidRPr="0053683D" w:rsidRDefault="0053683D" w:rsidP="0053683D">
      <w:pPr>
        <w:shd w:val="clear" w:color="auto" w:fill="DEEAF6" w:themeFill="accent5" w:themeFillTint="33"/>
        <w:rPr>
          <w:rFonts w:cs="Times New Roman"/>
          <w:szCs w:val="28"/>
          <w:u w:color="6DB33F"/>
        </w:rPr>
      </w:pPr>
      <w:r w:rsidRPr="0053683D">
        <w:rPr>
          <w:rFonts w:cs="Times New Roman"/>
          <w:szCs w:val="28"/>
          <w:u w:color="6DB33F"/>
        </w:rPr>
        <w:t>• Актуальная и развивающаяся технология</w:t>
      </w:r>
    </w:p>
    <w:p w14:paraId="0FC6B0C3" w14:textId="77777777" w:rsidR="0053683D" w:rsidRPr="0053683D" w:rsidRDefault="0053683D" w:rsidP="0053683D">
      <w:pPr>
        <w:shd w:val="clear" w:color="auto" w:fill="DEEAF6" w:themeFill="accent5" w:themeFillTint="33"/>
        <w:rPr>
          <w:rFonts w:cs="Times New Roman"/>
          <w:szCs w:val="28"/>
          <w:u w:color="6DB33F"/>
        </w:rPr>
      </w:pPr>
      <w:r w:rsidRPr="0053683D">
        <w:rPr>
          <w:rFonts w:cs="Times New Roman"/>
          <w:szCs w:val="28"/>
          <w:u w:color="6DB33F"/>
        </w:rPr>
        <w:t>• Различные варианты хостинга</w:t>
      </w:r>
    </w:p>
    <w:p w14:paraId="5477D4BF" w14:textId="77777777" w:rsidR="0053683D" w:rsidRPr="0053683D" w:rsidRDefault="0053683D" w:rsidP="0053683D">
      <w:pPr>
        <w:shd w:val="clear" w:color="auto" w:fill="DEEAF6" w:themeFill="accent5" w:themeFillTint="33"/>
        <w:rPr>
          <w:rFonts w:cs="Times New Roman"/>
          <w:szCs w:val="28"/>
          <w:u w:color="6DB33F"/>
        </w:rPr>
      </w:pPr>
      <w:r w:rsidRPr="0053683D">
        <w:rPr>
          <w:rFonts w:cs="Times New Roman"/>
          <w:szCs w:val="28"/>
          <w:u w:color="6DB33F"/>
        </w:rPr>
        <w:t>• Возможность реализации большого множества стандартов WS-*</w:t>
      </w:r>
    </w:p>
    <w:p w14:paraId="14298E2A" w14:textId="77777777" w:rsidR="0053683D" w:rsidRPr="0053683D" w:rsidRDefault="0053683D" w:rsidP="0053683D">
      <w:pPr>
        <w:shd w:val="clear" w:color="auto" w:fill="DEEAF6" w:themeFill="accent5" w:themeFillTint="33"/>
        <w:rPr>
          <w:rFonts w:cs="Times New Roman"/>
          <w:szCs w:val="28"/>
          <w:u w:color="6DB33F"/>
        </w:rPr>
      </w:pPr>
      <w:r w:rsidRPr="0053683D">
        <w:rPr>
          <w:rFonts w:cs="Times New Roman"/>
          <w:szCs w:val="28"/>
          <w:u w:color="6DB33F"/>
        </w:rPr>
        <w:t>Веб-сервис представлен одним обычным классом с одной лишь обязательной особенностью – некоторые его методы помечены специальным атрибутом [</w:t>
      </w:r>
      <w:r w:rsidRPr="0053683D">
        <w:rPr>
          <w:rFonts w:cs="Times New Roman"/>
          <w:szCs w:val="28"/>
          <w:u w:color="6DB33F"/>
          <w:lang w:val="en-US"/>
        </w:rPr>
        <w:t>WebMethod</w:t>
      </w:r>
      <w:r w:rsidRPr="0053683D">
        <w:rPr>
          <w:rFonts w:cs="Times New Roman"/>
          <w:szCs w:val="28"/>
          <w:u w:color="6DB33F"/>
        </w:rPr>
        <w:t>]. Такие методы класса становятся веб-методами веб-сервиса с соответствующей сигнатурой вызова. Этот класс должен обладать конструктором по умолчанию. При каждом новом запросе IIS его инстанциирует дефолтным конструктором и вызывает соответствующий метод.</w:t>
      </w:r>
    </w:p>
    <w:p w14:paraId="193F8E84" w14:textId="77777777" w:rsidR="0053683D" w:rsidRDefault="0053683D" w:rsidP="0053683D">
      <w:pPr>
        <w:shd w:val="clear" w:color="auto" w:fill="DEEAF6" w:themeFill="accent5" w:themeFillTint="33"/>
        <w:rPr>
          <w:rFonts w:cs="Times New Roman"/>
          <w:szCs w:val="28"/>
          <w:u w:color="6DB33F"/>
        </w:rPr>
      </w:pPr>
      <w:r w:rsidRPr="0053683D">
        <w:rPr>
          <w:rFonts w:cs="Times New Roman"/>
          <w:szCs w:val="28"/>
          <w:u w:color="6DB33F"/>
        </w:rPr>
        <w:t xml:space="preserve">Вторая обязательная часть минимальной конструкции – это файл с расширением </w:t>
      </w:r>
      <w:r w:rsidRPr="0053683D">
        <w:rPr>
          <w:rFonts w:cs="Times New Roman"/>
          <w:szCs w:val="28"/>
          <w:u w:color="6DB33F"/>
          <w:lang w:val="en-US"/>
        </w:rPr>
        <w:t>asmx</w:t>
      </w:r>
      <w:r w:rsidRPr="0053683D">
        <w:rPr>
          <w:rFonts w:cs="Times New Roman"/>
          <w:szCs w:val="28"/>
          <w:u w:color="6DB33F"/>
        </w:rPr>
        <w:t>, внутри которого необходимо указать этот класс.</w:t>
      </w:r>
    </w:p>
    <w:p w14:paraId="364B2CB4" w14:textId="77777777" w:rsidR="0053683D" w:rsidRPr="0053683D" w:rsidRDefault="0053683D" w:rsidP="0053683D">
      <w:pPr>
        <w:shd w:val="clear" w:color="auto" w:fill="DEEAF6" w:themeFill="accent5" w:themeFillTint="33"/>
        <w:rPr>
          <w:rFonts w:cs="Times New Roman"/>
          <w:b/>
          <w:szCs w:val="28"/>
          <w:u w:color="6DB33F"/>
        </w:rPr>
      </w:pPr>
      <w:r w:rsidRPr="0053683D">
        <w:rPr>
          <w:rFonts w:cs="Times New Roman"/>
          <w:b/>
          <w:szCs w:val="28"/>
          <w:u w:color="6DB33F"/>
        </w:rPr>
        <w:t>Прокси-класс с помощью wsdl.exe</w:t>
      </w:r>
    </w:p>
    <w:p w14:paraId="7CFECB8E" w14:textId="77777777" w:rsidR="0053683D" w:rsidRPr="0053683D" w:rsidRDefault="0053683D" w:rsidP="0053683D">
      <w:pPr>
        <w:shd w:val="clear" w:color="auto" w:fill="DEEAF6" w:themeFill="accent5" w:themeFillTint="33"/>
        <w:rPr>
          <w:rFonts w:cs="Times New Roman"/>
          <w:szCs w:val="28"/>
          <w:u w:color="6DB33F"/>
        </w:rPr>
      </w:pPr>
      <w:r w:rsidRPr="0053683D">
        <w:rPr>
          <w:rFonts w:cs="Times New Roman"/>
          <w:szCs w:val="28"/>
          <w:u w:color="6DB33F"/>
        </w:rPr>
        <w:t>Утилита wsdl.exe является соответствующей для asmx техникой потребления SOAP веб-сервисов. По wsdl файлу или ссылке она генерирует прокси-класс – специальной класс, максимально упрощающий обращение к данному веб-сервису. Кстати, у WCF аналогичная утилита называется SvcUtil.exe.</w:t>
      </w:r>
    </w:p>
    <w:p w14:paraId="55D40271" w14:textId="77777777" w:rsidR="0053683D" w:rsidRPr="00600B2A" w:rsidRDefault="0053683D" w:rsidP="0053683D">
      <w:pPr>
        <w:shd w:val="clear" w:color="auto" w:fill="DEEAF6" w:themeFill="accent5" w:themeFillTint="33"/>
        <w:rPr>
          <w:rFonts w:cs="Times New Roman"/>
          <w:szCs w:val="28"/>
          <w:u w:color="6DB33F"/>
          <w:lang w:val="en-US"/>
        </w:rPr>
      </w:pPr>
      <w:r w:rsidRPr="0053683D">
        <w:rPr>
          <w:rFonts w:cs="Times New Roman"/>
          <w:szCs w:val="28"/>
          <w:u w:color="6DB33F"/>
        </w:rPr>
        <w:t>Утилита</w:t>
      </w:r>
      <w:r w:rsidRPr="00600B2A">
        <w:rPr>
          <w:rFonts w:cs="Times New Roman"/>
          <w:szCs w:val="28"/>
          <w:u w:color="6DB33F"/>
          <w:lang w:val="en-US"/>
        </w:rPr>
        <w:t xml:space="preserve"> </w:t>
      </w:r>
      <w:r w:rsidRPr="0053683D">
        <w:rPr>
          <w:rFonts w:cs="Times New Roman"/>
          <w:szCs w:val="28"/>
          <w:u w:color="6DB33F"/>
        </w:rPr>
        <w:t>расположена</w:t>
      </w:r>
      <w:r w:rsidRPr="00600B2A">
        <w:rPr>
          <w:rFonts w:cs="Times New Roman"/>
          <w:szCs w:val="28"/>
          <w:u w:color="6DB33F"/>
          <w:lang w:val="en-US"/>
        </w:rPr>
        <w:t xml:space="preserve"> </w:t>
      </w:r>
      <w:r w:rsidRPr="0053683D">
        <w:rPr>
          <w:rFonts w:cs="Times New Roman"/>
          <w:szCs w:val="28"/>
          <w:u w:color="6DB33F"/>
        </w:rPr>
        <w:t>в</w:t>
      </w:r>
      <w:r w:rsidRPr="00600B2A">
        <w:rPr>
          <w:rFonts w:cs="Times New Roman"/>
          <w:szCs w:val="28"/>
          <w:u w:color="6DB33F"/>
          <w:lang w:val="en-US"/>
        </w:rPr>
        <w:t xml:space="preserve"> </w:t>
      </w:r>
      <w:r w:rsidRPr="0053683D">
        <w:rPr>
          <w:rFonts w:cs="Times New Roman"/>
          <w:szCs w:val="28"/>
          <w:u w:color="6DB33F"/>
        </w:rPr>
        <w:t>папке</w:t>
      </w:r>
      <w:r w:rsidRPr="00600B2A">
        <w:rPr>
          <w:rFonts w:cs="Times New Roman"/>
          <w:szCs w:val="28"/>
          <w:u w:color="6DB33F"/>
          <w:lang w:val="en-US"/>
        </w:rPr>
        <w:t xml:space="preserve"> C:\Program Files (x</w:t>
      </w:r>
      <w:proofErr w:type="gramStart"/>
      <w:r w:rsidRPr="00600B2A">
        <w:rPr>
          <w:rFonts w:cs="Times New Roman"/>
          <w:szCs w:val="28"/>
          <w:u w:color="6DB33F"/>
          <w:lang w:val="en-US"/>
        </w:rPr>
        <w:t>86)\</w:t>
      </w:r>
      <w:proofErr w:type="gramEnd"/>
      <w:r w:rsidRPr="00600B2A">
        <w:rPr>
          <w:rFonts w:cs="Times New Roman"/>
          <w:szCs w:val="28"/>
          <w:u w:color="6DB33F"/>
          <w:lang w:val="en-US"/>
        </w:rPr>
        <w:t>Microsoft SDKs\Windows.</w:t>
      </w:r>
    </w:p>
    <w:p w14:paraId="416E8CA1" w14:textId="77777777" w:rsidR="0053683D" w:rsidRPr="004C6F60" w:rsidRDefault="0053683D" w:rsidP="0053683D">
      <w:pPr>
        <w:shd w:val="clear" w:color="auto" w:fill="DEEAF6" w:themeFill="accent5" w:themeFillTint="33"/>
        <w:rPr>
          <w:rFonts w:cs="Times New Roman"/>
          <w:szCs w:val="28"/>
          <w:u w:color="6DB33F"/>
        </w:rPr>
      </w:pPr>
      <w:r w:rsidRPr="0053683D">
        <w:rPr>
          <w:rFonts w:cs="Times New Roman"/>
          <w:szCs w:val="28"/>
          <w:u w:color="6DB33F"/>
        </w:rPr>
        <w:t>Как известно, wsdl описание веб-сервиса в технологии ASMX генерируется автоматически. Однако иногда возникает обратная задача: по данному wsdl файлу разработать соответствующий ему веб-сервис. Решается она с помощью той же утилиты wsdl.exe. Она может создать необходимый скелет из классов и вам останется только реализовать программную логику веб-методов.</w:t>
      </w:r>
    </w:p>
    <w:p w14:paraId="4915E5B0" w14:textId="77777777" w:rsidR="00CB22BF" w:rsidRPr="00CB22BF" w:rsidRDefault="00CB22BF" w:rsidP="00CB22BF">
      <w:pPr>
        <w:pStyle w:val="a"/>
        <w:rPr>
          <w:b w:val="0"/>
          <w:lang w:val="ru-RU"/>
        </w:rPr>
      </w:pPr>
      <w:bookmarkStart w:id="10" w:name="_Toc122965819"/>
      <w:bookmarkStart w:id="11" w:name="_Toc155188991"/>
      <w:r w:rsidRPr="00357B0E">
        <w:lastRenderedPageBreak/>
        <w:t>WCF</w:t>
      </w:r>
      <w:r w:rsidRPr="00CB22BF">
        <w:rPr>
          <w:lang w:val="ru-RU"/>
        </w:rPr>
        <w:t xml:space="preserve">: </w:t>
      </w:r>
      <w:r w:rsidRPr="00CB22BF">
        <w:rPr>
          <w:b w:val="0"/>
          <w:lang w:val="ru-RU"/>
        </w:rPr>
        <w:t xml:space="preserve">определение </w:t>
      </w:r>
      <w:r w:rsidRPr="00CB22BF">
        <w:rPr>
          <w:b w:val="0"/>
        </w:rPr>
        <w:t>WCF</w:t>
      </w:r>
      <w:r w:rsidRPr="00CB22BF">
        <w:rPr>
          <w:b w:val="0"/>
          <w:lang w:val="ru-RU"/>
        </w:rPr>
        <w:t xml:space="preserve">-сервиса, коммуникационная модель, </w:t>
      </w:r>
      <w:r w:rsidRPr="00CB22BF">
        <w:rPr>
          <w:b w:val="0"/>
        </w:rPr>
        <w:t>WCF</w:t>
      </w:r>
      <w:r w:rsidRPr="00CB22BF">
        <w:rPr>
          <w:b w:val="0"/>
          <w:lang w:val="ru-RU"/>
        </w:rPr>
        <w:t xml:space="preserve">-контракты, </w:t>
      </w:r>
      <w:r w:rsidRPr="00CB22BF">
        <w:rPr>
          <w:b w:val="0"/>
        </w:rPr>
        <w:t>WCF</w:t>
      </w:r>
      <w:r w:rsidRPr="00CB22BF">
        <w:rPr>
          <w:b w:val="0"/>
          <w:lang w:val="ru-RU"/>
        </w:rPr>
        <w:t xml:space="preserve">-хостинг, конечные точки, стандартные привязки, основные отличия от </w:t>
      </w:r>
      <w:r w:rsidRPr="00CB22BF">
        <w:rPr>
          <w:b w:val="0"/>
        </w:rPr>
        <w:t>ASMX</w:t>
      </w:r>
      <w:r w:rsidRPr="00CB22BF">
        <w:rPr>
          <w:b w:val="0"/>
          <w:lang w:val="ru-RU"/>
        </w:rPr>
        <w:t xml:space="preserve">-сервисов, поведение и безопасность </w:t>
      </w:r>
      <w:r w:rsidRPr="00CB22BF">
        <w:rPr>
          <w:b w:val="0"/>
        </w:rPr>
        <w:t>WCF</w:t>
      </w:r>
      <w:r w:rsidRPr="00CB22BF">
        <w:rPr>
          <w:b w:val="0"/>
          <w:lang w:val="ru-RU"/>
        </w:rPr>
        <w:t xml:space="preserve">-сервиса, порядок разработки </w:t>
      </w:r>
      <w:r w:rsidRPr="00CB22BF">
        <w:rPr>
          <w:b w:val="0"/>
        </w:rPr>
        <w:t>WCF</w:t>
      </w:r>
      <w:r w:rsidRPr="00CB22BF">
        <w:rPr>
          <w:b w:val="0"/>
          <w:lang w:val="ru-RU"/>
        </w:rPr>
        <w:t>/</w:t>
      </w:r>
      <w:r w:rsidRPr="00CB22BF">
        <w:rPr>
          <w:b w:val="0"/>
        </w:rPr>
        <w:t>RPC</w:t>
      </w:r>
      <w:r w:rsidRPr="00CB22BF">
        <w:rPr>
          <w:b w:val="0"/>
          <w:lang w:val="ru-RU"/>
        </w:rPr>
        <w:t xml:space="preserve"> и </w:t>
      </w:r>
      <w:r w:rsidRPr="00CB22BF">
        <w:rPr>
          <w:b w:val="0"/>
        </w:rPr>
        <w:t>WCF</w:t>
      </w:r>
      <w:r w:rsidRPr="00CB22BF">
        <w:rPr>
          <w:b w:val="0"/>
          <w:lang w:val="ru-RU"/>
        </w:rPr>
        <w:t>/</w:t>
      </w:r>
      <w:r w:rsidRPr="00CB22BF">
        <w:rPr>
          <w:b w:val="0"/>
        </w:rPr>
        <w:t>REST</w:t>
      </w:r>
      <w:r w:rsidRPr="00CB22BF">
        <w:rPr>
          <w:b w:val="0"/>
          <w:lang w:val="ru-RU"/>
        </w:rPr>
        <w:t xml:space="preserve">-сервисов, разработка </w:t>
      </w:r>
      <w:r w:rsidRPr="00CB22BF">
        <w:rPr>
          <w:b w:val="0"/>
        </w:rPr>
        <w:t>WCF</w:t>
      </w:r>
      <w:r w:rsidRPr="00CB22BF">
        <w:rPr>
          <w:b w:val="0"/>
          <w:lang w:val="ru-RU"/>
        </w:rPr>
        <w:t>-сервиса с несколькими конечными точками.</w:t>
      </w:r>
      <w:r w:rsidRPr="00CB22BF">
        <w:rPr>
          <w:b w:val="0"/>
          <w:highlight w:val="red"/>
          <w:lang w:val="ru-RU"/>
        </w:rPr>
        <w:t>????</w:t>
      </w:r>
      <w:bookmarkEnd w:id="10"/>
      <w:bookmarkEnd w:id="11"/>
    </w:p>
    <w:p w14:paraId="68196BAC" w14:textId="77777777" w:rsidR="00CB22BF" w:rsidRDefault="00E2428A" w:rsidP="00D0078A">
      <w:pPr>
        <w:shd w:val="clear" w:color="auto" w:fill="FFF2CC" w:themeFill="accent4" w:themeFillTint="33"/>
      </w:pPr>
      <w:r>
        <w:t>(11:48)</w:t>
      </w:r>
    </w:p>
    <w:p w14:paraId="3244A46A" w14:textId="77777777" w:rsidR="004A4950" w:rsidRDefault="00683569" w:rsidP="00D0078A">
      <w:pPr>
        <w:shd w:val="clear" w:color="auto" w:fill="FFF2CC" w:themeFill="accent4" w:themeFillTint="33"/>
      </w:pPr>
      <w:r>
        <w:rPr>
          <w:lang w:val="en-US"/>
        </w:rPr>
        <w:t>WCF</w:t>
      </w:r>
      <w:r w:rsidRPr="00683569">
        <w:t xml:space="preserve"> (</w:t>
      </w:r>
      <w:r w:rsidRPr="00683569">
        <w:rPr>
          <w:lang w:val="en-US"/>
        </w:rPr>
        <w:t>Windows</w:t>
      </w:r>
      <w:r w:rsidRPr="004A4950">
        <w:t xml:space="preserve"> </w:t>
      </w:r>
      <w:r w:rsidRPr="00683569">
        <w:rPr>
          <w:lang w:val="en-US"/>
        </w:rPr>
        <w:t>Communication</w:t>
      </w:r>
      <w:r w:rsidRPr="004A4950">
        <w:t xml:space="preserve"> </w:t>
      </w:r>
      <w:r w:rsidRPr="00683569">
        <w:rPr>
          <w:lang w:val="en-US"/>
        </w:rPr>
        <w:t>Foundation</w:t>
      </w:r>
      <w:r w:rsidRPr="00683569">
        <w:t>) –</w:t>
      </w:r>
      <w:r>
        <w:t xml:space="preserve"> это платформа для разработки </w:t>
      </w:r>
      <w:r>
        <w:rPr>
          <w:lang w:val="en-US"/>
        </w:rPr>
        <w:t>SOA</w:t>
      </w:r>
      <w:r w:rsidRPr="00683569">
        <w:t>-</w:t>
      </w:r>
      <w:r>
        <w:t>приложений (приложений сервис-ориентированной архитектуры)</w:t>
      </w:r>
      <w:r w:rsidR="004A4950" w:rsidRPr="004A4950">
        <w:t xml:space="preserve">. </w:t>
      </w:r>
      <w:r w:rsidR="004A4950">
        <w:t xml:space="preserve">В основе его лежит протокол </w:t>
      </w:r>
      <w:r w:rsidR="004A4950">
        <w:rPr>
          <w:lang w:val="en-US"/>
        </w:rPr>
        <w:t>SOA</w:t>
      </w:r>
      <w:r w:rsidR="004A4950" w:rsidRPr="0053683D">
        <w:rPr>
          <w:lang w:val="en-US"/>
        </w:rPr>
        <w:t>P</w:t>
      </w:r>
      <w:r w:rsidR="004A4950">
        <w:t xml:space="preserve">, в основе её лежит </w:t>
      </w:r>
      <w:r w:rsidR="004A4950" w:rsidRPr="004A4950">
        <w:t>.</w:t>
      </w:r>
      <w:r w:rsidR="004A4950">
        <w:rPr>
          <w:lang w:val="en-US"/>
        </w:rPr>
        <w:t>NET</w:t>
      </w:r>
      <w:r w:rsidR="004A4950" w:rsidRPr="004A4950">
        <w:t>.</w:t>
      </w:r>
    </w:p>
    <w:p w14:paraId="0E6444D0" w14:textId="77777777" w:rsidR="004A4950" w:rsidRDefault="004A4950" w:rsidP="00D0078A">
      <w:pPr>
        <w:shd w:val="clear" w:color="auto" w:fill="FFF2CC" w:themeFill="accent4" w:themeFillTint="33"/>
      </w:pPr>
      <w:r>
        <w:rPr>
          <w:lang w:val="en-US"/>
        </w:rPr>
        <w:t>WCF</w:t>
      </w:r>
      <w:r w:rsidRPr="004A4950">
        <w:t xml:space="preserve"> </w:t>
      </w:r>
      <w:r>
        <w:t xml:space="preserve">поддерживает не только веб-сервисы, но и сервисы других протоколов. Главная его особенность: один сервис может иметь много точек, сервис хост, сам себя запускает (может сам себя запускать как обыкновенное приложение). Может себя встраивать и в </w:t>
      </w:r>
      <w:r>
        <w:rPr>
          <w:lang w:val="en-US"/>
        </w:rPr>
        <w:t>IIS</w:t>
      </w:r>
      <w:r w:rsidRPr="004A4950">
        <w:t xml:space="preserve">, </w:t>
      </w:r>
      <w:r>
        <w:t>и в обыкновенное консольное приложение, куда угодно (в любое .</w:t>
      </w:r>
      <w:r>
        <w:rPr>
          <w:lang w:val="en-US"/>
        </w:rPr>
        <w:t>NET</w:t>
      </w:r>
      <w:r>
        <w:t xml:space="preserve">овское приложение). </w:t>
      </w:r>
      <w:r w:rsidR="00D0078A">
        <w:t>Кроме того,</w:t>
      </w:r>
      <w:r>
        <w:t xml:space="preserve"> там поддерживаются такие протоколы, как </w:t>
      </w:r>
      <w:r>
        <w:rPr>
          <w:lang w:val="en-US"/>
        </w:rPr>
        <w:t>TCP</w:t>
      </w:r>
      <w:r w:rsidR="00D0078A" w:rsidRPr="00D0078A">
        <w:t xml:space="preserve">, </w:t>
      </w:r>
      <w:r w:rsidR="00D0078A">
        <w:rPr>
          <w:lang w:val="en-US"/>
        </w:rPr>
        <w:t>MSMQ</w:t>
      </w:r>
      <w:r w:rsidR="00D0078A" w:rsidRPr="00D0078A">
        <w:t xml:space="preserve">, </w:t>
      </w:r>
      <w:r w:rsidR="00D0078A">
        <w:t>поддерживаются NamePipe</w:t>
      </w:r>
      <w:r w:rsidR="00D0078A" w:rsidRPr="00D0078A">
        <w:t>(</w:t>
      </w:r>
      <w:r w:rsidR="00D0078A">
        <w:t>ы</w:t>
      </w:r>
      <w:r w:rsidR="00D0078A" w:rsidRPr="00D0078A">
        <w:t>)</w:t>
      </w:r>
      <w:r w:rsidR="00D0078A">
        <w:t xml:space="preserve">, всё что угодно, в том числе и </w:t>
      </w:r>
      <w:r w:rsidR="00D0078A">
        <w:rPr>
          <w:lang w:val="en-US"/>
        </w:rPr>
        <w:t>HTTP</w:t>
      </w:r>
      <w:r w:rsidR="00D0078A" w:rsidRPr="00D0078A">
        <w:t>.</w:t>
      </w:r>
    </w:p>
    <w:p w14:paraId="37B08BEC" w14:textId="77777777" w:rsidR="00D0078A" w:rsidRDefault="00D0078A" w:rsidP="00D0078A">
      <w:pPr>
        <w:shd w:val="clear" w:color="auto" w:fill="FFF2CC" w:themeFill="accent4" w:themeFillTint="33"/>
      </w:pPr>
      <w:r>
        <w:t>Есть там понятие привязки, которые стандартную комбинацию протоколов позволяют нам использовать.</w:t>
      </w:r>
    </w:p>
    <w:p w14:paraId="0AF4A498" w14:textId="77777777" w:rsidR="00D0078A" w:rsidRDefault="00D0078A" w:rsidP="00D0078A">
      <w:pPr>
        <w:shd w:val="clear" w:color="auto" w:fill="FFF2CC" w:themeFill="accent4" w:themeFillTint="33"/>
      </w:pPr>
      <w:r>
        <w:t xml:space="preserve">На самом деле, с помощью </w:t>
      </w:r>
      <w:r>
        <w:rPr>
          <w:lang w:val="en-US"/>
        </w:rPr>
        <w:t>WCF</w:t>
      </w:r>
      <w:r>
        <w:t xml:space="preserve"> можно со</w:t>
      </w:r>
      <w:r>
        <w:rPr>
          <w:lang w:val="en-US"/>
        </w:rPr>
        <w:t>p</w:t>
      </w:r>
      <w:r>
        <w:t xml:space="preserve">давать не только </w:t>
      </w:r>
      <w:r>
        <w:rPr>
          <w:lang w:val="en-US"/>
        </w:rPr>
        <w:t>PRC</w:t>
      </w:r>
      <w:r w:rsidRPr="00D0078A">
        <w:t>-</w:t>
      </w:r>
      <w:r>
        <w:t xml:space="preserve">сервис, но и </w:t>
      </w:r>
      <w:r>
        <w:rPr>
          <w:lang w:val="en-US"/>
        </w:rPr>
        <w:t>REST</w:t>
      </w:r>
      <w:r w:rsidRPr="00D0078A">
        <w:t>-</w:t>
      </w:r>
      <w:r>
        <w:t xml:space="preserve">сервис, но всё равно в качестве формата передачи данных используются </w:t>
      </w:r>
      <w:r>
        <w:rPr>
          <w:lang w:val="en-US"/>
        </w:rPr>
        <w:t>Envelop</w:t>
      </w:r>
      <w:r w:rsidRPr="00D0078A">
        <w:t>(</w:t>
      </w:r>
      <w:r>
        <w:t>ы</w:t>
      </w:r>
      <w:r w:rsidRPr="00D0078A">
        <w:t>)</w:t>
      </w:r>
      <w:r>
        <w:t xml:space="preserve"> </w:t>
      </w:r>
      <w:r>
        <w:rPr>
          <w:lang w:val="en-US"/>
        </w:rPr>
        <w:t>SOAP</w:t>
      </w:r>
      <w:r w:rsidRPr="00D0078A">
        <w:t xml:space="preserve"> </w:t>
      </w:r>
      <w:r>
        <w:t>протокола.</w:t>
      </w:r>
    </w:p>
    <w:p w14:paraId="665B161C" w14:textId="77777777" w:rsidR="00C21DD1" w:rsidRPr="00C21DD1" w:rsidRDefault="00C21DD1" w:rsidP="00C21DD1">
      <w:pPr>
        <w:shd w:val="clear" w:color="auto" w:fill="DEEAF6" w:themeFill="accent5" w:themeFillTint="33"/>
        <w:rPr>
          <w:b/>
        </w:rPr>
      </w:pPr>
      <w:r w:rsidRPr="00C21DD1">
        <w:rPr>
          <w:lang w:val="en-US"/>
        </w:rPr>
        <w:t>WCF:</w:t>
      </w:r>
      <w:r w:rsidRPr="00C21DD1">
        <w:rPr>
          <w:b/>
        </w:rPr>
        <w:t xml:space="preserve"> </w:t>
      </w:r>
      <w:r w:rsidRPr="00C21DD1">
        <w:t xml:space="preserve">коммуникация модель </w:t>
      </w:r>
    </w:p>
    <w:p w14:paraId="4F6C2788" w14:textId="77777777" w:rsidR="00C21DD1" w:rsidRPr="00C21DD1" w:rsidRDefault="00C21DD1" w:rsidP="00C21DD1">
      <w:pPr>
        <w:shd w:val="clear" w:color="auto" w:fill="DEEAF6" w:themeFill="accent5" w:themeFillTint="33"/>
        <w:ind w:firstLine="0"/>
        <w:jc w:val="center"/>
        <w:rPr>
          <w:b/>
        </w:rPr>
      </w:pPr>
      <w:r w:rsidRPr="00C21DD1">
        <w:rPr>
          <w:noProof/>
        </w:rPr>
        <w:drawing>
          <wp:inline distT="0" distB="0" distL="0" distR="0" wp14:anchorId="6D338815" wp14:editId="6CF88609">
            <wp:extent cx="3810000" cy="2103120"/>
            <wp:effectExtent l="0" t="0" r="0" b="0"/>
            <wp:docPr id="7" name="Рисунок 7" descr="wcf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cfab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103120"/>
                    </a:xfrm>
                    <a:prstGeom prst="rect">
                      <a:avLst/>
                    </a:prstGeom>
                    <a:noFill/>
                    <a:ln>
                      <a:noFill/>
                    </a:ln>
                  </pic:spPr>
                </pic:pic>
              </a:graphicData>
            </a:graphic>
          </wp:inline>
        </w:drawing>
      </w:r>
    </w:p>
    <w:p w14:paraId="033573D0" w14:textId="77777777" w:rsidR="00C21DD1" w:rsidRPr="00C21DD1" w:rsidRDefault="00C21DD1" w:rsidP="00C21DD1">
      <w:pPr>
        <w:shd w:val="clear" w:color="auto" w:fill="DEEAF6" w:themeFill="accent5" w:themeFillTint="33"/>
      </w:pPr>
      <w:r w:rsidRPr="00C21DD1">
        <w:rPr>
          <w:lang w:val="en-US"/>
        </w:rPr>
        <w:t>WCF:</w:t>
      </w:r>
      <w:r w:rsidRPr="00C21DD1">
        <w:t xml:space="preserve"> контракты</w:t>
      </w:r>
    </w:p>
    <w:p w14:paraId="34A89927" w14:textId="77777777" w:rsidR="00C21DD1" w:rsidRPr="00C21DD1" w:rsidRDefault="00C21DD1" w:rsidP="009E0E46">
      <w:pPr>
        <w:numPr>
          <w:ilvl w:val="0"/>
          <w:numId w:val="13"/>
        </w:numPr>
        <w:shd w:val="clear" w:color="auto" w:fill="DEEAF6" w:themeFill="accent5" w:themeFillTint="33"/>
        <w:ind w:left="0" w:firstLine="709"/>
      </w:pPr>
      <w:r w:rsidRPr="00C21DD1">
        <w:t>контракт службы</w:t>
      </w:r>
      <w:r w:rsidR="00393899">
        <w:t xml:space="preserve"> – </w:t>
      </w:r>
      <w:r w:rsidR="00393899" w:rsidRPr="00393899">
        <w:t>этот контракт предоставляет клиенту, а также внешнему миру информацию о предложениях конечной точки и протоколах, которые будут использоваться в процессе связи.</w:t>
      </w:r>
      <w:r w:rsidRPr="00C21DD1">
        <w:t>;</w:t>
      </w:r>
    </w:p>
    <w:p w14:paraId="4308358D" w14:textId="77777777" w:rsidR="00C21DD1" w:rsidRPr="00C21DD1" w:rsidRDefault="00C21DD1" w:rsidP="009E0E46">
      <w:pPr>
        <w:numPr>
          <w:ilvl w:val="0"/>
          <w:numId w:val="13"/>
        </w:numPr>
        <w:shd w:val="clear" w:color="auto" w:fill="DEEAF6" w:themeFill="accent5" w:themeFillTint="33"/>
        <w:ind w:left="0" w:firstLine="709"/>
      </w:pPr>
      <w:r w:rsidRPr="00C21DD1">
        <w:t>контракт данных – указывает каким образом данные будут сериализованы;</w:t>
      </w:r>
    </w:p>
    <w:p w14:paraId="2CFB3E89" w14:textId="77777777" w:rsidR="00C21DD1" w:rsidRPr="00C21DD1" w:rsidRDefault="00C21DD1" w:rsidP="009E0E46">
      <w:pPr>
        <w:numPr>
          <w:ilvl w:val="0"/>
          <w:numId w:val="13"/>
        </w:numPr>
        <w:shd w:val="clear" w:color="auto" w:fill="DEEAF6" w:themeFill="accent5" w:themeFillTint="33"/>
        <w:ind w:left="0" w:firstLine="709"/>
      </w:pPr>
      <w:r w:rsidRPr="00C21DD1">
        <w:t>контракт сообщений</w:t>
      </w:r>
      <w:r w:rsidR="00393899">
        <w:t xml:space="preserve"> – </w:t>
      </w:r>
      <w:r w:rsidR="00393899" w:rsidRPr="00393899">
        <w:t>описывает формат сообщений – контракт данных контролируется контрактом сообщения. Он в первую очередь выполняет настройку форматирования типов параметров сообщений SOAP</w:t>
      </w:r>
      <w:r w:rsidRPr="00C21DD1">
        <w:t xml:space="preserve">. </w:t>
      </w:r>
    </w:p>
    <w:p w14:paraId="3D9ADF38" w14:textId="77777777" w:rsidR="00C21DD1" w:rsidRDefault="00393899" w:rsidP="00C21DD1">
      <w:pPr>
        <w:shd w:val="clear" w:color="auto" w:fill="DEEAF6" w:themeFill="accent5" w:themeFillTint="33"/>
      </w:pPr>
      <w:r w:rsidRPr="00393899">
        <w:t>WCF: хост – контейнер для сервиса (любое С#-приложение). Основное назначение хоста: присоединить WCF-инфраструктуру, создать список конечных точек.</w:t>
      </w:r>
    </w:p>
    <w:p w14:paraId="79722BD3" w14:textId="77777777" w:rsidR="00393899" w:rsidRDefault="00393899" w:rsidP="00C21DD1">
      <w:pPr>
        <w:shd w:val="clear" w:color="auto" w:fill="DEEAF6" w:themeFill="accent5" w:themeFillTint="33"/>
      </w:pPr>
      <w:r w:rsidRPr="00393899">
        <w:lastRenderedPageBreak/>
        <w:t>WCF: конечная точка – адрес, привязка, контракт.</w:t>
      </w:r>
    </w:p>
    <w:p w14:paraId="2C083E9B" w14:textId="77777777" w:rsidR="00393899" w:rsidRDefault="00393899" w:rsidP="00C21DD1">
      <w:pPr>
        <w:shd w:val="clear" w:color="auto" w:fill="DEEAF6" w:themeFill="accent5" w:themeFillTint="33"/>
      </w:pPr>
      <w:r w:rsidRPr="00393899">
        <w:t>WCF: привязка – инкапсулирует все технологии, позволяющие переправить сообщение от одной конечной точке к другой (транспорт, кодировка, протоколы (безопасность,</w:t>
      </w:r>
      <w:r>
        <w:t xml:space="preserve"> </w:t>
      </w:r>
      <w:r w:rsidRPr="00393899">
        <w:t xml:space="preserve">сессия), правила обмена сообщениями (размер, </w:t>
      </w:r>
      <w:r w:rsidRPr="00393899">
        <w:rPr>
          <w:lang w:val="en-US"/>
        </w:rPr>
        <w:t>timeout</w:t>
      </w:r>
      <w:r w:rsidRPr="00393899">
        <w:t>)).</w:t>
      </w:r>
    </w:p>
    <w:p w14:paraId="53568B03" w14:textId="77777777" w:rsidR="00BF1B2E" w:rsidRPr="00393899" w:rsidRDefault="00393899" w:rsidP="00393899">
      <w:pPr>
        <w:shd w:val="clear" w:color="auto" w:fill="DEEAF6" w:themeFill="accent5" w:themeFillTint="33"/>
        <w:rPr>
          <w:b/>
        </w:rPr>
      </w:pPr>
      <w:r>
        <w:t>С</w:t>
      </w:r>
      <w:r w:rsidRPr="00393899">
        <w:t>тандартные</w:t>
      </w:r>
      <w:r w:rsidRPr="00393899">
        <w:rPr>
          <w:lang w:val="en-US"/>
        </w:rPr>
        <w:t>:</w:t>
      </w:r>
    </w:p>
    <w:p w14:paraId="3A1FCF9A" w14:textId="77777777" w:rsidR="00393899" w:rsidRPr="00393899" w:rsidRDefault="00393899" w:rsidP="00393899">
      <w:pPr>
        <w:shd w:val="clear" w:color="auto" w:fill="DEEAF6" w:themeFill="accent5" w:themeFillTint="33"/>
        <w:ind w:firstLine="0"/>
        <w:jc w:val="center"/>
        <w:rPr>
          <w:b/>
        </w:rPr>
      </w:pPr>
      <w:r w:rsidRPr="00393899">
        <w:rPr>
          <w:b/>
          <w:noProof/>
        </w:rPr>
        <w:drawing>
          <wp:inline distT="0" distB="0" distL="0" distR="0" wp14:anchorId="153B0394" wp14:editId="1405056F">
            <wp:extent cx="5582127" cy="28422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png"/>
                    <pic:cNvPicPr/>
                  </pic:nvPicPr>
                  <pic:blipFill rotWithShape="1">
                    <a:blip r:embed="rId14">
                      <a:extLst>
                        <a:ext uri="{28A0092B-C50C-407E-A947-70E740481C1C}">
                          <a14:useLocalDpi xmlns:a14="http://schemas.microsoft.com/office/drawing/2010/main" val="0"/>
                        </a:ext>
                      </a:extLst>
                    </a:blip>
                    <a:srcRect b="2509"/>
                    <a:stretch/>
                  </pic:blipFill>
                  <pic:spPr bwMode="auto">
                    <a:xfrm>
                      <a:off x="0" y="0"/>
                      <a:ext cx="5584375" cy="2843405"/>
                    </a:xfrm>
                    <a:prstGeom prst="rect">
                      <a:avLst/>
                    </a:prstGeom>
                    <a:ln>
                      <a:noFill/>
                    </a:ln>
                    <a:extLst>
                      <a:ext uri="{53640926-AAD7-44D8-BBD7-CCE9431645EC}">
                        <a14:shadowObscured xmlns:a14="http://schemas.microsoft.com/office/drawing/2010/main"/>
                      </a:ext>
                    </a:extLst>
                  </pic:spPr>
                </pic:pic>
              </a:graphicData>
            </a:graphic>
          </wp:inline>
        </w:drawing>
      </w:r>
    </w:p>
    <w:p w14:paraId="716C14CB" w14:textId="77777777" w:rsidR="00393899" w:rsidRDefault="00156DA6" w:rsidP="00C21DD1">
      <w:pPr>
        <w:shd w:val="clear" w:color="auto" w:fill="DEEAF6" w:themeFill="accent5" w:themeFillTint="33"/>
      </w:pPr>
      <w:r>
        <w:t>О</w:t>
      </w:r>
      <w:r w:rsidRPr="00156DA6">
        <w:t>сновные отличия от ASMX-сервисов</w:t>
      </w:r>
      <w:r>
        <w:t>:</w:t>
      </w:r>
    </w:p>
    <w:p w14:paraId="5A66A562" w14:textId="77777777" w:rsidR="00156DA6" w:rsidRPr="00156DA6" w:rsidRDefault="00156DA6" w:rsidP="009E0E46">
      <w:pPr>
        <w:numPr>
          <w:ilvl w:val="0"/>
          <w:numId w:val="14"/>
        </w:numPr>
        <w:shd w:val="clear" w:color="auto" w:fill="DEEAF6" w:themeFill="accent5" w:themeFillTint="33"/>
        <w:ind w:left="0" w:firstLine="709"/>
        <w:rPr>
          <w:sz w:val="24"/>
        </w:rPr>
      </w:pPr>
      <w:r w:rsidRPr="00156DA6">
        <w:rPr>
          <w:sz w:val="24"/>
        </w:rPr>
        <w:t>ASMX веб сервисы могут быть размещены только в IIS, в то время как WCF сервис имеет следующие варианты хостинга:</w:t>
      </w:r>
    </w:p>
    <w:p w14:paraId="2EE38156" w14:textId="77777777" w:rsidR="00156DA6" w:rsidRPr="00156DA6" w:rsidRDefault="00156DA6" w:rsidP="009E0E46">
      <w:pPr>
        <w:numPr>
          <w:ilvl w:val="1"/>
          <w:numId w:val="14"/>
        </w:numPr>
        <w:shd w:val="clear" w:color="auto" w:fill="DEEAF6" w:themeFill="accent5" w:themeFillTint="33"/>
        <w:tabs>
          <w:tab w:val="num" w:pos="1440"/>
        </w:tabs>
        <w:ind w:left="0" w:firstLine="851"/>
        <w:rPr>
          <w:sz w:val="24"/>
        </w:rPr>
      </w:pPr>
      <w:r w:rsidRPr="00156DA6">
        <w:rPr>
          <w:sz w:val="24"/>
        </w:rPr>
        <w:t>IIS</w:t>
      </w:r>
    </w:p>
    <w:p w14:paraId="68E586D3" w14:textId="77777777" w:rsidR="00156DA6" w:rsidRPr="00156DA6" w:rsidRDefault="00156DA6" w:rsidP="009E0E46">
      <w:pPr>
        <w:numPr>
          <w:ilvl w:val="1"/>
          <w:numId w:val="14"/>
        </w:numPr>
        <w:shd w:val="clear" w:color="auto" w:fill="DEEAF6" w:themeFill="accent5" w:themeFillTint="33"/>
        <w:tabs>
          <w:tab w:val="num" w:pos="1440"/>
        </w:tabs>
        <w:ind w:left="0" w:firstLine="851"/>
        <w:rPr>
          <w:sz w:val="24"/>
          <w:lang w:val="en-US"/>
        </w:rPr>
      </w:pPr>
      <w:r w:rsidRPr="00156DA6">
        <w:rPr>
          <w:sz w:val="24"/>
          <w:lang w:val="en-US"/>
        </w:rPr>
        <w:t>WAS (Windows Process Activation Services)</w:t>
      </w:r>
    </w:p>
    <w:p w14:paraId="48722A8A" w14:textId="77777777" w:rsidR="00156DA6" w:rsidRPr="00156DA6" w:rsidRDefault="00156DA6" w:rsidP="009E0E46">
      <w:pPr>
        <w:numPr>
          <w:ilvl w:val="1"/>
          <w:numId w:val="14"/>
        </w:numPr>
        <w:shd w:val="clear" w:color="auto" w:fill="DEEAF6" w:themeFill="accent5" w:themeFillTint="33"/>
        <w:tabs>
          <w:tab w:val="num" w:pos="1440"/>
        </w:tabs>
        <w:ind w:left="0" w:firstLine="851"/>
        <w:rPr>
          <w:sz w:val="24"/>
        </w:rPr>
      </w:pPr>
      <w:proofErr w:type="spellStart"/>
      <w:r w:rsidRPr="00156DA6">
        <w:rPr>
          <w:sz w:val="24"/>
        </w:rPr>
        <w:t>Console</w:t>
      </w:r>
      <w:proofErr w:type="spellEnd"/>
      <w:r w:rsidRPr="00156DA6">
        <w:rPr>
          <w:sz w:val="24"/>
        </w:rPr>
        <w:t xml:space="preserve"> Application</w:t>
      </w:r>
    </w:p>
    <w:p w14:paraId="5ED6BA76" w14:textId="77777777" w:rsidR="00156DA6" w:rsidRPr="00156DA6" w:rsidRDefault="00156DA6" w:rsidP="009E0E46">
      <w:pPr>
        <w:numPr>
          <w:ilvl w:val="1"/>
          <w:numId w:val="14"/>
        </w:numPr>
        <w:shd w:val="clear" w:color="auto" w:fill="DEEAF6" w:themeFill="accent5" w:themeFillTint="33"/>
        <w:tabs>
          <w:tab w:val="num" w:pos="1440"/>
        </w:tabs>
        <w:ind w:left="0" w:firstLine="851"/>
        <w:rPr>
          <w:sz w:val="24"/>
        </w:rPr>
      </w:pPr>
      <w:r w:rsidRPr="00156DA6">
        <w:rPr>
          <w:sz w:val="24"/>
        </w:rPr>
        <w:t>Windows NT Services</w:t>
      </w:r>
    </w:p>
    <w:p w14:paraId="6EBC21E6" w14:textId="77777777" w:rsidR="00156DA6" w:rsidRPr="00156DA6" w:rsidRDefault="00156DA6" w:rsidP="009E0E46">
      <w:pPr>
        <w:numPr>
          <w:ilvl w:val="1"/>
          <w:numId w:val="14"/>
        </w:numPr>
        <w:shd w:val="clear" w:color="auto" w:fill="DEEAF6" w:themeFill="accent5" w:themeFillTint="33"/>
        <w:tabs>
          <w:tab w:val="num" w:pos="1440"/>
        </w:tabs>
        <w:ind w:left="0" w:firstLine="851"/>
        <w:rPr>
          <w:sz w:val="24"/>
        </w:rPr>
      </w:pPr>
      <w:r w:rsidRPr="00156DA6">
        <w:rPr>
          <w:sz w:val="24"/>
        </w:rPr>
        <w:t xml:space="preserve">WCF </w:t>
      </w:r>
      <w:proofErr w:type="spellStart"/>
      <w:r w:rsidRPr="00156DA6">
        <w:rPr>
          <w:sz w:val="24"/>
        </w:rPr>
        <w:t>provided</w:t>
      </w:r>
      <w:proofErr w:type="spellEnd"/>
      <w:r w:rsidRPr="00156DA6">
        <w:rPr>
          <w:sz w:val="24"/>
        </w:rPr>
        <w:t xml:space="preserve"> Host</w:t>
      </w:r>
    </w:p>
    <w:p w14:paraId="426D5703" w14:textId="77777777" w:rsidR="00156DA6" w:rsidRPr="00156DA6" w:rsidRDefault="00156DA6" w:rsidP="009E0E46">
      <w:pPr>
        <w:numPr>
          <w:ilvl w:val="0"/>
          <w:numId w:val="14"/>
        </w:numPr>
        <w:shd w:val="clear" w:color="auto" w:fill="DEEAF6" w:themeFill="accent5" w:themeFillTint="33"/>
        <w:ind w:left="0" w:firstLine="709"/>
        <w:rPr>
          <w:sz w:val="24"/>
        </w:rPr>
      </w:pPr>
      <w:r w:rsidRPr="00156DA6">
        <w:rPr>
          <w:sz w:val="24"/>
        </w:rPr>
        <w:t xml:space="preserve">ASMX веб сервисы ограничены в поддержке одного лишь HTTP, в то время как WCF поддерживает HTTP, TCP, MSMQ, </w:t>
      </w:r>
      <w:proofErr w:type="spellStart"/>
      <w:r w:rsidRPr="00156DA6">
        <w:rPr>
          <w:sz w:val="24"/>
        </w:rPr>
        <w:t>Named</w:t>
      </w:r>
      <w:proofErr w:type="spellEnd"/>
      <w:r w:rsidRPr="00156DA6">
        <w:rPr>
          <w:sz w:val="24"/>
        </w:rPr>
        <w:t xml:space="preserve"> </w:t>
      </w:r>
      <w:proofErr w:type="spellStart"/>
      <w:r w:rsidRPr="00156DA6">
        <w:rPr>
          <w:sz w:val="24"/>
        </w:rPr>
        <w:t>Pipes</w:t>
      </w:r>
      <w:proofErr w:type="spellEnd"/>
      <w:r w:rsidRPr="00156DA6">
        <w:rPr>
          <w:sz w:val="24"/>
        </w:rPr>
        <w:t>.</w:t>
      </w:r>
    </w:p>
    <w:p w14:paraId="77AFDBA3" w14:textId="77777777" w:rsidR="00156DA6" w:rsidRPr="00156DA6" w:rsidRDefault="00156DA6" w:rsidP="009E0E46">
      <w:pPr>
        <w:numPr>
          <w:ilvl w:val="0"/>
          <w:numId w:val="14"/>
        </w:numPr>
        <w:shd w:val="clear" w:color="auto" w:fill="DEEAF6" w:themeFill="accent5" w:themeFillTint="33"/>
        <w:ind w:left="0" w:firstLine="709"/>
        <w:rPr>
          <w:sz w:val="24"/>
        </w:rPr>
      </w:pPr>
      <w:r w:rsidRPr="00156DA6">
        <w:rPr>
          <w:sz w:val="24"/>
        </w:rPr>
        <w:t>Безопасность ASMX ограничена. Обычно аутентификация и авторизация производится, используя конфигурацию безопасности IIS и ASP.NET и безопасность транспортного слоя. WCF предоставляет согласованную программную модель безопасности для любого протокола и поддерживает много таких же возможностей как IIS и WS-* протоколы безопасности.</w:t>
      </w:r>
    </w:p>
    <w:p w14:paraId="3089FC58" w14:textId="77777777" w:rsidR="00156DA6" w:rsidRPr="00156DA6" w:rsidRDefault="00156DA6" w:rsidP="009E0E46">
      <w:pPr>
        <w:numPr>
          <w:ilvl w:val="0"/>
          <w:numId w:val="14"/>
        </w:numPr>
        <w:shd w:val="clear" w:color="auto" w:fill="DEEAF6" w:themeFill="accent5" w:themeFillTint="33"/>
        <w:ind w:left="0" w:firstLine="709"/>
        <w:rPr>
          <w:sz w:val="24"/>
        </w:rPr>
      </w:pPr>
      <w:r w:rsidRPr="00156DA6">
        <w:rPr>
          <w:sz w:val="24"/>
        </w:rPr>
        <w:t xml:space="preserve">ASMX веб сервисы используют для </w:t>
      </w:r>
      <w:proofErr w:type="spellStart"/>
      <w:r w:rsidRPr="00156DA6">
        <w:rPr>
          <w:sz w:val="24"/>
        </w:rPr>
        <w:t>сериализации</w:t>
      </w:r>
      <w:proofErr w:type="spellEnd"/>
      <w:r w:rsidRPr="00156DA6">
        <w:rPr>
          <w:sz w:val="24"/>
        </w:rPr>
        <w:t xml:space="preserve"> класс </w:t>
      </w:r>
      <w:proofErr w:type="spellStart"/>
      <w:r w:rsidRPr="00156DA6">
        <w:rPr>
          <w:sz w:val="24"/>
        </w:rPr>
        <w:t>XmlSerializer</w:t>
      </w:r>
      <w:proofErr w:type="spellEnd"/>
      <w:r w:rsidRPr="00156DA6">
        <w:rPr>
          <w:sz w:val="24"/>
        </w:rPr>
        <w:t xml:space="preserve">, в то время как WCF использует </w:t>
      </w:r>
      <w:proofErr w:type="spellStart"/>
      <w:r w:rsidRPr="00156DA6">
        <w:rPr>
          <w:sz w:val="24"/>
        </w:rPr>
        <w:t>DataContractSerializer</w:t>
      </w:r>
      <w:proofErr w:type="spellEnd"/>
      <w:r w:rsidRPr="00156DA6">
        <w:rPr>
          <w:sz w:val="24"/>
        </w:rPr>
        <w:t xml:space="preserve">, который намного лучше по производительности чем </w:t>
      </w:r>
      <w:proofErr w:type="spellStart"/>
      <w:r w:rsidRPr="00156DA6">
        <w:rPr>
          <w:sz w:val="24"/>
        </w:rPr>
        <w:t>XmlSerializer</w:t>
      </w:r>
      <w:proofErr w:type="spellEnd"/>
      <w:r w:rsidRPr="00156DA6">
        <w:rPr>
          <w:sz w:val="24"/>
        </w:rPr>
        <w:t>.</w:t>
      </w:r>
    </w:p>
    <w:p w14:paraId="38A286D3" w14:textId="77777777" w:rsidR="00156DA6" w:rsidRPr="00156DA6" w:rsidRDefault="00156DA6" w:rsidP="009E0E46">
      <w:pPr>
        <w:numPr>
          <w:ilvl w:val="0"/>
          <w:numId w:val="14"/>
        </w:numPr>
        <w:shd w:val="clear" w:color="auto" w:fill="DEEAF6" w:themeFill="accent5" w:themeFillTint="33"/>
        <w:ind w:left="0" w:firstLine="709"/>
        <w:rPr>
          <w:sz w:val="24"/>
        </w:rPr>
      </w:pPr>
      <w:r w:rsidRPr="00156DA6">
        <w:rPr>
          <w:sz w:val="24"/>
        </w:rPr>
        <w:t>WCF имеет встроенный механизм ведения журналов, тогда как в других технологиях необходимо выполнять необходимое кодирование.</w:t>
      </w:r>
    </w:p>
    <w:p w14:paraId="4E1B11BC" w14:textId="77777777" w:rsidR="00156DA6" w:rsidRPr="00156DA6" w:rsidRDefault="00156DA6" w:rsidP="009E0E46">
      <w:pPr>
        <w:numPr>
          <w:ilvl w:val="0"/>
          <w:numId w:val="14"/>
        </w:numPr>
        <w:shd w:val="clear" w:color="auto" w:fill="DEEAF6" w:themeFill="accent5" w:themeFillTint="33"/>
        <w:ind w:left="0" w:firstLine="709"/>
        <w:rPr>
          <w:sz w:val="24"/>
        </w:rPr>
      </w:pPr>
      <w:r w:rsidRPr="00156DA6">
        <w:rPr>
          <w:sz w:val="24"/>
        </w:rPr>
        <w:t>WCF интегрировал AJAX и поддерживает JSON (нотация объектов JavaScript).</w:t>
      </w:r>
    </w:p>
    <w:p w14:paraId="7F844544" w14:textId="77777777" w:rsidR="00156DA6" w:rsidRPr="00156DA6" w:rsidRDefault="00156DA6" w:rsidP="009E0E46">
      <w:pPr>
        <w:numPr>
          <w:ilvl w:val="0"/>
          <w:numId w:val="14"/>
        </w:numPr>
        <w:shd w:val="clear" w:color="auto" w:fill="DEEAF6" w:themeFill="accent5" w:themeFillTint="33"/>
        <w:ind w:left="0" w:firstLine="709"/>
        <w:rPr>
          <w:sz w:val="24"/>
        </w:rPr>
      </w:pPr>
      <w:r w:rsidRPr="00156DA6">
        <w:rPr>
          <w:sz w:val="24"/>
        </w:rPr>
        <w:t>Он предлагает масштабируемость и поддержку новых стандартов веб-сервисов.</w:t>
      </w:r>
    </w:p>
    <w:p w14:paraId="10623818" w14:textId="77777777" w:rsidR="00156DA6" w:rsidRDefault="0038267A" w:rsidP="00C21DD1">
      <w:pPr>
        <w:shd w:val="clear" w:color="auto" w:fill="DEEAF6" w:themeFill="accent5" w:themeFillTint="33"/>
      </w:pPr>
      <w:r w:rsidRPr="00683215">
        <w:rPr>
          <w:b/>
        </w:rPr>
        <w:t>Поведение</w:t>
      </w:r>
      <w:r>
        <w:t>:</w:t>
      </w:r>
    </w:p>
    <w:p w14:paraId="230EA3E6" w14:textId="77777777" w:rsidR="0038267A" w:rsidRDefault="0038267A" w:rsidP="00C21DD1">
      <w:pPr>
        <w:shd w:val="clear" w:color="auto" w:fill="DEEAF6" w:themeFill="accent5" w:themeFillTint="33"/>
        <w:rPr>
          <w:lang w:val="en-US"/>
        </w:rPr>
      </w:pPr>
      <w:r>
        <w:rPr>
          <w:lang w:val="en-US"/>
        </w:rPr>
        <w:t>[ServiceBehavior(InstanceContextMode = InstanceContextMode. …)]</w:t>
      </w:r>
    </w:p>
    <w:p w14:paraId="03B2645B" w14:textId="77777777" w:rsidR="0038267A" w:rsidRPr="00683215" w:rsidRDefault="0038267A" w:rsidP="009E0E46">
      <w:pPr>
        <w:pStyle w:val="a4"/>
        <w:numPr>
          <w:ilvl w:val="0"/>
          <w:numId w:val="15"/>
        </w:numPr>
        <w:shd w:val="clear" w:color="auto" w:fill="DEEAF6" w:themeFill="accent5" w:themeFillTint="33"/>
        <w:ind w:left="0" w:firstLine="709"/>
        <w:rPr>
          <w:sz w:val="24"/>
        </w:rPr>
      </w:pPr>
      <w:r w:rsidRPr="00683215">
        <w:rPr>
          <w:sz w:val="24"/>
          <w:lang w:val="en-US"/>
        </w:rPr>
        <w:t>PerSession</w:t>
      </w:r>
      <w:r w:rsidRPr="00683215">
        <w:rPr>
          <w:sz w:val="24"/>
        </w:rPr>
        <w:t xml:space="preserve"> – 0 – для каждого сеанса создается новый объект InstanceContext. Если канал не создает сеанс, это значение ведет себя так, как если бы оно было PerCall;</w:t>
      </w:r>
    </w:p>
    <w:p w14:paraId="6DC0BA91" w14:textId="77777777" w:rsidR="0038267A" w:rsidRPr="00683215" w:rsidRDefault="0038267A" w:rsidP="009E0E46">
      <w:pPr>
        <w:pStyle w:val="a4"/>
        <w:numPr>
          <w:ilvl w:val="0"/>
          <w:numId w:val="15"/>
        </w:numPr>
        <w:shd w:val="clear" w:color="auto" w:fill="DEEAF6" w:themeFill="accent5" w:themeFillTint="33"/>
        <w:ind w:left="0" w:firstLine="709"/>
        <w:rPr>
          <w:sz w:val="24"/>
        </w:rPr>
      </w:pPr>
      <w:r w:rsidRPr="00683215">
        <w:rPr>
          <w:sz w:val="24"/>
          <w:lang w:val="en-US"/>
        </w:rPr>
        <w:t>PerCall</w:t>
      </w:r>
      <w:r w:rsidRPr="00683215">
        <w:rPr>
          <w:sz w:val="24"/>
        </w:rPr>
        <w:t xml:space="preserve"> – 1 – Новый объект InstanceContext создается перед каждым вызовом и удаляется после него;</w:t>
      </w:r>
    </w:p>
    <w:p w14:paraId="15C23FC5" w14:textId="77777777" w:rsidR="0038267A" w:rsidRPr="00683215" w:rsidRDefault="0038267A" w:rsidP="009E0E46">
      <w:pPr>
        <w:pStyle w:val="a4"/>
        <w:numPr>
          <w:ilvl w:val="0"/>
          <w:numId w:val="15"/>
        </w:numPr>
        <w:shd w:val="clear" w:color="auto" w:fill="DEEAF6" w:themeFill="accent5" w:themeFillTint="33"/>
        <w:ind w:left="0" w:firstLine="709"/>
        <w:rPr>
          <w:sz w:val="24"/>
        </w:rPr>
      </w:pPr>
      <w:r w:rsidRPr="00683215">
        <w:rPr>
          <w:sz w:val="24"/>
          <w:lang w:val="en-US"/>
        </w:rPr>
        <w:lastRenderedPageBreak/>
        <w:t>Single</w:t>
      </w:r>
      <w:r w:rsidRPr="00683215">
        <w:rPr>
          <w:sz w:val="24"/>
        </w:rPr>
        <w:t xml:space="preserve"> – 2 – Для всех входящих вызовов используется только один объект InstanceContext, который не удаляется после этих вызовов. Если объект службы отсутствует, он создается.</w:t>
      </w:r>
    </w:p>
    <w:p w14:paraId="58151C0A" w14:textId="77777777" w:rsidR="0038267A" w:rsidRDefault="0038267A" w:rsidP="0038267A">
      <w:pPr>
        <w:shd w:val="clear" w:color="auto" w:fill="DEEAF6" w:themeFill="accent5" w:themeFillTint="33"/>
        <w:rPr>
          <w:lang w:val="en-US"/>
        </w:rPr>
      </w:pPr>
      <w:r>
        <w:rPr>
          <w:lang w:val="en-US"/>
        </w:rPr>
        <w:t>[ServiceBehavior(ConcurrencyMode = ConcurrencyMode. …)]</w:t>
      </w:r>
    </w:p>
    <w:p w14:paraId="3CE1A3AB" w14:textId="77777777" w:rsidR="0038267A" w:rsidRPr="00683215" w:rsidRDefault="0038267A" w:rsidP="009E0E46">
      <w:pPr>
        <w:pStyle w:val="a4"/>
        <w:numPr>
          <w:ilvl w:val="0"/>
          <w:numId w:val="15"/>
        </w:numPr>
        <w:shd w:val="clear" w:color="auto" w:fill="DEEAF6" w:themeFill="accent5" w:themeFillTint="33"/>
        <w:ind w:left="0" w:firstLine="709"/>
        <w:rPr>
          <w:sz w:val="24"/>
        </w:rPr>
      </w:pPr>
      <w:r w:rsidRPr="00683215">
        <w:rPr>
          <w:sz w:val="24"/>
          <w:lang w:val="en-US"/>
        </w:rPr>
        <w:t>Single</w:t>
      </w:r>
      <w:r w:rsidRPr="00683215">
        <w:rPr>
          <w:sz w:val="24"/>
        </w:rPr>
        <w:t xml:space="preserve"> – 0 – Экземпляр службы является однопотоковым и не допускает повторные входящие вызовы. Если свойство InstanceContextMode имеет значение </w:t>
      </w:r>
      <w:r w:rsidRPr="00683215">
        <w:rPr>
          <w:sz w:val="24"/>
          <w:lang w:val="en-US"/>
        </w:rPr>
        <w:t>Single</w:t>
      </w:r>
      <w:r w:rsidRPr="00683215">
        <w:rPr>
          <w:sz w:val="24"/>
        </w:rPr>
        <w:t xml:space="preserve"> и во время обслуживания вызова экземпляром поступают дополнительные сообщения, эти сообщения должны ждать освобождения службы или истечения времени ожидания;</w:t>
      </w:r>
    </w:p>
    <w:p w14:paraId="3750B083" w14:textId="77777777" w:rsidR="0038267A" w:rsidRPr="00683215" w:rsidRDefault="00683215" w:rsidP="009E0E46">
      <w:pPr>
        <w:pStyle w:val="a4"/>
        <w:numPr>
          <w:ilvl w:val="0"/>
          <w:numId w:val="15"/>
        </w:numPr>
        <w:shd w:val="clear" w:color="auto" w:fill="DEEAF6" w:themeFill="accent5" w:themeFillTint="33"/>
        <w:ind w:left="0" w:firstLine="709"/>
        <w:rPr>
          <w:sz w:val="24"/>
        </w:rPr>
      </w:pPr>
      <w:r w:rsidRPr="00683215">
        <w:rPr>
          <w:sz w:val="24"/>
          <w:lang w:val="en-US"/>
        </w:rPr>
        <w:t>Reentrant</w:t>
      </w:r>
      <w:r w:rsidRPr="00683215">
        <w:rPr>
          <w:sz w:val="24"/>
        </w:rPr>
        <w:t xml:space="preserve"> </w:t>
      </w:r>
      <w:r w:rsidR="0038267A" w:rsidRPr="00683215">
        <w:rPr>
          <w:sz w:val="24"/>
        </w:rPr>
        <w:t xml:space="preserve">– 1 – </w:t>
      </w:r>
      <w:r w:rsidRPr="00683215">
        <w:rPr>
          <w:sz w:val="24"/>
        </w:rPr>
        <w:t>Экземпляр службы является однопотоковым и допускает повторные входящие вызовы. Служба, допускающая повторные входящие вызовы, принимает вызовы при вызове другой службы; следовательно, разработчик должен обеспечить сохранение согласованного состояния объекта до вызовов и подтвердить допустимость данных локальной операции после вызовов. Обратите внимание, что экземпляр службы разблокируется только путем вызова другой службы по каналу WCF. В этом случае вызванная служба может повторно войти в первую службу через обратный вызов. Если первая служба не допускает повторные входящие вызовы, последовательность вызовов приводит к взаимоблокировке. Дополнительные сведения см. в разделе ConcurrencyMode</w:t>
      </w:r>
      <w:r w:rsidR="0038267A" w:rsidRPr="00683215">
        <w:rPr>
          <w:sz w:val="24"/>
        </w:rPr>
        <w:t>;</w:t>
      </w:r>
    </w:p>
    <w:p w14:paraId="2D905FD1" w14:textId="77777777" w:rsidR="0038267A" w:rsidRPr="00683215" w:rsidRDefault="00683215" w:rsidP="009E0E46">
      <w:pPr>
        <w:pStyle w:val="a4"/>
        <w:numPr>
          <w:ilvl w:val="0"/>
          <w:numId w:val="15"/>
        </w:numPr>
        <w:shd w:val="clear" w:color="auto" w:fill="DEEAF6" w:themeFill="accent5" w:themeFillTint="33"/>
        <w:ind w:left="0" w:firstLine="709"/>
        <w:rPr>
          <w:sz w:val="24"/>
        </w:rPr>
      </w:pPr>
      <w:r w:rsidRPr="00683215">
        <w:rPr>
          <w:sz w:val="24"/>
          <w:lang w:val="en-US"/>
        </w:rPr>
        <w:t>Multiple</w:t>
      </w:r>
      <w:r w:rsidRPr="00683215">
        <w:rPr>
          <w:sz w:val="24"/>
        </w:rPr>
        <w:t xml:space="preserve"> </w:t>
      </w:r>
      <w:r w:rsidR="0038267A" w:rsidRPr="00683215">
        <w:rPr>
          <w:sz w:val="24"/>
        </w:rPr>
        <w:t xml:space="preserve">– 2 – </w:t>
      </w:r>
      <w:r w:rsidRPr="00683215">
        <w:rPr>
          <w:sz w:val="24"/>
        </w:rPr>
        <w:t>Экземпляр службы является многопотоковым. Гарантии синхронизации не предоставляются. Поскольку другие потоки могут в любое время изменить объект службы, необходимо всегда обеспечивать синхронизацию и согласованность состояний.</w:t>
      </w:r>
    </w:p>
    <w:p w14:paraId="16B8A0AE" w14:textId="77777777" w:rsidR="0038267A" w:rsidRDefault="00683215" w:rsidP="0038267A">
      <w:pPr>
        <w:shd w:val="clear" w:color="auto" w:fill="DEEAF6" w:themeFill="accent5" w:themeFillTint="33"/>
      </w:pPr>
      <w:r w:rsidRPr="00787451">
        <w:rPr>
          <w:b/>
        </w:rPr>
        <w:t>Безопасность</w:t>
      </w:r>
      <w:r>
        <w:t>:</w:t>
      </w:r>
    </w:p>
    <w:p w14:paraId="43F8FF30" w14:textId="77777777" w:rsidR="00787451" w:rsidRPr="00787451" w:rsidRDefault="00787451" w:rsidP="00787451">
      <w:pPr>
        <w:shd w:val="clear" w:color="auto" w:fill="DEEAF6" w:themeFill="accent5" w:themeFillTint="33"/>
        <w:rPr>
          <w:sz w:val="24"/>
        </w:rPr>
      </w:pPr>
      <w:r w:rsidRPr="00787451">
        <w:rPr>
          <w:sz w:val="24"/>
        </w:rPr>
        <w:t>Безопасность в WCF   обеспечивается следующими функциями:</w:t>
      </w:r>
    </w:p>
    <w:p w14:paraId="4262B552" w14:textId="77777777" w:rsidR="00787451" w:rsidRPr="00787451" w:rsidRDefault="00787451" w:rsidP="00787451">
      <w:pPr>
        <w:shd w:val="clear" w:color="auto" w:fill="DEEAF6" w:themeFill="accent5" w:themeFillTint="33"/>
        <w:rPr>
          <w:sz w:val="24"/>
        </w:rPr>
      </w:pPr>
      <w:r w:rsidRPr="00787451">
        <w:rPr>
          <w:sz w:val="24"/>
        </w:rPr>
        <w:t>Аутентификация — здесь аутентификация не ограничивается идентификацией отправителя сообщения, а является взаимной, т. е. аутентификация получателя сообщения требуется для исключения возможности любого рода атак со стороны посредника.</w:t>
      </w:r>
    </w:p>
    <w:p w14:paraId="5FD2DF4E" w14:textId="77777777" w:rsidR="00787451" w:rsidRPr="00787451" w:rsidRDefault="00787451" w:rsidP="00787451">
      <w:pPr>
        <w:shd w:val="clear" w:color="auto" w:fill="DEEAF6" w:themeFill="accent5" w:themeFillTint="33"/>
        <w:rPr>
          <w:sz w:val="24"/>
        </w:rPr>
      </w:pPr>
      <w:r w:rsidRPr="00787451">
        <w:rPr>
          <w:sz w:val="24"/>
        </w:rPr>
        <w:t>Авторизация — это следующий шаг, предпринятый службой WCF для обеспечения безопасности, и здесь определяется, должна ли служба авторизовать вызывающую программу для продолжения или нет. Хотя авторизация не зависит от аутентификации, она обычно следует за аутентификацией.</w:t>
      </w:r>
    </w:p>
    <w:p w14:paraId="37CDAF58" w14:textId="77777777" w:rsidR="00787451" w:rsidRPr="00787451" w:rsidRDefault="00787451" w:rsidP="00787451">
      <w:pPr>
        <w:shd w:val="clear" w:color="auto" w:fill="DEEAF6" w:themeFill="accent5" w:themeFillTint="33"/>
        <w:rPr>
          <w:sz w:val="24"/>
        </w:rPr>
      </w:pPr>
      <w:r w:rsidRPr="00787451">
        <w:rPr>
          <w:sz w:val="24"/>
        </w:rPr>
        <w:t>Конфиденциальность — обмен информацией между вызывающим абонентом и службой является конфиденциальным, чтобы ограничить его толкование другими лицами, для которых сообщение не предназначено. Чтобы сделать это возможным, шифрование используется вместе с множеством других механизмов.</w:t>
      </w:r>
    </w:p>
    <w:p w14:paraId="68CC8E0B" w14:textId="77777777" w:rsidR="00787451" w:rsidRPr="00787451" w:rsidRDefault="00787451" w:rsidP="00787451">
      <w:pPr>
        <w:shd w:val="clear" w:color="auto" w:fill="DEEAF6" w:themeFill="accent5" w:themeFillTint="33"/>
        <w:rPr>
          <w:sz w:val="24"/>
        </w:rPr>
      </w:pPr>
      <w:r w:rsidRPr="00787451">
        <w:rPr>
          <w:sz w:val="24"/>
        </w:rPr>
        <w:t>Целостность. Последняя ключевая концепция — сохранение целостности, т. е. предоставление гарантии того, что сообщение не было подделано кем-либо на пути от отправителя к получателю.</w:t>
      </w:r>
    </w:p>
    <w:p w14:paraId="0A723C5A" w14:textId="77777777" w:rsidR="00787451" w:rsidRPr="00787451" w:rsidRDefault="00787451" w:rsidP="00787451">
      <w:pPr>
        <w:shd w:val="clear" w:color="auto" w:fill="DEEAF6" w:themeFill="accent5" w:themeFillTint="33"/>
        <w:rPr>
          <w:sz w:val="24"/>
        </w:rPr>
      </w:pPr>
      <w:r w:rsidRPr="00787451">
        <w:rPr>
          <w:sz w:val="24"/>
        </w:rPr>
        <w:t>Режимы безопасности передачи:</w:t>
      </w:r>
    </w:p>
    <w:p w14:paraId="5B8201F0" w14:textId="77777777" w:rsidR="00787451" w:rsidRPr="00787451" w:rsidRDefault="00787451" w:rsidP="00787451">
      <w:pPr>
        <w:shd w:val="clear" w:color="auto" w:fill="DEEAF6" w:themeFill="accent5" w:themeFillTint="33"/>
        <w:rPr>
          <w:sz w:val="24"/>
        </w:rPr>
      </w:pPr>
      <w:r w:rsidRPr="00787451">
        <w:rPr>
          <w:sz w:val="24"/>
        </w:rPr>
        <w:t>Нет. Этот режим не гарантирует никакой безопасности сообщений, и служба не получает учетные данные о клиенте. Этот режим очень рискованный, поскольку может допускать подделку сообщений и, следовательно, не рекомендуется.</w:t>
      </w:r>
    </w:p>
    <w:p w14:paraId="25914BB3" w14:textId="77777777" w:rsidR="00787451" w:rsidRPr="00787451" w:rsidRDefault="00787451" w:rsidP="00787451">
      <w:pPr>
        <w:shd w:val="clear" w:color="auto" w:fill="DEEAF6" w:themeFill="accent5" w:themeFillTint="33"/>
        <w:rPr>
          <w:sz w:val="24"/>
        </w:rPr>
      </w:pPr>
      <w:r w:rsidRPr="00787451">
        <w:rPr>
          <w:sz w:val="24"/>
        </w:rPr>
        <w:t>Транспорт. Этот режим является наиболее простым способом обеспечения безопасной передачи сообщений с использованием протоколов связи, таких как TCP, IPC, Https и MSMQ. Этот режим более эффективен, когда передача является двухточечной и используется в основном в контролируемой среде, то есть в приложениях интрасети.</w:t>
      </w:r>
    </w:p>
    <w:p w14:paraId="5211E100" w14:textId="77777777" w:rsidR="00787451" w:rsidRPr="00787451" w:rsidRDefault="00787451" w:rsidP="00740483">
      <w:pPr>
        <w:shd w:val="clear" w:color="auto" w:fill="DEEAF6" w:themeFill="accent5" w:themeFillTint="33"/>
        <w:rPr>
          <w:sz w:val="24"/>
        </w:rPr>
      </w:pPr>
      <w:r w:rsidRPr="00787451">
        <w:rPr>
          <w:sz w:val="24"/>
        </w:rPr>
        <w:t>Сообщение</w:t>
      </w:r>
      <w:r w:rsidR="00740483">
        <w:rPr>
          <w:sz w:val="24"/>
        </w:rPr>
        <w:t xml:space="preserve"> –</w:t>
      </w:r>
      <w:r w:rsidRPr="00787451">
        <w:rPr>
          <w:sz w:val="24"/>
        </w:rPr>
        <w:t xml:space="preserve"> режим безопасности обеспечивает взаимную аутентификацию и в значительной степени обеспечивает конфиденциальность, поскольку сообщения зашифрованы и могут передаваться через http, который не считается безопасным протоколом. Здесь безопасность обеспечивается сквозной без учета того, сколько </w:t>
      </w:r>
      <w:r w:rsidRPr="00787451">
        <w:rPr>
          <w:sz w:val="24"/>
        </w:rPr>
        <w:lastRenderedPageBreak/>
        <w:t>посредников вовлечено в передачу сообщения и есть ли защищенный транспорт или нет. Режим обычно используется интернет-приложениями.</w:t>
      </w:r>
    </w:p>
    <w:p w14:paraId="12F1A813" w14:textId="77777777" w:rsidR="00787451" w:rsidRPr="00787451" w:rsidRDefault="00787451" w:rsidP="00787451">
      <w:pPr>
        <w:shd w:val="clear" w:color="auto" w:fill="DEEAF6" w:themeFill="accent5" w:themeFillTint="33"/>
        <w:rPr>
          <w:sz w:val="24"/>
        </w:rPr>
      </w:pPr>
      <w:r w:rsidRPr="00787451">
        <w:rPr>
          <w:sz w:val="24"/>
        </w:rPr>
        <w:t>Смешанный — этот режим безопасности используется не часто, и аутентификация клиента предлагается только на уровне клиента.</w:t>
      </w:r>
    </w:p>
    <w:p w14:paraId="5BC9AA08" w14:textId="77777777" w:rsidR="00683215" w:rsidRDefault="00787451" w:rsidP="00787451">
      <w:pPr>
        <w:shd w:val="clear" w:color="auto" w:fill="DEEAF6" w:themeFill="accent5" w:themeFillTint="33"/>
        <w:rPr>
          <w:sz w:val="24"/>
        </w:rPr>
      </w:pPr>
      <w:r w:rsidRPr="00787451">
        <w:rPr>
          <w:sz w:val="24"/>
        </w:rPr>
        <w:t>И то</w:t>
      </w:r>
      <w:r w:rsidRPr="00600B2A">
        <w:rPr>
          <w:sz w:val="24"/>
        </w:rPr>
        <w:t>,</w:t>
      </w:r>
      <w:r w:rsidRPr="00787451">
        <w:rPr>
          <w:sz w:val="24"/>
        </w:rPr>
        <w:t xml:space="preserve"> и другое. Этот режим безопасности включает в себя как транспортную безопасность, так и безопасность сообщений, чтобы обеспечить надежную защиту, но часто приводит к перегрузке общей производительности. Этот поддерживается только MSMQ.</w:t>
      </w:r>
    </w:p>
    <w:p w14:paraId="628CD988" w14:textId="77777777" w:rsidR="002206E7" w:rsidRDefault="002206E7" w:rsidP="00787451">
      <w:pPr>
        <w:shd w:val="clear" w:color="auto" w:fill="DEEAF6" w:themeFill="accent5" w:themeFillTint="33"/>
      </w:pPr>
      <w:r>
        <w:t xml:space="preserve">При разработке </w:t>
      </w:r>
      <w:r>
        <w:rPr>
          <w:lang w:val="en-US"/>
        </w:rPr>
        <w:t>REST</w:t>
      </w:r>
      <w:r>
        <w:t>а обязательно перед методом указать</w:t>
      </w:r>
      <w:r w:rsidRPr="002206E7">
        <w:t>:</w:t>
      </w:r>
    </w:p>
    <w:p w14:paraId="5082346F" w14:textId="77777777" w:rsidR="002206E7" w:rsidRPr="002206E7" w:rsidRDefault="002206E7" w:rsidP="002206E7">
      <w:pPr>
        <w:shd w:val="clear" w:color="auto" w:fill="DEEAF6" w:themeFill="accent5" w:themeFillTint="33"/>
        <w:rPr>
          <w:lang w:val="en-US"/>
        </w:rPr>
      </w:pPr>
      <w:r>
        <w:rPr>
          <w:lang w:val="en-US"/>
        </w:rPr>
        <w:t>[WebGet(UriTemplate = ”Add?a={a}&amp;b={b}”)]</w:t>
      </w:r>
      <w:r w:rsidRPr="002206E7">
        <w:rPr>
          <w:lang w:val="en-US"/>
        </w:rPr>
        <w:t xml:space="preserve">, </w:t>
      </w:r>
      <w:r>
        <w:t>либо</w:t>
      </w:r>
    </w:p>
    <w:p w14:paraId="2E227418" w14:textId="77777777" w:rsidR="002206E7" w:rsidRDefault="002206E7" w:rsidP="002206E7">
      <w:pPr>
        <w:shd w:val="clear" w:color="auto" w:fill="DEEAF6" w:themeFill="accent5" w:themeFillTint="33"/>
        <w:rPr>
          <w:lang w:val="en-US"/>
        </w:rPr>
      </w:pPr>
      <w:r>
        <w:rPr>
          <w:lang w:val="en-US"/>
        </w:rPr>
        <w:t>[WebInvoke(Method = “POST”, UriTemplate = ”Add?a={a}&amp;b={b}”)]</w:t>
      </w:r>
    </w:p>
    <w:p w14:paraId="7ACC9A87" w14:textId="77777777" w:rsidR="002206E7" w:rsidRPr="002206E7" w:rsidRDefault="002206E7" w:rsidP="002206E7">
      <w:pPr>
        <w:shd w:val="clear" w:color="auto" w:fill="DEEAF6" w:themeFill="accent5" w:themeFillTint="33"/>
        <w:rPr>
          <w:lang w:val="en-US"/>
        </w:rPr>
      </w:pPr>
      <w:r>
        <w:t xml:space="preserve">И указать </w:t>
      </w:r>
      <w:r>
        <w:rPr>
          <w:lang w:val="en-US"/>
        </w:rPr>
        <w:t>binding = “</w:t>
      </w:r>
      <w:proofErr w:type="spellStart"/>
      <w:r>
        <w:rPr>
          <w:lang w:val="en-US"/>
        </w:rPr>
        <w:t>webHttpBinding</w:t>
      </w:r>
      <w:proofErr w:type="spellEnd"/>
      <w:r>
        <w:rPr>
          <w:lang w:val="en-US"/>
        </w:rPr>
        <w:t>”</w:t>
      </w:r>
    </w:p>
    <w:p w14:paraId="165116C5" w14:textId="77777777" w:rsidR="00CB22BF" w:rsidRDefault="00CB22BF" w:rsidP="00CB22BF">
      <w:pPr>
        <w:pStyle w:val="a"/>
      </w:pPr>
      <w:bookmarkStart w:id="12" w:name="_Toc122965820"/>
      <w:bookmarkStart w:id="13" w:name="_Toc155188992"/>
      <w:r w:rsidRPr="00357B0E">
        <w:t xml:space="preserve">WCF Syndication Services: </w:t>
      </w:r>
      <w:r w:rsidR="00AA01A2">
        <w:rPr>
          <w:b w:val="0"/>
          <w:lang w:val="ru-RU"/>
        </w:rPr>
        <w:t>стандарты</w:t>
      </w:r>
      <w:r w:rsidRPr="00CB22BF">
        <w:rPr>
          <w:b w:val="0"/>
        </w:rPr>
        <w:t xml:space="preserve"> ATOM, RSS, </w:t>
      </w:r>
      <w:r w:rsidRPr="00AA01A2">
        <w:rPr>
          <w:b w:val="0"/>
          <w:lang w:val="ru-RU"/>
        </w:rPr>
        <w:t>порядок</w:t>
      </w:r>
      <w:r w:rsidRPr="00CB22BF">
        <w:rPr>
          <w:b w:val="0"/>
        </w:rPr>
        <w:t xml:space="preserve"> </w:t>
      </w:r>
      <w:r w:rsidRPr="00AA01A2">
        <w:rPr>
          <w:b w:val="0"/>
          <w:lang w:val="ru-RU"/>
        </w:rPr>
        <w:t>разработки</w:t>
      </w:r>
      <w:r w:rsidRPr="00CB22BF">
        <w:rPr>
          <w:b w:val="0"/>
        </w:rPr>
        <w:t xml:space="preserve"> WCF Syndication Service.</w:t>
      </w:r>
      <w:bookmarkEnd w:id="12"/>
      <w:bookmarkEnd w:id="13"/>
      <w:r w:rsidRPr="00357B0E">
        <w:t xml:space="preserve"> </w:t>
      </w:r>
    </w:p>
    <w:p w14:paraId="3FE3426E" w14:textId="77777777" w:rsidR="00CB22BF" w:rsidRDefault="00D0078A" w:rsidP="00D0078A">
      <w:pPr>
        <w:shd w:val="clear" w:color="auto" w:fill="FFF2CC" w:themeFill="accent4" w:themeFillTint="33"/>
      </w:pPr>
      <w:r>
        <w:t>(13:58)</w:t>
      </w:r>
    </w:p>
    <w:p w14:paraId="0C785F04" w14:textId="77777777" w:rsidR="00D0078A" w:rsidRDefault="00D0078A" w:rsidP="00D0078A">
      <w:pPr>
        <w:shd w:val="clear" w:color="auto" w:fill="FFF2CC" w:themeFill="accent4" w:themeFillTint="33"/>
      </w:pPr>
      <w:r>
        <w:t xml:space="preserve">Это просто на просто реализация </w:t>
      </w:r>
      <w:r>
        <w:rPr>
          <w:lang w:val="en-US"/>
        </w:rPr>
        <w:t>WCF</w:t>
      </w:r>
      <w:r>
        <w:t xml:space="preserve">-сервиса для создания новостных каналов. Здесь применяется </w:t>
      </w:r>
      <w:r>
        <w:rPr>
          <w:lang w:val="en-US"/>
        </w:rPr>
        <w:t>ATOM</w:t>
      </w:r>
      <w:r w:rsidRPr="00D0078A">
        <w:t xml:space="preserve"> </w:t>
      </w:r>
      <w:r>
        <w:t xml:space="preserve">либо </w:t>
      </w:r>
      <w:r>
        <w:rPr>
          <w:lang w:val="en-US"/>
        </w:rPr>
        <w:t>RSS</w:t>
      </w:r>
      <w:r>
        <w:t xml:space="preserve"> (стандартные форматы, которые используются для передачи новостных сообщений в ленты в веб приложениях)</w:t>
      </w:r>
    </w:p>
    <w:p w14:paraId="00E1C2E5" w14:textId="77777777" w:rsidR="00740483" w:rsidRPr="00740483" w:rsidRDefault="00740483" w:rsidP="002206E7">
      <w:pPr>
        <w:shd w:val="clear" w:color="auto" w:fill="DEEAF6" w:themeFill="accent5" w:themeFillTint="33"/>
        <w:rPr>
          <w:b/>
        </w:rPr>
      </w:pPr>
      <w:r w:rsidRPr="00740483">
        <w:rPr>
          <w:b/>
          <w:lang w:val="en-US"/>
        </w:rPr>
        <w:t>RSS</w:t>
      </w:r>
      <w:r w:rsidRPr="00740483">
        <w:rPr>
          <w:b/>
        </w:rPr>
        <w:t>:</w:t>
      </w:r>
    </w:p>
    <w:p w14:paraId="6FFE85A2" w14:textId="77777777" w:rsidR="002206E7" w:rsidRDefault="002206E7" w:rsidP="002206E7">
      <w:pPr>
        <w:shd w:val="clear" w:color="auto" w:fill="DEEAF6" w:themeFill="accent5" w:themeFillTint="33"/>
      </w:pPr>
      <w:r w:rsidRPr="002206E7">
        <w:t>Интернет-ресурс в формате RSS называется RSS-каналом, RSS-лентой, RSS-</w:t>
      </w:r>
      <w:proofErr w:type="spellStart"/>
      <w:r w:rsidRPr="002206E7">
        <w:t>фидом</w:t>
      </w:r>
      <w:proofErr w:type="spellEnd"/>
      <w:r w:rsidRPr="002206E7">
        <w:t>.</w:t>
      </w:r>
    </w:p>
    <w:p w14:paraId="12598BC5" w14:textId="77777777" w:rsidR="00740483" w:rsidRDefault="00740483" w:rsidP="002206E7">
      <w:pPr>
        <w:shd w:val="clear" w:color="auto" w:fill="DEEAF6" w:themeFill="accent5" w:themeFillTint="33"/>
      </w:pPr>
      <w:r w:rsidRPr="00740483">
        <w:t xml:space="preserve">MIME: </w:t>
      </w:r>
      <w:proofErr w:type="spellStart"/>
      <w:r w:rsidRPr="00740483">
        <w:t>application</w:t>
      </w:r>
      <w:proofErr w:type="spellEnd"/>
      <w:r w:rsidRPr="00740483">
        <w:t>/</w:t>
      </w:r>
      <w:proofErr w:type="spellStart"/>
      <w:r w:rsidRPr="00740483">
        <w:t>rss+xml</w:t>
      </w:r>
      <w:proofErr w:type="spellEnd"/>
    </w:p>
    <w:p w14:paraId="1053C396" w14:textId="77777777" w:rsidR="002206E7" w:rsidRDefault="002206E7" w:rsidP="002206E7">
      <w:pPr>
        <w:shd w:val="clear" w:color="auto" w:fill="DEEAF6" w:themeFill="accent5" w:themeFillTint="33"/>
      </w:pPr>
      <w:r w:rsidRPr="002206E7">
        <w:t xml:space="preserve">RSS-агрегатор – web-приложение, которое автоматически с заданным интервалом времени проверяют, указанные в настройках ресурсы и экспортируют в формате RSS или ATOM информацию (например, заголовки новостей, блогов и пр.). </w:t>
      </w:r>
      <w:proofErr w:type="spellStart"/>
      <w:r w:rsidRPr="002206E7">
        <w:t>Feedly</w:t>
      </w:r>
      <w:proofErr w:type="spellEnd"/>
      <w:r w:rsidRPr="002206E7">
        <w:t xml:space="preserve">, </w:t>
      </w:r>
      <w:proofErr w:type="spellStart"/>
      <w:r w:rsidRPr="002206E7">
        <w:t>Яндекс.Лента</w:t>
      </w:r>
      <w:proofErr w:type="spellEnd"/>
      <w:r w:rsidRPr="002206E7">
        <w:t>, My Yahoo.</w:t>
      </w:r>
    </w:p>
    <w:p w14:paraId="7882FBC0" w14:textId="77777777" w:rsidR="00740483" w:rsidRDefault="00740483" w:rsidP="002206E7">
      <w:pPr>
        <w:shd w:val="clear" w:color="auto" w:fill="DEEAF6" w:themeFill="accent5" w:themeFillTint="33"/>
      </w:pPr>
      <w:r>
        <w:t>Структура:</w:t>
      </w:r>
    </w:p>
    <w:p w14:paraId="5400DFAC" w14:textId="77777777" w:rsidR="00740483" w:rsidRDefault="00740483" w:rsidP="00740483">
      <w:pPr>
        <w:shd w:val="clear" w:color="auto" w:fill="DEEAF6" w:themeFill="accent5" w:themeFillTint="33"/>
        <w:ind w:firstLine="851"/>
      </w:pPr>
      <w:r>
        <w:t>Элемент &lt;</w:t>
      </w:r>
      <w:proofErr w:type="spellStart"/>
      <w:r>
        <w:t>channel</w:t>
      </w:r>
      <w:proofErr w:type="spellEnd"/>
      <w:r>
        <w:t xml:space="preserve">&gt; определяет канал как таковой и содержит всю информацию. </w:t>
      </w:r>
    </w:p>
    <w:p w14:paraId="4091AB1E" w14:textId="77777777" w:rsidR="00740483" w:rsidRDefault="00740483" w:rsidP="00740483">
      <w:pPr>
        <w:shd w:val="clear" w:color="auto" w:fill="DEEAF6" w:themeFill="accent5" w:themeFillTint="33"/>
        <w:ind w:firstLine="851"/>
      </w:pPr>
      <w:r>
        <w:t>Обязательные элементы канала</w:t>
      </w:r>
    </w:p>
    <w:p w14:paraId="2F5E6B60" w14:textId="77777777" w:rsidR="00740483" w:rsidRDefault="00740483" w:rsidP="00740483">
      <w:pPr>
        <w:shd w:val="clear" w:color="auto" w:fill="DEEAF6" w:themeFill="accent5" w:themeFillTint="33"/>
        <w:ind w:firstLine="851"/>
      </w:pPr>
      <w:proofErr w:type="spellStart"/>
      <w:r>
        <w:t>title</w:t>
      </w:r>
      <w:proofErr w:type="spellEnd"/>
      <w:r>
        <w:t xml:space="preserve"> — Название канала, по которому люди будут ссылаться на сервис. Если канал связан с веб-сайтом, то значение </w:t>
      </w:r>
      <w:proofErr w:type="spellStart"/>
      <w:r>
        <w:t>title</w:t>
      </w:r>
      <w:proofErr w:type="spellEnd"/>
      <w:r>
        <w:t xml:space="preserve"> должно совпадать с заголовком стартовой страницы сайта.</w:t>
      </w:r>
    </w:p>
    <w:p w14:paraId="544A14AB" w14:textId="77777777" w:rsidR="00740483" w:rsidRDefault="00740483" w:rsidP="00740483">
      <w:pPr>
        <w:shd w:val="clear" w:color="auto" w:fill="DEEAF6" w:themeFill="accent5" w:themeFillTint="33"/>
        <w:ind w:firstLine="851"/>
      </w:pPr>
      <w:proofErr w:type="spellStart"/>
      <w:r>
        <w:t>link</w:t>
      </w:r>
      <w:proofErr w:type="spellEnd"/>
      <w:r>
        <w:t xml:space="preserve"> — URL веб-сайта, связанного с каналом.</w:t>
      </w:r>
    </w:p>
    <w:p w14:paraId="3907D94F" w14:textId="77777777" w:rsidR="00740483" w:rsidRDefault="00740483" w:rsidP="00740483">
      <w:pPr>
        <w:shd w:val="clear" w:color="auto" w:fill="DEEAF6" w:themeFill="accent5" w:themeFillTint="33"/>
        <w:ind w:firstLine="851"/>
      </w:pPr>
      <w:proofErr w:type="spellStart"/>
      <w:r>
        <w:t>description</w:t>
      </w:r>
      <w:proofErr w:type="spellEnd"/>
      <w:r>
        <w:t xml:space="preserve"> — Краткое описание канала.</w:t>
      </w:r>
    </w:p>
    <w:p w14:paraId="7D2888D5" w14:textId="77777777" w:rsidR="00740483" w:rsidRDefault="00740483" w:rsidP="00740483">
      <w:pPr>
        <w:shd w:val="clear" w:color="auto" w:fill="DEEAF6" w:themeFill="accent5" w:themeFillTint="33"/>
        <w:ind w:firstLine="851"/>
      </w:pPr>
      <w:r>
        <w:t>Необязательные элементы канала</w:t>
      </w:r>
    </w:p>
    <w:p w14:paraId="17164B1E" w14:textId="77777777" w:rsidR="00740483" w:rsidRDefault="00740483" w:rsidP="00740483">
      <w:pPr>
        <w:shd w:val="clear" w:color="auto" w:fill="DEEAF6" w:themeFill="accent5" w:themeFillTint="33"/>
        <w:ind w:firstLine="851"/>
      </w:pPr>
      <w:proofErr w:type="spellStart"/>
      <w:r>
        <w:t>language</w:t>
      </w:r>
      <w:proofErr w:type="spellEnd"/>
      <w:r>
        <w:t xml:space="preserve"> — Язык канала, как определено W3C.</w:t>
      </w:r>
    </w:p>
    <w:p w14:paraId="4D4C7B90" w14:textId="77777777" w:rsidR="00740483" w:rsidRDefault="00740483" w:rsidP="00740483">
      <w:pPr>
        <w:shd w:val="clear" w:color="auto" w:fill="DEEAF6" w:themeFill="accent5" w:themeFillTint="33"/>
        <w:ind w:firstLine="851"/>
      </w:pPr>
      <w:proofErr w:type="spellStart"/>
      <w:r>
        <w:t>pubDate</w:t>
      </w:r>
      <w:proofErr w:type="spellEnd"/>
      <w:r>
        <w:t xml:space="preserve"> — Дата публикации канала как определено в спецификации RFC 822.</w:t>
      </w:r>
    </w:p>
    <w:p w14:paraId="0A2D2FF6" w14:textId="77777777" w:rsidR="00740483" w:rsidRDefault="00740483" w:rsidP="00740483">
      <w:pPr>
        <w:shd w:val="clear" w:color="auto" w:fill="DEEAF6" w:themeFill="accent5" w:themeFillTint="33"/>
        <w:ind w:firstLine="851"/>
      </w:pPr>
      <w:proofErr w:type="spellStart"/>
      <w:r>
        <w:t>lastBuildDate</w:t>
      </w:r>
      <w:proofErr w:type="spellEnd"/>
      <w:r>
        <w:t xml:space="preserve"> — Время последнего изменения содержимого канала.</w:t>
      </w:r>
    </w:p>
    <w:p w14:paraId="0295B262" w14:textId="77777777" w:rsidR="00740483" w:rsidRDefault="00740483" w:rsidP="00740483">
      <w:pPr>
        <w:shd w:val="clear" w:color="auto" w:fill="DEEAF6" w:themeFill="accent5" w:themeFillTint="33"/>
        <w:ind w:firstLine="851"/>
      </w:pPr>
      <w:proofErr w:type="spellStart"/>
      <w:r>
        <w:t>category</w:t>
      </w:r>
      <w:proofErr w:type="spellEnd"/>
      <w:r>
        <w:t xml:space="preserve"> — Указывает одну и более категорию, к которой относится канал</w:t>
      </w:r>
    </w:p>
    <w:p w14:paraId="43E90E0D" w14:textId="77777777" w:rsidR="00740483" w:rsidRDefault="00740483" w:rsidP="00740483">
      <w:pPr>
        <w:shd w:val="clear" w:color="auto" w:fill="DEEAF6" w:themeFill="accent5" w:themeFillTint="33"/>
        <w:ind w:firstLine="851"/>
      </w:pPr>
      <w:proofErr w:type="spellStart"/>
      <w:r>
        <w:t>ttl</w:t>
      </w:r>
      <w:proofErr w:type="spellEnd"/>
      <w:r>
        <w:t xml:space="preserve"> — Время жизни: количество минут, на которые канал может </w:t>
      </w:r>
      <w:proofErr w:type="spellStart"/>
      <w:r>
        <w:t>кешироваться</w:t>
      </w:r>
      <w:proofErr w:type="spellEnd"/>
      <w:r>
        <w:t xml:space="preserve"> перед обновлением с ресурса.</w:t>
      </w:r>
    </w:p>
    <w:p w14:paraId="5ECCE842" w14:textId="77777777" w:rsidR="00740483" w:rsidRDefault="00740483" w:rsidP="00740483">
      <w:pPr>
        <w:shd w:val="clear" w:color="auto" w:fill="DEEAF6" w:themeFill="accent5" w:themeFillTint="33"/>
        <w:ind w:firstLine="851"/>
      </w:pPr>
      <w:proofErr w:type="spellStart"/>
      <w:r>
        <w:lastRenderedPageBreak/>
        <w:t>image</w:t>
      </w:r>
      <w:proofErr w:type="spellEnd"/>
      <w:r>
        <w:t xml:space="preserve"> — Изображение GIF, JPEG или PNG, которое может отображаться с каналом. Например, логотип компании.</w:t>
      </w:r>
    </w:p>
    <w:p w14:paraId="75F70D28" w14:textId="77777777" w:rsidR="00740483" w:rsidRDefault="00740483" w:rsidP="00740483">
      <w:pPr>
        <w:shd w:val="clear" w:color="auto" w:fill="DEEAF6" w:themeFill="accent5" w:themeFillTint="33"/>
        <w:ind w:firstLine="851"/>
      </w:pPr>
      <w:r>
        <w:t>Атрибуты элементов</w:t>
      </w:r>
    </w:p>
    <w:p w14:paraId="21C0A7ED" w14:textId="77777777" w:rsidR="00740483" w:rsidRDefault="00740483" w:rsidP="00740483">
      <w:pPr>
        <w:shd w:val="clear" w:color="auto" w:fill="DEEAF6" w:themeFill="accent5" w:themeFillTint="33"/>
        <w:ind w:firstLine="851"/>
      </w:pPr>
      <w:r>
        <w:t>В качестве примера элемента с атрибутами рассмотрим &lt;</w:t>
      </w:r>
      <w:proofErr w:type="spellStart"/>
      <w:r>
        <w:t>image</w:t>
      </w:r>
      <w:proofErr w:type="spellEnd"/>
      <w:r>
        <w:t>&gt;. Это — дочерний элемент &lt;</w:t>
      </w:r>
      <w:proofErr w:type="spellStart"/>
      <w:r>
        <w:t>channel</w:t>
      </w:r>
      <w:proofErr w:type="spellEnd"/>
      <w:r>
        <w:t>&gt;, содержащий три обязательных и три дополнительных элемента:</w:t>
      </w:r>
    </w:p>
    <w:p w14:paraId="76F6F441" w14:textId="77777777" w:rsidR="00740483" w:rsidRDefault="00740483" w:rsidP="00740483">
      <w:pPr>
        <w:shd w:val="clear" w:color="auto" w:fill="DEEAF6" w:themeFill="accent5" w:themeFillTint="33"/>
        <w:ind w:firstLine="851"/>
      </w:pPr>
      <w:proofErr w:type="spellStart"/>
      <w:r>
        <w:t>url</w:t>
      </w:r>
      <w:proofErr w:type="spellEnd"/>
      <w:r>
        <w:t xml:space="preserve"> — URL изображения GIF, JPEG или PNG, представляющего канал</w:t>
      </w:r>
    </w:p>
    <w:p w14:paraId="7B05548D" w14:textId="77777777" w:rsidR="00740483" w:rsidRDefault="00740483" w:rsidP="00740483">
      <w:pPr>
        <w:shd w:val="clear" w:color="auto" w:fill="DEEAF6" w:themeFill="accent5" w:themeFillTint="33"/>
        <w:ind w:firstLine="851"/>
      </w:pPr>
      <w:proofErr w:type="spellStart"/>
      <w:r>
        <w:t>title</w:t>
      </w:r>
      <w:proofErr w:type="spellEnd"/>
      <w:r>
        <w:t xml:space="preserve"> — Название изображения, которое будет использовано в атрибуте </w:t>
      </w:r>
      <w:proofErr w:type="spellStart"/>
      <w:r>
        <w:t>alt</w:t>
      </w:r>
      <w:proofErr w:type="spellEnd"/>
      <w:r>
        <w:t xml:space="preserve"> при отображении канала в виде гипертекста.</w:t>
      </w:r>
    </w:p>
    <w:p w14:paraId="168997A4" w14:textId="77777777" w:rsidR="00740483" w:rsidRDefault="00740483" w:rsidP="00740483">
      <w:pPr>
        <w:shd w:val="clear" w:color="auto" w:fill="DEEAF6" w:themeFill="accent5" w:themeFillTint="33"/>
        <w:ind w:firstLine="851"/>
      </w:pPr>
      <w:proofErr w:type="spellStart"/>
      <w:r>
        <w:t>link</w:t>
      </w:r>
      <w:proofErr w:type="spellEnd"/>
      <w:r>
        <w:t xml:space="preserve"> — URL сайта; изображение канала будет служить ссылкой на этот сайт.</w:t>
      </w:r>
    </w:p>
    <w:p w14:paraId="378B3024" w14:textId="77777777" w:rsidR="00740483" w:rsidRDefault="00740483" w:rsidP="00740483">
      <w:pPr>
        <w:shd w:val="clear" w:color="auto" w:fill="DEEAF6" w:themeFill="accent5" w:themeFillTint="33"/>
        <w:ind w:firstLine="851"/>
      </w:pPr>
      <w:proofErr w:type="spellStart"/>
      <w:r>
        <w:t>width</w:t>
      </w:r>
      <w:proofErr w:type="spellEnd"/>
      <w:r>
        <w:t xml:space="preserve">, </w:t>
      </w:r>
      <w:proofErr w:type="spellStart"/>
      <w:r>
        <w:t>height</w:t>
      </w:r>
      <w:proofErr w:type="spellEnd"/>
      <w:r>
        <w:t xml:space="preserve"> — Необязательные атрибуты, задающие ширину и высоту изображения в пикселях. Максимальные размеры изображения — 144 х 400px, по умолчанию — 88 x 31px</w:t>
      </w:r>
    </w:p>
    <w:p w14:paraId="71C2AC71" w14:textId="77777777" w:rsidR="00740483" w:rsidRPr="00740483" w:rsidRDefault="00740483" w:rsidP="002206E7">
      <w:pPr>
        <w:shd w:val="clear" w:color="auto" w:fill="DEEAF6" w:themeFill="accent5" w:themeFillTint="33"/>
        <w:rPr>
          <w:b/>
        </w:rPr>
      </w:pPr>
      <w:r w:rsidRPr="00740483">
        <w:rPr>
          <w:b/>
          <w:lang w:val="en-US"/>
        </w:rPr>
        <w:t>ATOM</w:t>
      </w:r>
      <w:r w:rsidRPr="00740483">
        <w:rPr>
          <w:b/>
        </w:rPr>
        <w:t>:</w:t>
      </w:r>
    </w:p>
    <w:p w14:paraId="545E634F" w14:textId="77777777" w:rsidR="00740483" w:rsidRDefault="00740483" w:rsidP="002206E7">
      <w:pPr>
        <w:shd w:val="clear" w:color="auto" w:fill="DEEAF6" w:themeFill="accent5" w:themeFillTint="33"/>
      </w:pPr>
      <w:r w:rsidRPr="00740483">
        <w:t>формат описания web-ресурсов и протокола для их публикации.</w:t>
      </w:r>
    </w:p>
    <w:p w14:paraId="4414BC12" w14:textId="77777777" w:rsidR="00740483" w:rsidRDefault="00740483" w:rsidP="002206E7">
      <w:pPr>
        <w:shd w:val="clear" w:color="auto" w:fill="DEEAF6" w:themeFill="accent5" w:themeFillTint="33"/>
      </w:pPr>
      <w:r w:rsidRPr="00740483">
        <w:t xml:space="preserve">MIME: </w:t>
      </w:r>
      <w:proofErr w:type="spellStart"/>
      <w:r w:rsidRPr="00740483">
        <w:t>application</w:t>
      </w:r>
      <w:proofErr w:type="spellEnd"/>
      <w:r w:rsidRPr="00740483">
        <w:t>/</w:t>
      </w:r>
      <w:proofErr w:type="spellStart"/>
      <w:r w:rsidRPr="00740483">
        <w:t>atom+xml</w:t>
      </w:r>
      <w:proofErr w:type="spellEnd"/>
      <w:r w:rsidRPr="00740483">
        <w:t>.</w:t>
      </w:r>
    </w:p>
    <w:p w14:paraId="6A7FC75E" w14:textId="77777777" w:rsidR="00740483" w:rsidRDefault="00740483" w:rsidP="002206E7">
      <w:pPr>
        <w:shd w:val="clear" w:color="auto" w:fill="DEEAF6" w:themeFill="accent5" w:themeFillTint="33"/>
      </w:pPr>
      <w:r w:rsidRPr="00740483">
        <w:t>ATOM более универсальный и чаще применяется; следует использовать его при разработке новых приложений.</w:t>
      </w:r>
    </w:p>
    <w:p w14:paraId="43105044" w14:textId="77777777" w:rsidR="00740483" w:rsidRDefault="00740483" w:rsidP="002206E7">
      <w:pPr>
        <w:shd w:val="clear" w:color="auto" w:fill="DEEAF6" w:themeFill="accent5" w:themeFillTint="33"/>
      </w:pPr>
      <w:r w:rsidRPr="00740483">
        <w:t>Структура</w:t>
      </w:r>
      <w:r>
        <w:t>:</w:t>
      </w:r>
    </w:p>
    <w:p w14:paraId="63E428DA" w14:textId="77777777" w:rsidR="00740483" w:rsidRDefault="00740483" w:rsidP="00740483">
      <w:pPr>
        <w:shd w:val="clear" w:color="auto" w:fill="DEEAF6" w:themeFill="accent5" w:themeFillTint="33"/>
        <w:ind w:firstLine="851"/>
      </w:pPr>
      <w:r>
        <w:t>Элемент &lt;</w:t>
      </w:r>
      <w:proofErr w:type="spellStart"/>
      <w:r>
        <w:t>feed</w:t>
      </w:r>
      <w:proofErr w:type="spellEnd"/>
      <w:r>
        <w:t>&gt;</w:t>
      </w:r>
    </w:p>
    <w:p w14:paraId="43001F78" w14:textId="77777777" w:rsidR="00740483" w:rsidRDefault="00740483" w:rsidP="00740483">
      <w:pPr>
        <w:shd w:val="clear" w:color="auto" w:fill="DEEAF6" w:themeFill="accent5" w:themeFillTint="33"/>
        <w:ind w:firstLine="851"/>
      </w:pPr>
      <w:r>
        <w:t>Обязательные элементы</w:t>
      </w:r>
    </w:p>
    <w:p w14:paraId="76C40420" w14:textId="77777777" w:rsidR="00740483" w:rsidRDefault="00740483" w:rsidP="00740483">
      <w:pPr>
        <w:shd w:val="clear" w:color="auto" w:fill="DEEAF6" w:themeFill="accent5" w:themeFillTint="33"/>
        <w:ind w:firstLine="851"/>
      </w:pPr>
      <w:r>
        <w:t>&lt;</w:t>
      </w:r>
      <w:proofErr w:type="spellStart"/>
      <w:r>
        <w:t>id</w:t>
      </w:r>
      <w:proofErr w:type="spellEnd"/>
      <w:r>
        <w:t xml:space="preserve">&gt; </w:t>
      </w:r>
      <w:r w:rsidRPr="00740483">
        <w:t>–</w:t>
      </w:r>
      <w:r>
        <w:t xml:space="preserve"> Идентификатор </w:t>
      </w:r>
      <w:proofErr w:type="spellStart"/>
      <w:r>
        <w:t>фида</w:t>
      </w:r>
      <w:proofErr w:type="spellEnd"/>
      <w:r>
        <w:t>, постоянный URI.</w:t>
      </w:r>
    </w:p>
    <w:p w14:paraId="58DF2F0B" w14:textId="77777777" w:rsidR="00740483" w:rsidRDefault="00740483" w:rsidP="00740483">
      <w:pPr>
        <w:shd w:val="clear" w:color="auto" w:fill="DEEAF6" w:themeFill="accent5" w:themeFillTint="33"/>
        <w:ind w:firstLine="851"/>
      </w:pPr>
      <w:r>
        <w:t>&lt;</w:t>
      </w:r>
      <w:proofErr w:type="spellStart"/>
      <w:r>
        <w:t>title</w:t>
      </w:r>
      <w:proofErr w:type="spellEnd"/>
      <w:r>
        <w:t xml:space="preserve">&gt; </w:t>
      </w:r>
      <w:r w:rsidRPr="00740483">
        <w:t>–</w:t>
      </w:r>
      <w:r>
        <w:t xml:space="preserve"> Название канала. Не может быть пустым.</w:t>
      </w:r>
    </w:p>
    <w:p w14:paraId="051C96BC" w14:textId="77777777" w:rsidR="00740483" w:rsidRDefault="00740483" w:rsidP="00740483">
      <w:pPr>
        <w:shd w:val="clear" w:color="auto" w:fill="DEEAF6" w:themeFill="accent5" w:themeFillTint="33"/>
        <w:ind w:firstLine="851"/>
      </w:pPr>
      <w:r>
        <w:t>&lt;</w:t>
      </w:r>
      <w:proofErr w:type="spellStart"/>
      <w:r>
        <w:t>updated</w:t>
      </w:r>
      <w:proofErr w:type="spellEnd"/>
      <w:r>
        <w:t xml:space="preserve">&gt; </w:t>
      </w:r>
      <w:r w:rsidRPr="00740483">
        <w:t>–</w:t>
      </w:r>
      <w:r>
        <w:t xml:space="preserve"> Дата последнего обновления в формате RFC 3339.</w:t>
      </w:r>
    </w:p>
    <w:p w14:paraId="34CF66B1" w14:textId="77777777" w:rsidR="00740483" w:rsidRDefault="00740483" w:rsidP="00740483">
      <w:pPr>
        <w:shd w:val="clear" w:color="auto" w:fill="DEEAF6" w:themeFill="accent5" w:themeFillTint="33"/>
        <w:ind w:firstLine="851"/>
      </w:pPr>
      <w:r>
        <w:t>Рекомендуемые элементы</w:t>
      </w:r>
    </w:p>
    <w:p w14:paraId="13A35737" w14:textId="77777777" w:rsidR="00740483" w:rsidRDefault="00740483" w:rsidP="00740483">
      <w:pPr>
        <w:shd w:val="clear" w:color="auto" w:fill="DEEAF6" w:themeFill="accent5" w:themeFillTint="33"/>
        <w:ind w:firstLine="851"/>
      </w:pPr>
      <w:r>
        <w:t>&lt;</w:t>
      </w:r>
      <w:proofErr w:type="spellStart"/>
      <w:r>
        <w:t>author</w:t>
      </w:r>
      <w:proofErr w:type="spellEnd"/>
      <w:r>
        <w:t xml:space="preserve">&gt; </w:t>
      </w:r>
    </w:p>
    <w:p w14:paraId="7C559452" w14:textId="77777777" w:rsidR="00740483" w:rsidRDefault="00740483" w:rsidP="00740483">
      <w:pPr>
        <w:shd w:val="clear" w:color="auto" w:fill="DEEAF6" w:themeFill="accent5" w:themeFillTint="33"/>
        <w:ind w:firstLine="851"/>
      </w:pPr>
      <w:r>
        <w:t>&lt;</w:t>
      </w:r>
      <w:proofErr w:type="spellStart"/>
      <w:r>
        <w:t>link</w:t>
      </w:r>
      <w:proofErr w:type="spellEnd"/>
      <w:r>
        <w:t xml:space="preserve">&gt; </w:t>
      </w:r>
      <w:r w:rsidRPr="00740483">
        <w:t>–</w:t>
      </w:r>
      <w:r>
        <w:t xml:space="preserve"> Адрес связанного сайта. Тип связи определяется в атрибуте </w:t>
      </w:r>
      <w:proofErr w:type="spellStart"/>
      <w:r>
        <w:t>rel</w:t>
      </w:r>
      <w:proofErr w:type="spellEnd"/>
      <w:r>
        <w:t>.</w:t>
      </w:r>
    </w:p>
    <w:p w14:paraId="7A280898" w14:textId="77777777" w:rsidR="00740483" w:rsidRDefault="00740483" w:rsidP="00740483">
      <w:pPr>
        <w:shd w:val="clear" w:color="auto" w:fill="DEEAF6" w:themeFill="accent5" w:themeFillTint="33"/>
        <w:ind w:firstLine="851"/>
      </w:pPr>
      <w:r>
        <w:t>Необязательные элементы</w:t>
      </w:r>
    </w:p>
    <w:p w14:paraId="6CDEA454" w14:textId="77777777" w:rsidR="00740483" w:rsidRDefault="00740483" w:rsidP="00740483">
      <w:pPr>
        <w:shd w:val="clear" w:color="auto" w:fill="DEEAF6" w:themeFill="accent5" w:themeFillTint="33"/>
        <w:ind w:firstLine="851"/>
      </w:pPr>
      <w:r>
        <w:t>&lt;</w:t>
      </w:r>
      <w:proofErr w:type="spellStart"/>
      <w:r>
        <w:t>category</w:t>
      </w:r>
      <w:proofErr w:type="spellEnd"/>
      <w:r>
        <w:t xml:space="preserve">&gt; </w:t>
      </w:r>
      <w:r w:rsidRPr="00740483">
        <w:t>–</w:t>
      </w:r>
      <w:r>
        <w:t xml:space="preserve"> Задает категории, к которым относится канал. Элемент </w:t>
      </w:r>
      <w:proofErr w:type="spellStart"/>
      <w:r>
        <w:t>feed</w:t>
      </w:r>
      <w:proofErr w:type="spellEnd"/>
      <w:r>
        <w:t xml:space="preserve"> может включать несколько элементов </w:t>
      </w:r>
      <w:proofErr w:type="spellStart"/>
      <w:r>
        <w:t>category</w:t>
      </w:r>
      <w:proofErr w:type="spellEnd"/>
      <w:r>
        <w:t>.</w:t>
      </w:r>
    </w:p>
    <w:p w14:paraId="3453271F" w14:textId="77777777" w:rsidR="00740483" w:rsidRDefault="00740483" w:rsidP="00740483">
      <w:pPr>
        <w:shd w:val="clear" w:color="auto" w:fill="DEEAF6" w:themeFill="accent5" w:themeFillTint="33"/>
        <w:ind w:firstLine="851"/>
      </w:pPr>
      <w:r>
        <w:t>&lt;</w:t>
      </w:r>
      <w:proofErr w:type="spellStart"/>
      <w:r>
        <w:t>generator</w:t>
      </w:r>
      <w:proofErr w:type="spellEnd"/>
      <w:r>
        <w:t xml:space="preserve">&gt; </w:t>
      </w:r>
      <w:r w:rsidRPr="00740483">
        <w:t>–</w:t>
      </w:r>
      <w:r>
        <w:t xml:space="preserve"> Название программы, с помощью которой собран канал. </w:t>
      </w:r>
    </w:p>
    <w:p w14:paraId="7510ACCC" w14:textId="77777777" w:rsidR="00740483" w:rsidRDefault="00740483" w:rsidP="00740483">
      <w:pPr>
        <w:shd w:val="clear" w:color="auto" w:fill="DEEAF6" w:themeFill="accent5" w:themeFillTint="33"/>
        <w:ind w:firstLine="851"/>
      </w:pPr>
      <w:r>
        <w:t>&lt;</w:t>
      </w:r>
      <w:proofErr w:type="spellStart"/>
      <w:r>
        <w:t>icon</w:t>
      </w:r>
      <w:proofErr w:type="spellEnd"/>
      <w:r>
        <w:t xml:space="preserve">&gt; </w:t>
      </w:r>
      <w:r w:rsidRPr="00740483">
        <w:t>–</w:t>
      </w:r>
      <w:r>
        <w:t xml:space="preserve"> Маленькое изображение, пиктограмма канала.</w:t>
      </w:r>
    </w:p>
    <w:p w14:paraId="1BC1F477" w14:textId="77777777" w:rsidR="00740483" w:rsidRDefault="00740483" w:rsidP="00740483">
      <w:pPr>
        <w:shd w:val="clear" w:color="auto" w:fill="DEEAF6" w:themeFill="accent5" w:themeFillTint="33"/>
        <w:ind w:firstLine="851"/>
      </w:pPr>
      <w:r>
        <w:t>&lt;</w:t>
      </w:r>
      <w:proofErr w:type="spellStart"/>
      <w:r>
        <w:t>logo</w:t>
      </w:r>
      <w:proofErr w:type="spellEnd"/>
      <w:r>
        <w:t xml:space="preserve">&gt; </w:t>
      </w:r>
      <w:r w:rsidRPr="00740483">
        <w:t>–</w:t>
      </w:r>
      <w:r>
        <w:t xml:space="preserve"> Большое изображение, логотип канала.</w:t>
      </w:r>
    </w:p>
    <w:p w14:paraId="7ACC3180" w14:textId="77777777" w:rsidR="00740483" w:rsidRDefault="00740483" w:rsidP="00740483">
      <w:pPr>
        <w:shd w:val="clear" w:color="auto" w:fill="DEEAF6" w:themeFill="accent5" w:themeFillTint="33"/>
        <w:ind w:firstLine="851"/>
      </w:pPr>
      <w:r>
        <w:t>&lt;</w:t>
      </w:r>
      <w:proofErr w:type="spellStart"/>
      <w:r>
        <w:t>rights</w:t>
      </w:r>
      <w:proofErr w:type="spellEnd"/>
      <w:r>
        <w:t xml:space="preserve">&gt; </w:t>
      </w:r>
      <w:r w:rsidRPr="00740483">
        <w:t>–</w:t>
      </w:r>
      <w:r>
        <w:t xml:space="preserve"> Информация об авторском и смежных правах.</w:t>
      </w:r>
    </w:p>
    <w:p w14:paraId="0693E527" w14:textId="77777777" w:rsidR="00740483" w:rsidRPr="00740483" w:rsidRDefault="00740483" w:rsidP="00740483">
      <w:pPr>
        <w:shd w:val="clear" w:color="auto" w:fill="DEEAF6" w:themeFill="accent5" w:themeFillTint="33"/>
        <w:ind w:firstLine="851"/>
      </w:pPr>
      <w:r>
        <w:t>&lt;</w:t>
      </w:r>
      <w:proofErr w:type="spellStart"/>
      <w:r>
        <w:t>subtitle</w:t>
      </w:r>
      <w:proofErr w:type="spellEnd"/>
      <w:r>
        <w:t xml:space="preserve">&gt; </w:t>
      </w:r>
      <w:r w:rsidRPr="00740483">
        <w:t>–</w:t>
      </w:r>
      <w:r>
        <w:t xml:space="preserve"> Человеко-читаемое описание или подзаголовок канала.</w:t>
      </w:r>
    </w:p>
    <w:p w14:paraId="72CAC123" w14:textId="77777777" w:rsidR="00CB22BF" w:rsidRPr="00740483" w:rsidRDefault="00CB22BF" w:rsidP="00CB22BF">
      <w:pPr>
        <w:pStyle w:val="a"/>
        <w:rPr>
          <w:lang w:val="ru-RU"/>
        </w:rPr>
      </w:pPr>
      <w:bookmarkStart w:id="14" w:name="_Toc122965821"/>
      <w:bookmarkStart w:id="15" w:name="_Toc155188993"/>
      <w:r w:rsidRPr="00357B0E">
        <w:t>WCF</w:t>
      </w:r>
      <w:r w:rsidRPr="00740483">
        <w:rPr>
          <w:lang w:val="ru-RU"/>
        </w:rPr>
        <w:t xml:space="preserve"> </w:t>
      </w:r>
      <w:r w:rsidRPr="00357B0E">
        <w:t>Data</w:t>
      </w:r>
      <w:r w:rsidRPr="00740483">
        <w:rPr>
          <w:lang w:val="ru-RU"/>
        </w:rPr>
        <w:t xml:space="preserve"> </w:t>
      </w:r>
      <w:r w:rsidRPr="00357B0E">
        <w:t>Services</w:t>
      </w:r>
      <w:r w:rsidRPr="00740483">
        <w:rPr>
          <w:lang w:val="ru-RU"/>
        </w:rPr>
        <w:t xml:space="preserve">: </w:t>
      </w:r>
      <w:r w:rsidRPr="00CB22BF">
        <w:rPr>
          <w:b w:val="0"/>
          <w:lang w:val="ru-RU"/>
        </w:rPr>
        <w:t>протокол</w:t>
      </w:r>
      <w:r w:rsidRPr="00740483">
        <w:rPr>
          <w:b w:val="0"/>
          <w:lang w:val="ru-RU"/>
        </w:rPr>
        <w:t xml:space="preserve"> </w:t>
      </w:r>
      <w:r w:rsidRPr="00CB22BF">
        <w:rPr>
          <w:b w:val="0"/>
        </w:rPr>
        <w:t>Open</w:t>
      </w:r>
      <w:r w:rsidRPr="00740483">
        <w:rPr>
          <w:b w:val="0"/>
          <w:lang w:val="ru-RU"/>
        </w:rPr>
        <w:t xml:space="preserve"> </w:t>
      </w:r>
      <w:r w:rsidRPr="00CB22BF">
        <w:rPr>
          <w:b w:val="0"/>
        </w:rPr>
        <w:t>Data</w:t>
      </w:r>
      <w:r w:rsidRPr="00740483">
        <w:rPr>
          <w:b w:val="0"/>
          <w:lang w:val="ru-RU"/>
        </w:rPr>
        <w:t xml:space="preserve"> </w:t>
      </w:r>
      <w:r w:rsidRPr="00CB22BF">
        <w:rPr>
          <w:b w:val="0"/>
        </w:rPr>
        <w:t>Protocol</w:t>
      </w:r>
      <w:r w:rsidRPr="00740483">
        <w:rPr>
          <w:b w:val="0"/>
          <w:lang w:val="ru-RU"/>
        </w:rPr>
        <w:t xml:space="preserve">, </w:t>
      </w:r>
      <w:r w:rsidRPr="00CB22BF">
        <w:rPr>
          <w:b w:val="0"/>
          <w:lang w:val="ru-RU"/>
        </w:rPr>
        <w:t>возможности</w:t>
      </w:r>
      <w:r w:rsidRPr="00740483">
        <w:rPr>
          <w:b w:val="0"/>
          <w:lang w:val="ru-RU"/>
        </w:rPr>
        <w:t xml:space="preserve"> </w:t>
      </w:r>
      <w:r w:rsidRPr="00CB22BF">
        <w:rPr>
          <w:b w:val="0"/>
          <w:lang w:val="ru-RU"/>
        </w:rPr>
        <w:t>предоставляемые</w:t>
      </w:r>
      <w:r w:rsidRPr="00740483">
        <w:rPr>
          <w:b w:val="0"/>
          <w:lang w:val="ru-RU"/>
        </w:rPr>
        <w:t xml:space="preserve"> </w:t>
      </w:r>
      <w:r w:rsidRPr="00CB22BF">
        <w:rPr>
          <w:b w:val="0"/>
        </w:rPr>
        <w:t>OData</w:t>
      </w:r>
      <w:r w:rsidRPr="00740483">
        <w:rPr>
          <w:b w:val="0"/>
          <w:lang w:val="ru-RU"/>
        </w:rPr>
        <w:t>-</w:t>
      </w:r>
      <w:r w:rsidRPr="00CB22BF">
        <w:rPr>
          <w:b w:val="0"/>
          <w:lang w:val="ru-RU"/>
        </w:rPr>
        <w:t>интерфейсом</w:t>
      </w:r>
      <w:r w:rsidRPr="00740483">
        <w:rPr>
          <w:b w:val="0"/>
          <w:lang w:val="ru-RU"/>
        </w:rPr>
        <w:t xml:space="preserve">, </w:t>
      </w:r>
      <w:r w:rsidRPr="00CB22BF">
        <w:rPr>
          <w:b w:val="0"/>
          <w:lang w:val="ru-RU"/>
        </w:rPr>
        <w:t>порядок</w:t>
      </w:r>
      <w:r w:rsidRPr="00740483">
        <w:rPr>
          <w:b w:val="0"/>
          <w:lang w:val="ru-RU"/>
        </w:rPr>
        <w:t xml:space="preserve"> </w:t>
      </w:r>
      <w:r w:rsidRPr="00CB22BF">
        <w:rPr>
          <w:b w:val="0"/>
          <w:lang w:val="ru-RU"/>
        </w:rPr>
        <w:t>разработки</w:t>
      </w:r>
      <w:r w:rsidRPr="00740483">
        <w:rPr>
          <w:b w:val="0"/>
          <w:lang w:val="ru-RU"/>
        </w:rPr>
        <w:t xml:space="preserve"> </w:t>
      </w:r>
      <w:r w:rsidRPr="00CB22BF">
        <w:rPr>
          <w:b w:val="0"/>
        </w:rPr>
        <w:t>Data</w:t>
      </w:r>
      <w:r w:rsidRPr="00740483">
        <w:rPr>
          <w:b w:val="0"/>
          <w:lang w:val="ru-RU"/>
        </w:rPr>
        <w:t xml:space="preserve"> </w:t>
      </w:r>
      <w:r w:rsidRPr="00CB22BF">
        <w:rPr>
          <w:b w:val="0"/>
        </w:rPr>
        <w:t>Services</w:t>
      </w:r>
      <w:r w:rsidRPr="00740483">
        <w:rPr>
          <w:b w:val="0"/>
          <w:lang w:val="ru-RU"/>
        </w:rPr>
        <w:t xml:space="preserve">, </w:t>
      </w:r>
      <w:r w:rsidRPr="00CB22BF">
        <w:rPr>
          <w:b w:val="0"/>
          <w:lang w:val="ru-RU"/>
        </w:rPr>
        <w:t>применение</w:t>
      </w:r>
      <w:r w:rsidRPr="00740483">
        <w:rPr>
          <w:b w:val="0"/>
          <w:lang w:val="ru-RU"/>
        </w:rPr>
        <w:t xml:space="preserve"> </w:t>
      </w:r>
      <w:r w:rsidRPr="00CB22BF">
        <w:rPr>
          <w:b w:val="0"/>
        </w:rPr>
        <w:t>Data</w:t>
      </w:r>
      <w:r w:rsidRPr="00740483">
        <w:rPr>
          <w:b w:val="0"/>
          <w:lang w:val="ru-RU"/>
        </w:rPr>
        <w:t xml:space="preserve"> </w:t>
      </w:r>
      <w:r w:rsidRPr="00CB22BF">
        <w:rPr>
          <w:b w:val="0"/>
        </w:rPr>
        <w:t>Services</w:t>
      </w:r>
      <w:r w:rsidRPr="00740483">
        <w:rPr>
          <w:b w:val="0"/>
          <w:lang w:val="ru-RU"/>
        </w:rPr>
        <w:t>.</w:t>
      </w:r>
      <w:bookmarkEnd w:id="14"/>
      <w:bookmarkEnd w:id="15"/>
    </w:p>
    <w:p w14:paraId="67604FDA" w14:textId="77777777" w:rsidR="00CB22BF" w:rsidRDefault="00D0078A" w:rsidP="005F6D11">
      <w:pPr>
        <w:shd w:val="clear" w:color="auto" w:fill="FFF2CC" w:themeFill="accent4" w:themeFillTint="33"/>
      </w:pPr>
      <w:r>
        <w:t>(14:46)</w:t>
      </w:r>
    </w:p>
    <w:p w14:paraId="74E44D03" w14:textId="77777777" w:rsidR="00D0078A" w:rsidRPr="00600B2A" w:rsidRDefault="00D0078A" w:rsidP="005F6D11">
      <w:pPr>
        <w:shd w:val="clear" w:color="auto" w:fill="FFF2CC" w:themeFill="accent4" w:themeFillTint="33"/>
      </w:pPr>
      <w:r>
        <w:t>Это тоже одна из реализаций</w:t>
      </w:r>
      <w:r w:rsidR="00A25A76">
        <w:t xml:space="preserve"> </w:t>
      </w:r>
      <w:r w:rsidR="00A25A76">
        <w:rPr>
          <w:lang w:val="en-US"/>
        </w:rPr>
        <w:t>WCF</w:t>
      </w:r>
      <w:r w:rsidR="00A25A76" w:rsidRPr="00A25A76">
        <w:t xml:space="preserve">? </w:t>
      </w:r>
      <w:r w:rsidR="00A25A76">
        <w:t xml:space="preserve">Которая позволяет вам использовать протокол </w:t>
      </w:r>
      <w:r w:rsidR="00A25A76">
        <w:rPr>
          <w:lang w:val="en-US"/>
        </w:rPr>
        <w:t>OData</w:t>
      </w:r>
      <w:r w:rsidR="00A25A76" w:rsidRPr="00A25A76">
        <w:t xml:space="preserve">. </w:t>
      </w:r>
      <w:r w:rsidR="00A25A76">
        <w:t xml:space="preserve">С помощью этого протокола вы можете реализовать доступ к реляционной базе данных через </w:t>
      </w:r>
      <w:r w:rsidR="00A25A76">
        <w:rPr>
          <w:lang w:val="en-US"/>
        </w:rPr>
        <w:t>REST</w:t>
      </w:r>
      <w:r w:rsidR="00A25A76">
        <w:t xml:space="preserve">-интерфейс. То есть у нас есть этот </w:t>
      </w:r>
      <w:r w:rsidR="00A25A76">
        <w:rPr>
          <w:lang w:val="en-US"/>
        </w:rPr>
        <w:lastRenderedPageBreak/>
        <w:t>REST</w:t>
      </w:r>
      <w:r w:rsidR="00A25A76" w:rsidRPr="00A25A76">
        <w:t>-</w:t>
      </w:r>
      <w:r w:rsidR="00A25A76">
        <w:t xml:space="preserve">интерфейс, есть правила использования этого </w:t>
      </w:r>
      <w:r w:rsidR="00A25A76">
        <w:rPr>
          <w:lang w:val="en-US"/>
        </w:rPr>
        <w:t>REST</w:t>
      </w:r>
      <w:r w:rsidR="00A25A76" w:rsidRPr="00A25A76">
        <w:t>-</w:t>
      </w:r>
      <w:r w:rsidR="00A25A76">
        <w:t xml:space="preserve">интерфейса, и эти правила позволяют (то есть там описан язык запросов) создавать запросы, равные по мощности </w:t>
      </w:r>
      <w:r w:rsidR="00A25A76">
        <w:rPr>
          <w:lang w:val="en-US"/>
        </w:rPr>
        <w:t>SQL</w:t>
      </w:r>
      <w:r w:rsidR="00A25A76" w:rsidRPr="00A25A76">
        <w:t>-</w:t>
      </w:r>
      <w:r w:rsidR="00A25A76">
        <w:t xml:space="preserve">запросам. И можем делать полноценные все селекты, все </w:t>
      </w:r>
      <w:r w:rsidR="00A25A76">
        <w:rPr>
          <w:lang w:val="en-US"/>
        </w:rPr>
        <w:t>DML</w:t>
      </w:r>
      <w:r w:rsidR="00A25A76" w:rsidRPr="00A25A76">
        <w:t>-</w:t>
      </w:r>
      <w:r w:rsidR="00A25A76">
        <w:t xml:space="preserve">операции через </w:t>
      </w:r>
      <w:r w:rsidR="00A25A76">
        <w:rPr>
          <w:lang w:val="en-US"/>
        </w:rPr>
        <w:t>Open</w:t>
      </w:r>
      <w:r w:rsidR="00A25A76" w:rsidRPr="00A25A76">
        <w:t xml:space="preserve"> </w:t>
      </w:r>
      <w:r w:rsidR="00A25A76">
        <w:rPr>
          <w:lang w:val="en-US"/>
        </w:rPr>
        <w:t>Data</w:t>
      </w:r>
      <w:r w:rsidR="00A25A76" w:rsidRPr="00A25A76">
        <w:t xml:space="preserve">. </w:t>
      </w:r>
      <w:r w:rsidR="00A25A76">
        <w:t xml:space="preserve">Более того, можем делать </w:t>
      </w:r>
      <w:r w:rsidR="00A25A76">
        <w:rPr>
          <w:lang w:val="en-US"/>
        </w:rPr>
        <w:t>DDL</w:t>
      </w:r>
      <w:r w:rsidR="00A25A76" w:rsidRPr="00600B2A">
        <w:t>.</w:t>
      </w:r>
    </w:p>
    <w:p w14:paraId="756B5EBA" w14:textId="77777777" w:rsidR="00A25A76" w:rsidRDefault="00A25A76" w:rsidP="005F6D11">
      <w:pPr>
        <w:shd w:val="clear" w:color="auto" w:fill="FFF2CC" w:themeFill="accent4" w:themeFillTint="33"/>
      </w:pPr>
      <w:r>
        <w:t xml:space="preserve">То есть </w:t>
      </w:r>
      <w:r>
        <w:rPr>
          <w:lang w:val="en-US"/>
        </w:rPr>
        <w:t>DML</w:t>
      </w:r>
      <w:r w:rsidRPr="00A25A76">
        <w:t xml:space="preserve"> </w:t>
      </w:r>
      <w:r>
        <w:t xml:space="preserve">и </w:t>
      </w:r>
      <w:r>
        <w:rPr>
          <w:lang w:val="en-US"/>
        </w:rPr>
        <w:t>DDL</w:t>
      </w:r>
      <w:r w:rsidRPr="00A25A76">
        <w:t xml:space="preserve"> </w:t>
      </w:r>
      <w:r>
        <w:t xml:space="preserve">реализованы в полной мере через </w:t>
      </w:r>
      <w:r w:rsidR="00740483">
        <w:rPr>
          <w:lang w:val="en-US"/>
        </w:rPr>
        <w:t>OData</w:t>
      </w:r>
      <w:r w:rsidR="00740483" w:rsidRPr="00600B2A">
        <w:t>,</w:t>
      </w:r>
      <w:r w:rsidRPr="00A25A76">
        <w:t xml:space="preserve"> </w:t>
      </w:r>
      <w:r>
        <w:t xml:space="preserve">и вы </w:t>
      </w:r>
      <w:r>
        <w:rPr>
          <w:lang w:val="en-US"/>
        </w:rPr>
        <w:t>OData</w:t>
      </w:r>
      <w:r w:rsidRPr="00A25A76">
        <w:t xml:space="preserve"> </w:t>
      </w:r>
      <w:r>
        <w:t>можете вызывать</w:t>
      </w:r>
      <w:r w:rsidRPr="00A25A76">
        <w:t xml:space="preserve"> </w:t>
      </w:r>
      <w:r>
        <w:t xml:space="preserve">из </w:t>
      </w:r>
      <w:r>
        <w:rPr>
          <w:lang w:val="en-US"/>
        </w:rPr>
        <w:t>JavaScript</w:t>
      </w:r>
      <w:r>
        <w:t>а</w:t>
      </w:r>
      <w:r w:rsidR="005F6D11">
        <w:t xml:space="preserve">, просто из </w:t>
      </w:r>
      <w:r w:rsidR="005F6D11">
        <w:rPr>
          <w:lang w:val="en-US"/>
        </w:rPr>
        <w:t>JavaScript</w:t>
      </w:r>
      <w:r w:rsidR="005F6D11">
        <w:t>а на прямую работать с реляционной базой данных и ничего нам больше не надо. Это очень удобный механизм, который используется достаточно часто</w:t>
      </w:r>
    </w:p>
    <w:p w14:paraId="331E027A" w14:textId="77777777" w:rsidR="00740483" w:rsidRDefault="00B65949" w:rsidP="00740483">
      <w:pPr>
        <w:shd w:val="clear" w:color="auto" w:fill="DEEAF6" w:themeFill="accent5" w:themeFillTint="33"/>
      </w:pPr>
      <w:r w:rsidRPr="00B65949">
        <w:rPr>
          <w:b/>
          <w:lang w:val="en-US"/>
        </w:rPr>
        <w:t>Open</w:t>
      </w:r>
      <w:r w:rsidRPr="00B65949">
        <w:rPr>
          <w:b/>
        </w:rPr>
        <w:t xml:space="preserve"> </w:t>
      </w:r>
      <w:r w:rsidRPr="00B65949">
        <w:rPr>
          <w:b/>
          <w:lang w:val="en-US"/>
        </w:rPr>
        <w:t>Data</w:t>
      </w:r>
      <w:r w:rsidRPr="00B65949">
        <w:rPr>
          <w:b/>
        </w:rPr>
        <w:t xml:space="preserve"> </w:t>
      </w:r>
      <w:r w:rsidRPr="00B65949">
        <w:rPr>
          <w:b/>
          <w:lang w:val="en-US"/>
        </w:rPr>
        <w:t>Protocol</w:t>
      </w:r>
      <w:r w:rsidRPr="00B65949">
        <w:t xml:space="preserve"> – открытый web-протокол; позволяет выполнять операции с ресурсами и получать ответы в форматах XML, JSON.</w:t>
      </w:r>
    </w:p>
    <w:p w14:paraId="2151D45E" w14:textId="77777777" w:rsidR="00B65949" w:rsidRDefault="00B65949" w:rsidP="00B65949">
      <w:pPr>
        <w:shd w:val="clear" w:color="auto" w:fill="DEEAF6" w:themeFill="accent5" w:themeFillTint="33"/>
      </w:pPr>
      <w:r>
        <w:t>П</w:t>
      </w:r>
      <w:r w:rsidRPr="00B65949">
        <w:t xml:space="preserve">оддерживается практически всеми системами программирования, в т.ч. </w:t>
      </w:r>
      <w:r w:rsidRPr="00B65949">
        <w:rPr>
          <w:lang w:val="en-US"/>
        </w:rPr>
        <w:t>JavaScript</w:t>
      </w:r>
      <w:r>
        <w:t>.</w:t>
      </w:r>
    </w:p>
    <w:p w14:paraId="5B4CF004" w14:textId="77777777" w:rsidR="00B65949" w:rsidRDefault="00B65949" w:rsidP="00B65949">
      <w:pPr>
        <w:shd w:val="clear" w:color="auto" w:fill="DEEAF6" w:themeFill="accent5" w:themeFillTint="33"/>
      </w:pPr>
      <w:r>
        <w:t>Д</w:t>
      </w:r>
      <w:r w:rsidRPr="00B65949">
        <w:t xml:space="preserve">ля получения JSON, необходимо обеспечить в заголовке заголовок </w:t>
      </w:r>
      <w:r w:rsidRPr="00B65949">
        <w:rPr>
          <w:lang w:val="en-US"/>
        </w:rPr>
        <w:t>ACCEPT</w:t>
      </w:r>
      <w:r w:rsidRPr="00B65949">
        <w:t>:</w:t>
      </w:r>
      <w:r w:rsidRPr="00B65949">
        <w:rPr>
          <w:lang w:val="en-US"/>
        </w:rPr>
        <w:t>application</w:t>
      </w:r>
      <w:r w:rsidRPr="00B65949">
        <w:t>/</w:t>
      </w:r>
      <w:r w:rsidRPr="00B65949">
        <w:rPr>
          <w:lang w:val="en-US"/>
        </w:rPr>
        <w:t>json</w:t>
      </w:r>
      <w:r w:rsidRPr="00B65949">
        <w:t xml:space="preserve"> или $</w:t>
      </w:r>
      <w:r w:rsidRPr="00B65949">
        <w:rPr>
          <w:lang w:val="en-US"/>
        </w:rPr>
        <w:t>format</w:t>
      </w:r>
      <w:r w:rsidRPr="00B65949">
        <w:t>=</w:t>
      </w:r>
      <w:r w:rsidRPr="00B65949">
        <w:rPr>
          <w:lang w:val="en-US"/>
        </w:rPr>
        <w:t>json</w:t>
      </w:r>
      <w:r>
        <w:t>.</w:t>
      </w:r>
    </w:p>
    <w:p w14:paraId="31A0A970" w14:textId="77777777" w:rsidR="00B65949" w:rsidRPr="00B65949" w:rsidRDefault="00B65949" w:rsidP="00B65949">
      <w:pPr>
        <w:shd w:val="clear" w:color="auto" w:fill="DEEAF6" w:themeFill="accent5" w:themeFillTint="33"/>
      </w:pPr>
      <w:r w:rsidRPr="00B65949">
        <w:t xml:space="preserve">Средства </w:t>
      </w:r>
      <w:r w:rsidRPr="00B65949">
        <w:rPr>
          <w:lang w:val="en-US"/>
        </w:rPr>
        <w:t>Visual</w:t>
      </w:r>
      <w:r w:rsidRPr="00B65949">
        <w:t xml:space="preserve"> </w:t>
      </w:r>
      <w:r w:rsidRPr="00B65949">
        <w:rPr>
          <w:lang w:val="en-US"/>
        </w:rPr>
        <w:t>Studio</w:t>
      </w:r>
      <w:r w:rsidRPr="00B65949">
        <w:t xml:space="preserve"> упрощают создание служб на основе </w:t>
      </w:r>
      <w:r w:rsidRPr="00B65949">
        <w:rPr>
          <w:lang w:val="en-US"/>
        </w:rPr>
        <w:t>OData</w:t>
      </w:r>
      <w:r w:rsidRPr="00B65949">
        <w:t xml:space="preserve"> с использованием модели данных ADO.NET платформы </w:t>
      </w:r>
      <w:r w:rsidRPr="00B65949">
        <w:rPr>
          <w:lang w:val="en-US"/>
        </w:rPr>
        <w:t>Entity</w:t>
      </w:r>
      <w:r w:rsidRPr="00B65949">
        <w:t xml:space="preserve"> </w:t>
      </w:r>
      <w:r w:rsidRPr="00B65949">
        <w:rPr>
          <w:lang w:val="en-US"/>
        </w:rPr>
        <w:t>Framework</w:t>
      </w:r>
      <w:r w:rsidRPr="00B65949">
        <w:t xml:space="preserve">. Можно также создать каналы </w:t>
      </w:r>
      <w:r w:rsidRPr="00B65949">
        <w:rPr>
          <w:lang w:val="en-US"/>
        </w:rPr>
        <w:t>OData</w:t>
      </w:r>
      <w:r w:rsidRPr="00B65949">
        <w:t xml:space="preserve"> на основе классов среды CLR и даже данных с поздним связыванием или нетипизированных данных.</w:t>
      </w:r>
    </w:p>
    <w:p w14:paraId="7B90FB4F" w14:textId="77777777" w:rsidR="00CB22BF" w:rsidRDefault="00CB22BF" w:rsidP="00CB22BF">
      <w:pPr>
        <w:pStyle w:val="a"/>
        <w:rPr>
          <w:lang w:val="ru-RU"/>
        </w:rPr>
      </w:pPr>
      <w:bookmarkStart w:id="16" w:name="_Toc122965822"/>
      <w:bookmarkStart w:id="17" w:name="_Toc155188994"/>
      <w:r w:rsidRPr="00357B0E">
        <w:t>JSON</w:t>
      </w:r>
      <w:r w:rsidRPr="00CB22BF">
        <w:rPr>
          <w:lang w:val="ru-RU"/>
        </w:rPr>
        <w:t>-</w:t>
      </w:r>
      <w:r w:rsidRPr="00357B0E">
        <w:t>RPC</w:t>
      </w:r>
      <w:r w:rsidRPr="00CB22BF">
        <w:rPr>
          <w:lang w:val="ru-RU"/>
        </w:rPr>
        <w:t xml:space="preserve">:  </w:t>
      </w:r>
      <w:r w:rsidRPr="00CB22BF">
        <w:rPr>
          <w:b w:val="0"/>
          <w:lang w:val="ru-RU"/>
        </w:rPr>
        <w:t xml:space="preserve">определение </w:t>
      </w:r>
      <w:r w:rsidRPr="00CB22BF">
        <w:rPr>
          <w:b w:val="0"/>
        </w:rPr>
        <w:t>JSON</w:t>
      </w:r>
      <w:r w:rsidRPr="00CB22BF">
        <w:rPr>
          <w:b w:val="0"/>
          <w:lang w:val="ru-RU"/>
        </w:rPr>
        <w:t>-</w:t>
      </w:r>
      <w:r w:rsidRPr="00CB22BF">
        <w:rPr>
          <w:b w:val="0"/>
        </w:rPr>
        <w:t>RPC</w:t>
      </w:r>
      <w:r w:rsidRPr="00CB22BF">
        <w:rPr>
          <w:b w:val="0"/>
          <w:lang w:val="ru-RU"/>
        </w:rPr>
        <w:t xml:space="preserve">-сервиса, форматы запросов и ответов, обработка ошибок, пакеты запросов, реализация </w:t>
      </w:r>
      <w:r w:rsidRPr="00CB22BF">
        <w:rPr>
          <w:b w:val="0"/>
        </w:rPr>
        <w:t>JSON</w:t>
      </w:r>
      <w:r w:rsidRPr="00CB22BF">
        <w:rPr>
          <w:b w:val="0"/>
          <w:lang w:val="ru-RU"/>
        </w:rPr>
        <w:t>-</w:t>
      </w:r>
      <w:r w:rsidRPr="00CB22BF">
        <w:rPr>
          <w:b w:val="0"/>
        </w:rPr>
        <w:t>RPC</w:t>
      </w:r>
      <w:r w:rsidRPr="00CB22BF">
        <w:rPr>
          <w:b w:val="0"/>
          <w:lang w:val="ru-RU"/>
        </w:rPr>
        <w:t xml:space="preserve"> на платформе </w:t>
      </w:r>
      <w:r w:rsidRPr="00CB22BF">
        <w:rPr>
          <w:b w:val="0"/>
        </w:rPr>
        <w:t>Web</w:t>
      </w:r>
      <w:r w:rsidRPr="00CB22BF">
        <w:rPr>
          <w:b w:val="0"/>
          <w:lang w:val="ru-RU"/>
        </w:rPr>
        <w:t xml:space="preserve"> </w:t>
      </w:r>
      <w:r w:rsidRPr="00CB22BF">
        <w:rPr>
          <w:b w:val="0"/>
        </w:rPr>
        <w:t>API</w:t>
      </w:r>
      <w:r w:rsidRPr="00CB22BF">
        <w:rPr>
          <w:b w:val="0"/>
          <w:lang w:val="ru-RU"/>
        </w:rPr>
        <w:t>.</w:t>
      </w:r>
      <w:bookmarkEnd w:id="16"/>
      <w:bookmarkEnd w:id="17"/>
      <w:r w:rsidRPr="00CB22BF">
        <w:rPr>
          <w:lang w:val="ru-RU"/>
        </w:rPr>
        <w:t xml:space="preserve">  </w:t>
      </w:r>
    </w:p>
    <w:p w14:paraId="04060CCD" w14:textId="77777777" w:rsidR="00CB22BF" w:rsidRDefault="005F6D11" w:rsidP="005F6D11">
      <w:pPr>
        <w:shd w:val="clear" w:color="auto" w:fill="FFF2CC" w:themeFill="accent4" w:themeFillTint="33"/>
      </w:pPr>
      <w:r>
        <w:t>(16:28)</w:t>
      </w:r>
    </w:p>
    <w:p w14:paraId="7725B4C4" w14:textId="77777777" w:rsidR="005F6D11" w:rsidRDefault="005F6D11" w:rsidP="005F6D11">
      <w:pPr>
        <w:shd w:val="clear" w:color="auto" w:fill="FFF2CC" w:themeFill="accent4" w:themeFillTint="33"/>
      </w:pPr>
      <w:r>
        <w:rPr>
          <w:lang w:val="en-US"/>
        </w:rPr>
        <w:t>JSON</w:t>
      </w:r>
      <w:r w:rsidRPr="005F6D11">
        <w:t>-</w:t>
      </w:r>
      <w:r>
        <w:rPr>
          <w:lang w:val="en-US"/>
        </w:rPr>
        <w:t>RPC</w:t>
      </w:r>
      <w:r w:rsidRPr="005F6D11">
        <w:t xml:space="preserve"> – </w:t>
      </w:r>
      <w:r>
        <w:t xml:space="preserve">это тоже протокол, который позволяет вам реализовать </w:t>
      </w:r>
      <w:r>
        <w:rPr>
          <w:lang w:val="en-US"/>
        </w:rPr>
        <w:t>RPC</w:t>
      </w:r>
      <w:r w:rsidRPr="005F6D11">
        <w:t>-</w:t>
      </w:r>
      <w:r>
        <w:t xml:space="preserve">интерфейс, но в качестве формата использует </w:t>
      </w:r>
      <w:r>
        <w:rPr>
          <w:lang w:val="en-US"/>
        </w:rPr>
        <w:t>json</w:t>
      </w:r>
      <w:r>
        <w:t xml:space="preserve">. В информации запроса передаётся: версия </w:t>
      </w:r>
      <w:r>
        <w:rPr>
          <w:lang w:val="en-US"/>
        </w:rPr>
        <w:t>RPC</w:t>
      </w:r>
      <w:r>
        <w:t xml:space="preserve">, команда(метод), параметры и </w:t>
      </w:r>
      <w:r>
        <w:rPr>
          <w:lang w:val="en-US"/>
        </w:rPr>
        <w:t>id</w:t>
      </w:r>
      <w:r w:rsidRPr="005F6D11">
        <w:t xml:space="preserve"> (</w:t>
      </w:r>
      <w:r>
        <w:rPr>
          <w:lang w:val="en-US"/>
        </w:rPr>
        <w:t>id</w:t>
      </w:r>
      <w:r w:rsidRPr="005F6D11">
        <w:t xml:space="preserve"> </w:t>
      </w:r>
      <w:r>
        <w:t>не передаётся только в случае уведомления, то есть одностороннего отправления</w:t>
      </w:r>
      <w:r w:rsidRPr="005F6D11">
        <w:t>)</w:t>
      </w:r>
      <w:r>
        <w:t xml:space="preserve">; в ответе тоже: версия, сам ответ или сообщение об ошибке и </w:t>
      </w:r>
      <w:r>
        <w:rPr>
          <w:lang w:val="en-US"/>
        </w:rPr>
        <w:t>id</w:t>
      </w:r>
      <w:r w:rsidRPr="005F6D11">
        <w:t xml:space="preserve">. </w:t>
      </w:r>
      <w:r>
        <w:t>Кроме того, в этом протоколе оговаривается какие ошибки может возвращать, формат ошибок.</w:t>
      </w:r>
    </w:p>
    <w:p w14:paraId="7C94A80E" w14:textId="77777777" w:rsidR="005F6D11" w:rsidRDefault="005F6D11" w:rsidP="005F6D11">
      <w:pPr>
        <w:shd w:val="clear" w:color="auto" w:fill="FFF2CC" w:themeFill="accent4" w:themeFillTint="33"/>
      </w:pPr>
      <w:r>
        <w:t xml:space="preserve">Позволяет реализовать пакетные запросы (сделать пакет запросов). Оправлять пакет запросов в </w:t>
      </w:r>
      <w:r>
        <w:rPr>
          <w:lang w:val="en-US"/>
        </w:rPr>
        <w:t>json</w:t>
      </w:r>
      <w:r w:rsidRPr="005F6D11">
        <w:t xml:space="preserve"> </w:t>
      </w:r>
      <w:r>
        <w:t>формате и получать пакет ответов.</w:t>
      </w:r>
    </w:p>
    <w:p w14:paraId="6E000DCE" w14:textId="77777777" w:rsidR="005F6D11" w:rsidRDefault="005F6D11" w:rsidP="005F6D11">
      <w:pPr>
        <w:shd w:val="clear" w:color="auto" w:fill="FFF2CC" w:themeFill="accent4" w:themeFillTint="33"/>
      </w:pPr>
      <w:r>
        <w:t xml:space="preserve">Где он применяется чаще всего? – в сети </w:t>
      </w:r>
      <w:proofErr w:type="spellStart"/>
      <w:r>
        <w:t>эфириум</w:t>
      </w:r>
      <w:proofErr w:type="spellEnd"/>
    </w:p>
    <w:p w14:paraId="131E8742" w14:textId="77777777" w:rsidR="00DB4199" w:rsidRPr="00DB4199" w:rsidRDefault="00DB4199" w:rsidP="00DB4199">
      <w:pPr>
        <w:shd w:val="clear" w:color="auto" w:fill="DEEAF6" w:themeFill="accent5" w:themeFillTint="33"/>
      </w:pPr>
      <w:r w:rsidRPr="00DB4199">
        <w:rPr>
          <w:bCs/>
          <w:lang w:val="en-US"/>
        </w:rPr>
        <w:t>JSON</w:t>
      </w:r>
      <w:r w:rsidRPr="00DB4199">
        <w:rPr>
          <w:bCs/>
        </w:rPr>
        <w:t>-</w:t>
      </w:r>
      <w:r w:rsidRPr="00DB4199">
        <w:rPr>
          <w:bCs/>
          <w:lang w:val="en-US"/>
        </w:rPr>
        <w:t>RPC</w:t>
      </w:r>
      <w:r w:rsidRPr="00DB4199">
        <w:t xml:space="preserve"> (</w:t>
      </w:r>
      <w:r w:rsidRPr="00DB4199">
        <w:rPr>
          <w:i/>
          <w:iCs/>
          <w:lang w:val="en-US"/>
        </w:rPr>
        <w:t>JavaScript</w:t>
      </w:r>
      <w:r w:rsidRPr="00DB4199">
        <w:rPr>
          <w:i/>
          <w:iCs/>
        </w:rPr>
        <w:t xml:space="preserve"> </w:t>
      </w:r>
      <w:r w:rsidRPr="00DB4199">
        <w:rPr>
          <w:i/>
          <w:iCs/>
          <w:lang w:val="en-US"/>
        </w:rPr>
        <w:t>Object</w:t>
      </w:r>
      <w:r w:rsidRPr="00DB4199">
        <w:rPr>
          <w:i/>
          <w:iCs/>
        </w:rPr>
        <w:t xml:space="preserve"> </w:t>
      </w:r>
      <w:r w:rsidRPr="00DB4199">
        <w:rPr>
          <w:i/>
          <w:iCs/>
          <w:lang w:val="en-US"/>
        </w:rPr>
        <w:t>Notation</w:t>
      </w:r>
      <w:r w:rsidRPr="00DB4199">
        <w:rPr>
          <w:i/>
          <w:iCs/>
        </w:rPr>
        <w:t xml:space="preserve"> </w:t>
      </w:r>
      <w:r w:rsidRPr="00DB4199">
        <w:rPr>
          <w:i/>
          <w:iCs/>
          <w:lang w:val="en-US"/>
        </w:rPr>
        <w:t>Remote</w:t>
      </w:r>
      <w:r w:rsidRPr="00DB4199">
        <w:rPr>
          <w:i/>
          <w:iCs/>
        </w:rPr>
        <w:t xml:space="preserve"> </w:t>
      </w:r>
      <w:r w:rsidRPr="00DB4199">
        <w:rPr>
          <w:i/>
          <w:iCs/>
          <w:lang w:val="en-US"/>
        </w:rPr>
        <w:t>Procedure</w:t>
      </w:r>
      <w:r w:rsidRPr="00DB4199">
        <w:rPr>
          <w:i/>
          <w:iCs/>
        </w:rPr>
        <w:t xml:space="preserve"> </w:t>
      </w:r>
      <w:r w:rsidRPr="00DB4199">
        <w:rPr>
          <w:i/>
          <w:iCs/>
          <w:lang w:val="en-US"/>
        </w:rPr>
        <w:t>Call</w:t>
      </w:r>
      <w:r w:rsidRPr="00DB4199">
        <w:rPr>
          <w:lang w:val="en-US"/>
        </w:rPr>
        <w:t> </w:t>
      </w:r>
      <w:r w:rsidRPr="00DB4199">
        <w:t>)</w:t>
      </w:r>
      <w:r w:rsidRPr="00DB4199">
        <w:rPr>
          <w:lang w:val="en-US"/>
        </w:rPr>
        <w:t> </w:t>
      </w:r>
      <w:r w:rsidRPr="00DB4199">
        <w:t xml:space="preserve">– </w:t>
      </w:r>
      <w:hyperlink r:id="rId15" w:history="1">
        <w:r w:rsidRPr="00DB4199">
          <w:rPr>
            <w:rStyle w:val="a9"/>
            <w:color w:val="auto"/>
            <w:u w:val="none"/>
          </w:rPr>
          <w:t>протокол</w:t>
        </w:r>
      </w:hyperlink>
      <w:r w:rsidRPr="00DB4199">
        <w:t xml:space="preserve"> </w:t>
      </w:r>
      <w:hyperlink r:id="rId16" w:history="1">
        <w:r w:rsidRPr="00DB4199">
          <w:rPr>
            <w:rStyle w:val="a9"/>
            <w:color w:val="auto"/>
            <w:u w:val="none"/>
          </w:rPr>
          <w:t>удалённого вызова процедур</w:t>
        </w:r>
      </w:hyperlink>
      <w:r w:rsidRPr="00DB4199">
        <w:t>, формат JSON для передачи сообщений</w:t>
      </w:r>
      <w:r>
        <w:t xml:space="preserve">. </w:t>
      </w:r>
      <w:r w:rsidRPr="00DB4199">
        <w:t xml:space="preserve">JSON-RPC поддерживает уведомления (информация, отправляемая на сервер, не требует ответа) и множественные вызовы. Это частный случай </w:t>
      </w:r>
      <w:r w:rsidRPr="00DB4199">
        <w:rPr>
          <w:lang w:val="en-US"/>
        </w:rPr>
        <w:t>JSON</w:t>
      </w:r>
      <w:r w:rsidRPr="00DB4199">
        <w:t xml:space="preserve">, смесь </w:t>
      </w:r>
      <w:r w:rsidRPr="00DB4199">
        <w:rPr>
          <w:lang w:val="en-US"/>
        </w:rPr>
        <w:t>JSON</w:t>
      </w:r>
      <w:r w:rsidRPr="00DB4199">
        <w:t xml:space="preserve"> и </w:t>
      </w:r>
      <w:r w:rsidRPr="00DB4199">
        <w:rPr>
          <w:lang w:val="en-US"/>
        </w:rPr>
        <w:t>REST</w:t>
      </w:r>
      <w:r w:rsidRPr="00DB4199">
        <w:t>.</w:t>
      </w:r>
    </w:p>
    <w:p w14:paraId="1537A65A" w14:textId="77777777" w:rsidR="00DB4199" w:rsidRPr="00DB4199" w:rsidRDefault="00DB4199" w:rsidP="00DB4199">
      <w:pPr>
        <w:shd w:val="clear" w:color="auto" w:fill="DEEAF6" w:themeFill="accent5" w:themeFillTint="33"/>
      </w:pPr>
      <w:r w:rsidRPr="00DB4199">
        <w:t>Последняя версия 2.0.</w:t>
      </w:r>
    </w:p>
    <w:p w14:paraId="12F58717" w14:textId="77777777" w:rsidR="00DB4199" w:rsidRPr="00DB4199" w:rsidRDefault="00DB4199" w:rsidP="00DB4199">
      <w:pPr>
        <w:shd w:val="clear" w:color="auto" w:fill="DEEAF6" w:themeFill="accent5" w:themeFillTint="33"/>
      </w:pPr>
      <w:r w:rsidRPr="00DB4199">
        <w:t xml:space="preserve">JSON-RPC работает, отсылая запросы к серверу, реализующему протокол. Клиентом обычно является программа, которой нужно вызвать метод на удалённой системе. Множество входных параметров может быть передано удалённому методу, как массив или объект. Метод также может вернуть множество выходных данных (это зависит от реализации). Удалённый </w:t>
      </w:r>
      <w:r w:rsidRPr="00DB4199">
        <w:lastRenderedPageBreak/>
        <w:t xml:space="preserve">метод вызывается отправлением запроса на удалённый сервер посредством </w:t>
      </w:r>
      <w:hyperlink r:id="rId17" w:history="1">
        <w:r w:rsidRPr="00DB4199">
          <w:rPr>
            <w:rStyle w:val="a9"/>
            <w:color w:val="auto"/>
            <w:u w:val="none"/>
          </w:rPr>
          <w:t>HTTP</w:t>
        </w:r>
      </w:hyperlink>
      <w:r>
        <w:t>/</w:t>
      </w:r>
      <w:r>
        <w:rPr>
          <w:lang w:val="en-US"/>
        </w:rPr>
        <w:t>HTTPS</w:t>
      </w:r>
      <w:r w:rsidRPr="00DB4199">
        <w:t xml:space="preserve"> или </w:t>
      </w:r>
      <w:hyperlink r:id="rId18" w:history="1">
        <w:r w:rsidRPr="00DB4199">
          <w:rPr>
            <w:rStyle w:val="a9"/>
            <w:color w:val="auto"/>
            <w:u w:val="none"/>
          </w:rPr>
          <w:t>TCP/IP</w:t>
        </w:r>
      </w:hyperlink>
      <w:r w:rsidRPr="00DB4199">
        <w:t xml:space="preserve"> </w:t>
      </w:r>
      <w:hyperlink r:id="rId19" w:history="1">
        <w:r w:rsidRPr="00DB4199">
          <w:rPr>
            <w:rStyle w:val="a9"/>
            <w:color w:val="auto"/>
            <w:u w:val="none"/>
          </w:rPr>
          <w:t>сокета</w:t>
        </w:r>
      </w:hyperlink>
      <w:r w:rsidRPr="00DB4199">
        <w:t xml:space="preserve"> (начиная с версии 2.0). При использовании HTTP, </w:t>
      </w:r>
      <w:hyperlink r:id="rId20" w:history="1">
        <w:r w:rsidRPr="00DB4199">
          <w:rPr>
            <w:rStyle w:val="a9"/>
            <w:color w:val="auto"/>
            <w:u w:val="none"/>
          </w:rPr>
          <w:t>заголовок</w:t>
        </w:r>
      </w:hyperlink>
      <w:r w:rsidRPr="00DB4199">
        <w:t xml:space="preserve"> Content-Type определяется как </w:t>
      </w:r>
      <w:proofErr w:type="spellStart"/>
      <w:r w:rsidRPr="00DB4199">
        <w:t>application</w:t>
      </w:r>
      <w:proofErr w:type="spellEnd"/>
      <w:r w:rsidRPr="00DB4199">
        <w:t>/</w:t>
      </w:r>
      <w:proofErr w:type="spellStart"/>
      <w:r w:rsidRPr="00DB4199">
        <w:t>json</w:t>
      </w:r>
      <w:proofErr w:type="spellEnd"/>
    </w:p>
    <w:p w14:paraId="704C4044" w14:textId="77777777" w:rsidR="00DB4199" w:rsidRPr="00DB4199" w:rsidRDefault="00DB4199" w:rsidP="00DB4199">
      <w:pPr>
        <w:shd w:val="clear" w:color="auto" w:fill="DEEAF6" w:themeFill="accent5" w:themeFillTint="33"/>
      </w:pPr>
      <w:r w:rsidRPr="00DB4199">
        <w:t xml:space="preserve">Все передаваемые данные — простые объекты, </w:t>
      </w:r>
      <w:hyperlink r:id="rId21" w:history="1">
        <w:proofErr w:type="spellStart"/>
        <w:r w:rsidRPr="00DB4199">
          <w:rPr>
            <w:rStyle w:val="a9"/>
            <w:color w:val="auto"/>
            <w:u w:val="none"/>
          </w:rPr>
          <w:t>сериализованные</w:t>
        </w:r>
        <w:proofErr w:type="spellEnd"/>
      </w:hyperlink>
      <w:r w:rsidRPr="00DB4199">
        <w:t xml:space="preserve"> в JSON. </w:t>
      </w:r>
    </w:p>
    <w:p w14:paraId="384A5269" w14:textId="77777777" w:rsidR="00DB4199" w:rsidRPr="00DB4199" w:rsidRDefault="00DB4199" w:rsidP="00DB4199">
      <w:pPr>
        <w:shd w:val="clear" w:color="auto" w:fill="DEEAF6" w:themeFill="accent5" w:themeFillTint="33"/>
      </w:pPr>
      <w:r w:rsidRPr="00DB4199">
        <w:t>Запрос</w:t>
      </w:r>
      <w:r>
        <w:t xml:space="preserve"> –</w:t>
      </w:r>
      <w:r w:rsidRPr="00DB4199">
        <w:t xml:space="preserve"> вызов определённого метода, предоставляемого удалённой системой. Он должен содержать три обязательных свойства: </w:t>
      </w:r>
    </w:p>
    <w:p w14:paraId="16485A97" w14:textId="77777777" w:rsidR="00DB4199" w:rsidRPr="00DB4199" w:rsidRDefault="00DB4199" w:rsidP="009E0E46">
      <w:pPr>
        <w:numPr>
          <w:ilvl w:val="0"/>
          <w:numId w:val="16"/>
        </w:numPr>
        <w:shd w:val="clear" w:color="auto" w:fill="DEEAF6" w:themeFill="accent5" w:themeFillTint="33"/>
        <w:ind w:left="0" w:firstLine="709"/>
      </w:pPr>
      <w:proofErr w:type="spellStart"/>
      <w:r w:rsidRPr="00DB4199">
        <w:t>id</w:t>
      </w:r>
      <w:proofErr w:type="spellEnd"/>
      <w:r w:rsidRPr="00DB4199">
        <w:t> </w:t>
      </w:r>
      <w:r>
        <w:t xml:space="preserve">– </w:t>
      </w:r>
      <w:r w:rsidRPr="00DB4199">
        <w:t>Значение любого типа, которое используется для установки соответствия между запросом и ответом.</w:t>
      </w:r>
    </w:p>
    <w:p w14:paraId="70C82187" w14:textId="77777777" w:rsidR="00DB4199" w:rsidRPr="00DB4199" w:rsidRDefault="00DB4199" w:rsidP="009E0E46">
      <w:pPr>
        <w:numPr>
          <w:ilvl w:val="0"/>
          <w:numId w:val="16"/>
        </w:numPr>
        <w:shd w:val="clear" w:color="auto" w:fill="DEEAF6" w:themeFill="accent5" w:themeFillTint="33"/>
        <w:ind w:left="0" w:firstLine="709"/>
      </w:pPr>
      <w:proofErr w:type="spellStart"/>
      <w:r w:rsidRPr="00DB4199">
        <w:t>Jsonrpc</w:t>
      </w:r>
      <w:proofErr w:type="spellEnd"/>
      <w:r w:rsidRPr="00DB4199">
        <w:t xml:space="preserve"> Строка, указывающая версию протокола JSON-RPC. ДОЛЖЕН быть точно "2.0".</w:t>
      </w:r>
    </w:p>
    <w:p w14:paraId="48BB2D9B" w14:textId="77777777" w:rsidR="00D16617" w:rsidRDefault="00D16617" w:rsidP="009E0E46">
      <w:pPr>
        <w:numPr>
          <w:ilvl w:val="0"/>
          <w:numId w:val="16"/>
        </w:numPr>
        <w:shd w:val="clear" w:color="auto" w:fill="DEEAF6" w:themeFill="accent5" w:themeFillTint="33"/>
        <w:ind w:left="0" w:firstLine="709"/>
      </w:pPr>
      <w:proofErr w:type="spellStart"/>
      <w:r w:rsidRPr="00DB4199">
        <w:t>params</w:t>
      </w:r>
      <w:proofErr w:type="spellEnd"/>
      <w:r w:rsidRPr="00DB4199">
        <w:t> </w:t>
      </w:r>
      <w:r>
        <w:t xml:space="preserve">– </w:t>
      </w:r>
      <w:r w:rsidRPr="00DB4199">
        <w:t xml:space="preserve">Массив объектов, которые должны быть переданы методу, как параметры. </w:t>
      </w:r>
    </w:p>
    <w:p w14:paraId="4FD16CFF" w14:textId="77777777" w:rsidR="00DB4199" w:rsidRPr="00DB4199" w:rsidRDefault="00DB4199" w:rsidP="009E0E46">
      <w:pPr>
        <w:numPr>
          <w:ilvl w:val="0"/>
          <w:numId w:val="16"/>
        </w:numPr>
        <w:shd w:val="clear" w:color="auto" w:fill="DEEAF6" w:themeFill="accent5" w:themeFillTint="33"/>
        <w:ind w:left="0" w:firstLine="709"/>
      </w:pPr>
      <w:proofErr w:type="spellStart"/>
      <w:r w:rsidRPr="00DB4199">
        <w:t>method</w:t>
      </w:r>
      <w:proofErr w:type="spellEnd"/>
      <w:r w:rsidRPr="00DB4199">
        <w:t> </w:t>
      </w:r>
      <w:r>
        <w:t xml:space="preserve">– </w:t>
      </w:r>
      <w:r w:rsidRPr="00DB4199">
        <w:t>Строка с именем вызываемого метода.</w:t>
      </w:r>
    </w:p>
    <w:p w14:paraId="304F5CBD" w14:textId="77777777" w:rsidR="00DB4199" w:rsidRPr="00DB4199" w:rsidRDefault="00DB4199" w:rsidP="00DB4199">
      <w:pPr>
        <w:shd w:val="clear" w:color="auto" w:fill="DEEAF6" w:themeFill="accent5" w:themeFillTint="33"/>
        <w:ind w:firstLine="720"/>
      </w:pPr>
      <w:r w:rsidRPr="00DB4199">
        <w:t>Сервер должен отослать правильный ответ на каждый полученный запрос. Ответ должен содержать следующие свойства:</w:t>
      </w:r>
    </w:p>
    <w:p w14:paraId="6FA579ED" w14:textId="77777777" w:rsidR="00D16617" w:rsidRPr="00DB4199" w:rsidRDefault="00D16617" w:rsidP="009E0E46">
      <w:pPr>
        <w:numPr>
          <w:ilvl w:val="0"/>
          <w:numId w:val="16"/>
        </w:numPr>
        <w:shd w:val="clear" w:color="auto" w:fill="DEEAF6" w:themeFill="accent5" w:themeFillTint="33"/>
        <w:ind w:left="0" w:firstLine="709"/>
      </w:pPr>
      <w:proofErr w:type="spellStart"/>
      <w:r w:rsidRPr="00DB4199">
        <w:t>id</w:t>
      </w:r>
      <w:proofErr w:type="spellEnd"/>
      <w:r w:rsidRPr="00DB4199">
        <w:t> </w:t>
      </w:r>
      <w:r>
        <w:t xml:space="preserve">– </w:t>
      </w:r>
      <w:r w:rsidRPr="00DB4199">
        <w:t>То же значение, что и в запросе, к которому относится данный ответ.</w:t>
      </w:r>
      <w:r w:rsidRPr="00D16617">
        <w:t xml:space="preserve"> </w:t>
      </w:r>
    </w:p>
    <w:p w14:paraId="3A436CF0" w14:textId="77777777" w:rsidR="00D16617" w:rsidRPr="00DB4199" w:rsidRDefault="00D16617" w:rsidP="009E0E46">
      <w:pPr>
        <w:numPr>
          <w:ilvl w:val="0"/>
          <w:numId w:val="16"/>
        </w:numPr>
        <w:shd w:val="clear" w:color="auto" w:fill="DEEAF6" w:themeFill="accent5" w:themeFillTint="33"/>
        <w:ind w:left="0" w:firstLine="709"/>
      </w:pPr>
      <w:proofErr w:type="spellStart"/>
      <w:r w:rsidRPr="00DB4199">
        <w:t>Jsonrpc</w:t>
      </w:r>
      <w:proofErr w:type="spellEnd"/>
      <w:r w:rsidRPr="00DB4199">
        <w:t xml:space="preserve"> Строка, указывающая версию протокола JSON-RPC. ДОЛЖЕН быть точно "2.0".</w:t>
      </w:r>
    </w:p>
    <w:p w14:paraId="47B70622" w14:textId="77777777" w:rsidR="00DB4199" w:rsidRPr="00DB4199" w:rsidRDefault="00DB4199" w:rsidP="009E0E46">
      <w:pPr>
        <w:numPr>
          <w:ilvl w:val="0"/>
          <w:numId w:val="17"/>
        </w:numPr>
        <w:shd w:val="clear" w:color="auto" w:fill="DEEAF6" w:themeFill="accent5" w:themeFillTint="33"/>
        <w:ind w:left="0" w:firstLine="709"/>
      </w:pPr>
      <w:proofErr w:type="spellStart"/>
      <w:r w:rsidRPr="00DB4199">
        <w:t>result</w:t>
      </w:r>
      <w:proofErr w:type="spellEnd"/>
      <w:r w:rsidRPr="00DB4199">
        <w:t> </w:t>
      </w:r>
      <w:r>
        <w:t xml:space="preserve">– </w:t>
      </w:r>
      <w:r w:rsidRPr="00DB4199">
        <w:t xml:space="preserve">Данные, которые вернул метод. Если произошла ошибка во время выполнения метода, это свойство должно быть установлено в </w:t>
      </w:r>
      <w:proofErr w:type="spellStart"/>
      <w:r w:rsidRPr="00DB4199">
        <w:t>null</w:t>
      </w:r>
      <w:proofErr w:type="spellEnd"/>
      <w:r w:rsidRPr="00DB4199">
        <w:t>.</w:t>
      </w:r>
    </w:p>
    <w:p w14:paraId="5373231D" w14:textId="77777777" w:rsidR="00DB4199" w:rsidRDefault="00DB4199" w:rsidP="009E0E46">
      <w:pPr>
        <w:numPr>
          <w:ilvl w:val="0"/>
          <w:numId w:val="17"/>
        </w:numPr>
        <w:shd w:val="clear" w:color="auto" w:fill="DEEAF6" w:themeFill="accent5" w:themeFillTint="33"/>
        <w:ind w:left="0" w:firstLine="709"/>
      </w:pPr>
      <w:proofErr w:type="spellStart"/>
      <w:r w:rsidRPr="00DB4199">
        <w:t>error</w:t>
      </w:r>
      <w:proofErr w:type="spellEnd"/>
      <w:r w:rsidRPr="00DB4199">
        <w:t> </w:t>
      </w:r>
      <w:r>
        <w:t xml:space="preserve">– </w:t>
      </w:r>
      <w:r w:rsidRPr="00DB4199">
        <w:t xml:space="preserve">Код ошибки, если произошла ошибка во время выполнения метода, иначе </w:t>
      </w:r>
      <w:proofErr w:type="spellStart"/>
      <w:r w:rsidRPr="00DB4199">
        <w:t>null</w:t>
      </w:r>
      <w:proofErr w:type="spellEnd"/>
      <w:r w:rsidRPr="00DB4199">
        <w:t>.</w:t>
      </w:r>
    </w:p>
    <w:p w14:paraId="0316E46F" w14:textId="77777777" w:rsidR="00DB4199" w:rsidRPr="00DB4199" w:rsidRDefault="00D16617" w:rsidP="009E0E46">
      <w:pPr>
        <w:pStyle w:val="a4"/>
        <w:numPr>
          <w:ilvl w:val="0"/>
          <w:numId w:val="18"/>
        </w:numPr>
        <w:shd w:val="clear" w:color="auto" w:fill="DEEAF6" w:themeFill="accent5" w:themeFillTint="33"/>
        <w:ind w:left="0" w:firstLine="1069"/>
      </w:pPr>
      <w:r>
        <w:rPr>
          <w:lang w:val="en-US"/>
        </w:rPr>
        <w:t>c</w:t>
      </w:r>
      <w:r w:rsidR="00DB4199">
        <w:rPr>
          <w:lang w:val="en-US"/>
        </w:rPr>
        <w:t>ode</w:t>
      </w:r>
    </w:p>
    <w:p w14:paraId="20462216" w14:textId="77777777" w:rsidR="00DB4199" w:rsidRPr="00DB4199" w:rsidRDefault="00D16617" w:rsidP="009E0E46">
      <w:pPr>
        <w:pStyle w:val="a4"/>
        <w:numPr>
          <w:ilvl w:val="0"/>
          <w:numId w:val="18"/>
        </w:numPr>
        <w:shd w:val="clear" w:color="auto" w:fill="DEEAF6" w:themeFill="accent5" w:themeFillTint="33"/>
        <w:ind w:left="0" w:firstLine="1069"/>
      </w:pPr>
      <w:r>
        <w:rPr>
          <w:lang w:val="en-US"/>
        </w:rPr>
        <w:t>m</w:t>
      </w:r>
      <w:r w:rsidR="00DB4199">
        <w:rPr>
          <w:lang w:val="en-US"/>
        </w:rPr>
        <w:t>essage</w:t>
      </w:r>
    </w:p>
    <w:p w14:paraId="3D965C78" w14:textId="77777777" w:rsidR="00DB4199" w:rsidRPr="00DB4199" w:rsidRDefault="00DB4199" w:rsidP="009E0E46">
      <w:pPr>
        <w:pStyle w:val="a4"/>
        <w:numPr>
          <w:ilvl w:val="0"/>
          <w:numId w:val="18"/>
        </w:numPr>
        <w:shd w:val="clear" w:color="auto" w:fill="DEEAF6" w:themeFill="accent5" w:themeFillTint="33"/>
        <w:ind w:left="0" w:firstLine="1069"/>
      </w:pPr>
      <w:r>
        <w:rPr>
          <w:lang w:val="en-US"/>
        </w:rPr>
        <w:t>data</w:t>
      </w:r>
    </w:p>
    <w:p w14:paraId="4C663418" w14:textId="59BEADF2" w:rsidR="00DB4199" w:rsidRDefault="00DB4199" w:rsidP="00DB4199">
      <w:pPr>
        <w:shd w:val="clear" w:color="auto" w:fill="DEEAF6" w:themeFill="accent5" w:themeFillTint="33"/>
      </w:pPr>
      <w:r w:rsidRPr="00DB4199">
        <w:t xml:space="preserve">Для ситуаций, когда ответ не требуется, были введены уведомления. Уведомление отличается от запроса отсутствием свойства </w:t>
      </w:r>
      <w:proofErr w:type="spellStart"/>
      <w:r w:rsidRPr="00DB4199">
        <w:t>id</w:t>
      </w:r>
      <w:proofErr w:type="spellEnd"/>
      <w:r w:rsidRPr="00DB4199">
        <w:t>, которое не требуется, так как не будет передан ответ.</w:t>
      </w:r>
    </w:p>
    <w:p w14:paraId="0323F688" w14:textId="15B57C2D" w:rsidR="00E024F7" w:rsidRDefault="00E024F7" w:rsidP="00DB4199">
      <w:pPr>
        <w:shd w:val="clear" w:color="auto" w:fill="DEEAF6" w:themeFill="accent5" w:themeFillTint="33"/>
      </w:pPr>
    </w:p>
    <w:p w14:paraId="6E6989BD" w14:textId="74E57022" w:rsidR="00E024F7" w:rsidRPr="00DB4199" w:rsidRDefault="003C0788" w:rsidP="00DB4199">
      <w:pPr>
        <w:shd w:val="clear" w:color="auto" w:fill="DEEAF6" w:themeFill="accent5" w:themeFillTint="33"/>
      </w:pPr>
      <w:r>
        <w:t xml:space="preserve">От </w:t>
      </w:r>
      <w:proofErr w:type="spellStart"/>
      <w:r>
        <w:t>смелова</w:t>
      </w:r>
      <w:proofErr w:type="spellEnd"/>
      <w:proofErr w:type="gramStart"/>
      <w:r w:rsidRPr="003C0788">
        <w:t xml:space="preserve">: </w:t>
      </w:r>
      <w:r w:rsidR="00E024F7">
        <w:t>Если</w:t>
      </w:r>
      <w:proofErr w:type="gramEnd"/>
      <w:r w:rsidR="00E024F7">
        <w:t xml:space="preserve"> вам когда-нибудь в жизни придется выбирать какой-то интерфейс для удалённого сервиса – выбирайте </w:t>
      </w:r>
      <w:proofErr w:type="spellStart"/>
      <w:r w:rsidR="00E024F7">
        <w:t>json</w:t>
      </w:r>
      <w:proofErr w:type="spellEnd"/>
      <w:r w:rsidR="00E024F7">
        <w:t xml:space="preserve"> </w:t>
      </w:r>
      <w:proofErr w:type="spellStart"/>
      <w:r w:rsidR="00E024F7">
        <w:t>rpc</w:t>
      </w:r>
      <w:proofErr w:type="spellEnd"/>
      <w:r w:rsidR="00E024F7">
        <w:t>. Поддерживает сессию, что противоречит сервисам.</w:t>
      </w:r>
    </w:p>
    <w:p w14:paraId="07E96805" w14:textId="77777777" w:rsidR="00CB22BF" w:rsidRDefault="00CB22BF" w:rsidP="00CB22BF">
      <w:pPr>
        <w:pStyle w:val="a"/>
        <w:rPr>
          <w:lang w:val="ru-RU"/>
        </w:rPr>
      </w:pPr>
      <w:bookmarkStart w:id="18" w:name="_Toc122965823"/>
      <w:bookmarkStart w:id="19" w:name="_Toc155188995"/>
      <w:r w:rsidRPr="00357B0E">
        <w:t>ASP</w:t>
      </w:r>
      <w:r w:rsidRPr="00CB22BF">
        <w:rPr>
          <w:lang w:val="ru-RU"/>
        </w:rPr>
        <w:t>.</w:t>
      </w:r>
      <w:r w:rsidRPr="00357B0E">
        <w:t>NET</w:t>
      </w:r>
      <w:r w:rsidRPr="00CB22BF">
        <w:rPr>
          <w:lang w:val="ru-RU"/>
        </w:rPr>
        <w:t xml:space="preserve"> </w:t>
      </w:r>
      <w:r w:rsidRPr="00357B0E">
        <w:t>CORE</w:t>
      </w:r>
      <w:r w:rsidRPr="00CB22BF">
        <w:rPr>
          <w:lang w:val="ru-RU"/>
        </w:rPr>
        <w:t xml:space="preserve"> </w:t>
      </w:r>
      <w:r w:rsidRPr="00357B0E">
        <w:t>Nancy</w:t>
      </w:r>
      <w:r w:rsidRPr="00CB22BF">
        <w:rPr>
          <w:lang w:val="ru-RU"/>
        </w:rPr>
        <w:t xml:space="preserve">: </w:t>
      </w:r>
      <w:r w:rsidRPr="00CB22BF">
        <w:rPr>
          <w:b w:val="0"/>
          <w:lang w:val="ru-RU"/>
        </w:rPr>
        <w:t xml:space="preserve">интерфейс </w:t>
      </w:r>
      <w:r w:rsidRPr="00CB22BF">
        <w:rPr>
          <w:b w:val="0"/>
        </w:rPr>
        <w:t>OWIN</w:t>
      </w:r>
      <w:r w:rsidRPr="00CB22BF">
        <w:rPr>
          <w:b w:val="0"/>
          <w:lang w:val="ru-RU"/>
        </w:rPr>
        <w:t>, архитектура приложения, принцип разработки сервиса.</w:t>
      </w:r>
      <w:bookmarkEnd w:id="18"/>
      <w:bookmarkEnd w:id="19"/>
      <w:r w:rsidRPr="00CB22BF">
        <w:rPr>
          <w:lang w:val="ru-RU"/>
        </w:rPr>
        <w:t xml:space="preserve">  </w:t>
      </w:r>
    </w:p>
    <w:p w14:paraId="20483F7E" w14:textId="77777777" w:rsidR="005F6D11" w:rsidRDefault="005F6D11" w:rsidP="00AA01A2">
      <w:pPr>
        <w:shd w:val="clear" w:color="auto" w:fill="FFF2CC" w:themeFill="accent4" w:themeFillTint="33"/>
      </w:pPr>
      <w:r>
        <w:t>(18:05)</w:t>
      </w:r>
    </w:p>
    <w:p w14:paraId="0EB876AE" w14:textId="77777777" w:rsidR="00CB22BF" w:rsidRDefault="004A217A" w:rsidP="00AA01A2">
      <w:pPr>
        <w:shd w:val="clear" w:color="auto" w:fill="FFF2CC" w:themeFill="accent4" w:themeFillTint="33"/>
      </w:pPr>
      <w:r>
        <w:t xml:space="preserve">Один из способов реализации сервисов на основе </w:t>
      </w:r>
      <w:r>
        <w:rPr>
          <w:lang w:val="en-US"/>
        </w:rPr>
        <w:t>ASP</w:t>
      </w:r>
      <w:r w:rsidRPr="004A217A">
        <w:t>.</w:t>
      </w:r>
      <w:r>
        <w:rPr>
          <w:lang w:val="en-US"/>
        </w:rPr>
        <w:t>NET</w:t>
      </w:r>
      <w:r w:rsidR="00AA01A2" w:rsidRPr="00AA01A2">
        <w:t xml:space="preserve">, </w:t>
      </w:r>
      <w:r w:rsidR="00AA01A2">
        <w:rPr>
          <w:lang w:val="en-US"/>
        </w:rPr>
        <w:t>Core</w:t>
      </w:r>
      <w:r w:rsidR="00AA01A2" w:rsidRPr="00AA01A2">
        <w:t xml:space="preserve"> </w:t>
      </w:r>
      <w:r w:rsidR="00AA01A2">
        <w:rPr>
          <w:lang w:val="en-US"/>
        </w:rPr>
        <w:t>Nance</w:t>
      </w:r>
      <w:r w:rsidR="00AA01A2" w:rsidRPr="00AA01A2">
        <w:t xml:space="preserve"> </w:t>
      </w:r>
      <w:r w:rsidR="00AA01A2">
        <w:t xml:space="preserve">позволяет создавать отдельные модули, которые независимы друг от друга. Мы с вами проходили </w:t>
      </w:r>
      <w:r w:rsidR="00AA01A2">
        <w:rPr>
          <w:lang w:val="en-US"/>
        </w:rPr>
        <w:t>OS</w:t>
      </w:r>
      <w:r w:rsidR="00AA01A2" w:rsidRPr="00AA01A2">
        <w:t xml:space="preserve"> </w:t>
      </w:r>
      <w:r w:rsidR="00AA01A2">
        <w:rPr>
          <w:lang w:val="en-US"/>
        </w:rPr>
        <w:t>GI</w:t>
      </w:r>
      <w:r w:rsidR="00AA01A2">
        <w:t xml:space="preserve">, такой … технологий … на джаве, вот это аналог </w:t>
      </w:r>
      <w:r w:rsidR="00AA01A2">
        <w:rPr>
          <w:lang w:val="en-US"/>
        </w:rPr>
        <w:t>OS</w:t>
      </w:r>
      <w:r w:rsidR="00AA01A2" w:rsidRPr="00AA01A2">
        <w:t xml:space="preserve"> </w:t>
      </w:r>
      <w:r w:rsidR="00AA01A2">
        <w:rPr>
          <w:lang w:val="en-US"/>
        </w:rPr>
        <w:t>GI</w:t>
      </w:r>
      <w:r w:rsidR="00AA01A2">
        <w:t>.</w:t>
      </w:r>
      <w:r w:rsidR="00AA01A2" w:rsidRPr="00AA01A2">
        <w:t xml:space="preserve"> </w:t>
      </w:r>
      <w:r w:rsidR="00AA01A2">
        <w:rPr>
          <w:lang w:val="en-US"/>
        </w:rPr>
        <w:t>OS</w:t>
      </w:r>
      <w:r w:rsidR="00AA01A2" w:rsidRPr="00AA01A2">
        <w:t xml:space="preserve"> </w:t>
      </w:r>
      <w:r w:rsidR="00AA01A2">
        <w:rPr>
          <w:lang w:val="en-US"/>
        </w:rPr>
        <w:t>GI</w:t>
      </w:r>
      <w:r w:rsidR="00AA01A2">
        <w:t xml:space="preserve"> позволяет в горящем режиме изменять модули, </w:t>
      </w:r>
      <w:r w:rsidR="00AA01A2" w:rsidRPr="00AA01A2">
        <w:rPr>
          <w:i/>
        </w:rPr>
        <w:t>а тут только меняется через остановку сервера</w:t>
      </w:r>
      <w:r w:rsidR="00AA01A2">
        <w:t xml:space="preserve">, но тем не менее модуль получается </w:t>
      </w:r>
      <w:r w:rsidR="00AA01A2">
        <w:lastRenderedPageBreak/>
        <w:t>изолированный, который можно извлекать и вставлять туда. Вот такая значит есть технология.</w:t>
      </w:r>
    </w:p>
    <w:p w14:paraId="55ADA3A3" w14:textId="77777777" w:rsidR="00A75471" w:rsidRDefault="00A75471" w:rsidP="00A75471">
      <w:pPr>
        <w:shd w:val="clear" w:color="auto" w:fill="DEEAF6" w:themeFill="accent5" w:themeFillTint="33"/>
      </w:pPr>
      <w:r w:rsidRPr="00A75471">
        <w:rPr>
          <w:lang w:val="en-US"/>
        </w:rPr>
        <w:t>OWIN</w:t>
      </w:r>
      <w:r w:rsidRPr="00700566">
        <w:t xml:space="preserve"> </w:t>
      </w:r>
      <w:r w:rsidR="00700566" w:rsidRPr="00700566">
        <w:t>(</w:t>
      </w:r>
      <w:r w:rsidRPr="00A75471">
        <w:rPr>
          <w:lang w:val="en-US"/>
        </w:rPr>
        <w:t>Open</w:t>
      </w:r>
      <w:r w:rsidRPr="00700566">
        <w:t xml:space="preserve"> </w:t>
      </w:r>
      <w:r w:rsidRPr="00A75471">
        <w:rPr>
          <w:lang w:val="en-US"/>
        </w:rPr>
        <w:t>Web</w:t>
      </w:r>
      <w:r w:rsidRPr="00700566">
        <w:t xml:space="preserve"> </w:t>
      </w:r>
      <w:r w:rsidRPr="00A75471">
        <w:rPr>
          <w:lang w:val="en-US"/>
        </w:rPr>
        <w:t>Interface</w:t>
      </w:r>
      <w:r w:rsidRPr="00700566">
        <w:t xml:space="preserve"> </w:t>
      </w:r>
      <w:r w:rsidRPr="00A75471">
        <w:rPr>
          <w:lang w:val="en-US"/>
        </w:rPr>
        <w:t>for</w:t>
      </w:r>
      <w:r w:rsidRPr="00700566">
        <w:t xml:space="preserve"> </w:t>
      </w:r>
      <w:r w:rsidRPr="00A75471">
        <w:rPr>
          <w:lang w:val="en-US"/>
        </w:rPr>
        <w:t>NET</w:t>
      </w:r>
      <w:r w:rsidR="00700566">
        <w:t>)</w:t>
      </w:r>
      <w:r w:rsidR="00730499">
        <w:t xml:space="preserve"> </w:t>
      </w:r>
      <w:r w:rsidRPr="00A75471">
        <w:t>– интерфейс между net-web-сервером и серверным приложением (обработчиками запросов). Основная цель OWIN отделить web-сервер от серверного приложения. Можно разрабатывать отдельно сервер и приложение.</w:t>
      </w:r>
    </w:p>
    <w:p w14:paraId="016B876D" w14:textId="77777777" w:rsidR="00700566" w:rsidRDefault="00700566" w:rsidP="00700566">
      <w:pPr>
        <w:shd w:val="clear" w:color="auto" w:fill="DEEAF6" w:themeFill="accent5" w:themeFillTint="33"/>
      </w:pPr>
      <w:r>
        <w:t xml:space="preserve">OWIN: </w:t>
      </w:r>
      <w:r w:rsidRPr="00700566">
        <w:rPr>
          <w:lang w:val="en-US"/>
        </w:rPr>
        <w:t>Host</w:t>
      </w:r>
      <w:r>
        <w:t xml:space="preserve"> – приложение-процесс операционной системы, управляющий жизненным циклом OWIN </w:t>
      </w:r>
      <w:r w:rsidRPr="00700566">
        <w:rPr>
          <w:lang w:val="en-US"/>
        </w:rPr>
        <w:t>Server</w:t>
      </w:r>
      <w:r>
        <w:t xml:space="preserve">. </w:t>
      </w:r>
    </w:p>
    <w:p w14:paraId="15370098" w14:textId="77777777" w:rsidR="00700566" w:rsidRDefault="00700566" w:rsidP="00700566">
      <w:pPr>
        <w:shd w:val="clear" w:color="auto" w:fill="DEEAF6" w:themeFill="accent5" w:themeFillTint="33"/>
      </w:pPr>
      <w:r>
        <w:t xml:space="preserve">OWIN: OWIN </w:t>
      </w:r>
      <w:r w:rsidRPr="00700566">
        <w:rPr>
          <w:lang w:val="en-US"/>
        </w:rPr>
        <w:t>Server</w:t>
      </w:r>
      <w:r>
        <w:t xml:space="preserve"> – http-сервер, реализующий интерфейс OWIN.</w:t>
      </w:r>
    </w:p>
    <w:p w14:paraId="7A1E9032" w14:textId="77777777" w:rsidR="00700566" w:rsidRDefault="00700566" w:rsidP="00700566">
      <w:pPr>
        <w:shd w:val="clear" w:color="auto" w:fill="DEEAF6" w:themeFill="accent5" w:themeFillTint="33"/>
      </w:pPr>
      <w:r>
        <w:t xml:space="preserve">OWIN: обеспечивает интерфейсы: между приложением и http-сервером, между http-сервером и </w:t>
      </w:r>
      <w:r w:rsidRPr="00700566">
        <w:rPr>
          <w:lang w:val="en-US"/>
        </w:rPr>
        <w:t>Host</w:t>
      </w:r>
      <w:r>
        <w:t xml:space="preserve">, между http-сервером и </w:t>
      </w:r>
      <w:r w:rsidRPr="00700566">
        <w:rPr>
          <w:lang w:val="en-US"/>
        </w:rPr>
        <w:t>middleware</w:t>
      </w:r>
      <w:r>
        <w:t xml:space="preserve">.  </w:t>
      </w:r>
    </w:p>
    <w:p w14:paraId="018ED6BA" w14:textId="77777777" w:rsidR="00D733F4" w:rsidRDefault="00D733F4" w:rsidP="00700566">
      <w:pPr>
        <w:shd w:val="clear" w:color="auto" w:fill="DEEAF6" w:themeFill="accent5" w:themeFillTint="33"/>
      </w:pPr>
      <w:r w:rsidRPr="00D733F4">
        <w:rPr>
          <w:lang w:val="en-US"/>
        </w:rPr>
        <w:t>middleware</w:t>
      </w:r>
      <w:r w:rsidRPr="00D733F4">
        <w:t xml:space="preserve"> – подключенные компоненты (модули), предназначенные для обработки запросов.</w:t>
      </w:r>
    </w:p>
    <w:p w14:paraId="5FD03F83" w14:textId="77777777" w:rsidR="00D733F4" w:rsidRDefault="00D733F4" w:rsidP="00700566">
      <w:pPr>
        <w:shd w:val="clear" w:color="auto" w:fill="DEEAF6" w:themeFill="accent5" w:themeFillTint="33"/>
      </w:pPr>
      <w:r w:rsidRPr="00D733F4">
        <w:rPr>
          <w:lang w:val="en-US"/>
        </w:rPr>
        <w:t>Katana</w:t>
      </w:r>
      <w:r w:rsidRPr="00D733F4">
        <w:t xml:space="preserve">: </w:t>
      </w:r>
      <w:r w:rsidRPr="00D733F4">
        <w:rPr>
          <w:lang w:val="en-US"/>
        </w:rPr>
        <w:t>Microsoft</w:t>
      </w:r>
      <w:r w:rsidRPr="00D733F4">
        <w:t xml:space="preserve">-реализация OWIN сервера (говорят проект </w:t>
      </w:r>
      <w:r w:rsidRPr="00D733F4">
        <w:rPr>
          <w:lang w:val="en-US"/>
        </w:rPr>
        <w:t>Katana</w:t>
      </w:r>
      <w:r w:rsidRPr="00D733F4">
        <w:t xml:space="preserve">). В качестве </w:t>
      </w:r>
      <w:r w:rsidRPr="00D733F4">
        <w:rPr>
          <w:lang w:val="en-US"/>
        </w:rPr>
        <w:t>Host</w:t>
      </w:r>
      <w:r w:rsidRPr="00D733F4">
        <w:t xml:space="preserve"> можно использовать IIS или </w:t>
      </w:r>
      <w:r w:rsidRPr="00D733F4">
        <w:rPr>
          <w:lang w:val="en-US"/>
        </w:rPr>
        <w:t>self</w:t>
      </w:r>
      <w:r w:rsidRPr="00600B2A">
        <w:t>-</w:t>
      </w:r>
      <w:r w:rsidRPr="00D733F4">
        <w:rPr>
          <w:lang w:val="en-US"/>
        </w:rPr>
        <w:t>hosting</w:t>
      </w:r>
      <w:r w:rsidRPr="00D733F4">
        <w:t xml:space="preserve">. Кроме того, позволять подключать модули </w:t>
      </w:r>
      <w:r w:rsidRPr="00D733F4">
        <w:rPr>
          <w:lang w:val="en-US"/>
        </w:rPr>
        <w:t>middleware</w:t>
      </w:r>
      <w:r w:rsidRPr="00D733F4">
        <w:t>; предоставляет набор классов для работы с сервером и механизм подключения приложения к серверу.</w:t>
      </w:r>
    </w:p>
    <w:p w14:paraId="5321694B" w14:textId="77777777" w:rsidR="00CD640F" w:rsidRDefault="00CD640F" w:rsidP="00CD640F">
      <w:pPr>
        <w:shd w:val="clear" w:color="auto" w:fill="DEEAF6" w:themeFill="accent5" w:themeFillTint="33"/>
        <w:ind w:firstLine="0"/>
        <w:jc w:val="center"/>
      </w:pPr>
      <w:r>
        <w:rPr>
          <w:rFonts w:ascii="Courier New" w:hAnsi="Courier New" w:cs="Courier New"/>
          <w:b/>
          <w:bCs/>
          <w:noProof/>
          <w:color w:val="292929"/>
          <w:szCs w:val="28"/>
          <w:bdr w:val="none" w:sz="0" w:space="0" w:color="auto" w:frame="1"/>
          <w:shd w:val="clear" w:color="auto" w:fill="FFFFFF"/>
        </w:rPr>
        <w:drawing>
          <wp:inline distT="0" distB="0" distL="0" distR="0" wp14:anchorId="1FAE1D70" wp14:editId="75AC084F">
            <wp:extent cx="4968240" cy="2003030"/>
            <wp:effectExtent l="0" t="0" r="3810" b="0"/>
            <wp:docPr id="13" name="Рисунок 13" descr="https://lh6.googleusercontent.com/CRC4FI89oUtSJHcAFEXBmHmCLaxo4oyf2wixqXYFPhhXac_dIEACAxwvoQ640HjVEWvLO7vPr2ZNUaEeCK1PAsN4ZYv-gAoQ4LlN1MwnsmxktzsofGi-mNMIKR9KfcNFZiUU_6baAy5PvctlpH4pEOjuvuoC7_xhavKjnCwlWVj94VdqR2dF34DSh6pn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CRC4FI89oUtSJHcAFEXBmHmCLaxo4oyf2wixqXYFPhhXac_dIEACAxwvoQ640HjVEWvLO7vPr2ZNUaEeCK1PAsN4ZYv-gAoQ4LlN1MwnsmxktzsofGi-mNMIKR9KfcNFZiUU_6baAy5PvctlpH4pEOjuvuoC7_xhavKjnCwlWVj94VdqR2dF34DSh6pn3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1127" cy="2012257"/>
                    </a:xfrm>
                    <a:prstGeom prst="rect">
                      <a:avLst/>
                    </a:prstGeom>
                    <a:noFill/>
                    <a:ln>
                      <a:noFill/>
                    </a:ln>
                  </pic:spPr>
                </pic:pic>
              </a:graphicData>
            </a:graphic>
          </wp:inline>
        </w:drawing>
      </w:r>
    </w:p>
    <w:p w14:paraId="43D14C58" w14:textId="77777777" w:rsidR="00CD640F" w:rsidRPr="00CD640F" w:rsidRDefault="00CD640F" w:rsidP="00CD640F">
      <w:pPr>
        <w:shd w:val="clear" w:color="auto" w:fill="DEEAF6" w:themeFill="accent5" w:themeFillTint="33"/>
      </w:pPr>
      <w:proofErr w:type="spellStart"/>
      <w:r w:rsidRPr="00CD640F">
        <w:rPr>
          <w:b/>
          <w:bCs/>
        </w:rPr>
        <w:t>Nancy</w:t>
      </w:r>
      <w:proofErr w:type="spellEnd"/>
      <w:r w:rsidRPr="00CD640F">
        <w:rPr>
          <w:b/>
          <w:bCs/>
        </w:rPr>
        <w:t xml:space="preserve"> </w:t>
      </w:r>
      <w:r w:rsidRPr="00CD640F">
        <w:t>— это легкий, мощный, с открытым исходным кодом, очень простой веб-фреймворк, предназначенный для реализации сервисов на основе HTTP.</w:t>
      </w:r>
      <w:r w:rsidRPr="00CD640F">
        <w:rPr>
          <w:b/>
          <w:bCs/>
        </w:rPr>
        <w:t xml:space="preserve"> </w:t>
      </w:r>
      <w:r w:rsidRPr="00CD640F">
        <w:t>Позволяет создавать независимые друг от друга модули</w:t>
      </w:r>
    </w:p>
    <w:p w14:paraId="4F6AAD9A" w14:textId="77777777" w:rsidR="00CD640F" w:rsidRPr="00CD640F" w:rsidRDefault="00CD640F" w:rsidP="009E0E46">
      <w:pPr>
        <w:numPr>
          <w:ilvl w:val="0"/>
          <w:numId w:val="21"/>
        </w:numPr>
        <w:shd w:val="clear" w:color="auto" w:fill="DEEAF6" w:themeFill="accent5" w:themeFillTint="33"/>
        <w:tabs>
          <w:tab w:val="num" w:pos="709"/>
        </w:tabs>
        <w:ind w:left="0" w:firstLine="709"/>
        <w:rPr>
          <w:bCs/>
        </w:rPr>
      </w:pPr>
      <w:r w:rsidRPr="00CD640F">
        <w:rPr>
          <w:bCs/>
        </w:rPr>
        <w:t>простая конфигурация</w:t>
      </w:r>
    </w:p>
    <w:p w14:paraId="4A92BA6C" w14:textId="77777777" w:rsidR="00CD640F" w:rsidRPr="00D733F4" w:rsidRDefault="00CD640F" w:rsidP="009E0E46">
      <w:pPr>
        <w:numPr>
          <w:ilvl w:val="0"/>
          <w:numId w:val="21"/>
        </w:numPr>
        <w:shd w:val="clear" w:color="auto" w:fill="DEEAF6" w:themeFill="accent5" w:themeFillTint="33"/>
        <w:tabs>
          <w:tab w:val="num" w:pos="709"/>
        </w:tabs>
        <w:ind w:left="0" w:firstLine="709"/>
        <w:rPr>
          <w:bCs/>
        </w:rPr>
      </w:pPr>
      <w:r w:rsidRPr="00CD640F">
        <w:rPr>
          <w:bCs/>
        </w:rPr>
        <w:t>простой путь</w:t>
      </w:r>
    </w:p>
    <w:p w14:paraId="7A069407" w14:textId="77777777" w:rsidR="00CD640F" w:rsidRPr="00CD640F" w:rsidRDefault="00CD640F" w:rsidP="00CD640F">
      <w:pPr>
        <w:shd w:val="clear" w:color="auto" w:fill="DEEAF6" w:themeFill="accent5" w:themeFillTint="33"/>
      </w:pPr>
      <w:r w:rsidRPr="00CD640F">
        <w:rPr>
          <w:b/>
          <w:bCs/>
        </w:rPr>
        <w:t>Принципы разработки:</w:t>
      </w:r>
    </w:p>
    <w:p w14:paraId="6969C5BB" w14:textId="77777777" w:rsidR="00CD640F" w:rsidRPr="00CD640F" w:rsidRDefault="00CD640F" w:rsidP="009E0E46">
      <w:pPr>
        <w:numPr>
          <w:ilvl w:val="0"/>
          <w:numId w:val="22"/>
        </w:numPr>
        <w:shd w:val="clear" w:color="auto" w:fill="DEEAF6" w:themeFill="accent5" w:themeFillTint="33"/>
        <w:tabs>
          <w:tab w:val="num" w:pos="0"/>
        </w:tabs>
        <w:ind w:left="0" w:firstLine="709"/>
        <w:rPr>
          <w:lang w:val="en-US"/>
        </w:rPr>
      </w:pPr>
      <w:r w:rsidRPr="00CD640F">
        <w:rPr>
          <w:lang w:val="en-US"/>
        </w:rPr>
        <w:t>create an API .Net Core projects</w:t>
      </w:r>
    </w:p>
    <w:p w14:paraId="19D37412" w14:textId="77777777" w:rsidR="00CD640F" w:rsidRPr="00CD640F" w:rsidRDefault="00CD640F" w:rsidP="009E0E46">
      <w:pPr>
        <w:numPr>
          <w:ilvl w:val="0"/>
          <w:numId w:val="22"/>
        </w:numPr>
        <w:shd w:val="clear" w:color="auto" w:fill="DEEAF6" w:themeFill="accent5" w:themeFillTint="33"/>
        <w:tabs>
          <w:tab w:val="num" w:pos="0"/>
        </w:tabs>
        <w:ind w:left="0" w:firstLine="709"/>
      </w:pPr>
      <w:r w:rsidRPr="00CD640F">
        <w:t xml:space="preserve">скачать пакеты из </w:t>
      </w:r>
      <w:r w:rsidRPr="00CD640F">
        <w:rPr>
          <w:lang w:val="en-US"/>
        </w:rPr>
        <w:t>NuGet</w:t>
      </w:r>
      <w:r w:rsidRPr="00CD640F">
        <w:t>:</w:t>
      </w:r>
      <w:r w:rsidRPr="00CD640F">
        <w:rPr>
          <w:bCs/>
        </w:rPr>
        <w:t xml:space="preserve"> </w:t>
      </w:r>
      <w:r w:rsidRPr="00CD640F">
        <w:rPr>
          <w:bCs/>
          <w:lang w:val="en-US"/>
        </w:rPr>
        <w:t>Nancy</w:t>
      </w:r>
      <w:r w:rsidRPr="00CD640F">
        <w:rPr>
          <w:bCs/>
        </w:rPr>
        <w:t xml:space="preserve">, </w:t>
      </w:r>
      <w:r w:rsidRPr="00CD640F">
        <w:rPr>
          <w:bCs/>
          <w:lang w:val="en-US"/>
        </w:rPr>
        <w:t>Nancy</w:t>
      </w:r>
      <w:r w:rsidRPr="00CD640F">
        <w:rPr>
          <w:bCs/>
        </w:rPr>
        <w:t>.</w:t>
      </w:r>
      <w:r w:rsidRPr="00CD640F">
        <w:rPr>
          <w:bCs/>
          <w:lang w:val="en-US"/>
        </w:rPr>
        <w:t>Owin</w:t>
      </w:r>
    </w:p>
    <w:p w14:paraId="6018A7E9" w14:textId="77777777" w:rsidR="00CD640F" w:rsidRPr="00CD640F" w:rsidRDefault="00CD640F" w:rsidP="009E0E46">
      <w:pPr>
        <w:numPr>
          <w:ilvl w:val="0"/>
          <w:numId w:val="22"/>
        </w:numPr>
        <w:shd w:val="clear" w:color="auto" w:fill="DEEAF6" w:themeFill="accent5" w:themeFillTint="33"/>
        <w:tabs>
          <w:tab w:val="num" w:pos="0"/>
        </w:tabs>
        <w:ind w:left="0" w:firstLine="709"/>
      </w:pPr>
      <w:r w:rsidRPr="00CD640F">
        <w:t xml:space="preserve">в методе </w:t>
      </w:r>
      <w:proofErr w:type="gramStart"/>
      <w:r w:rsidRPr="00CD640F">
        <w:rPr>
          <w:bCs/>
          <w:lang w:val="en-US"/>
        </w:rPr>
        <w:t>Configure</w:t>
      </w:r>
      <w:r w:rsidRPr="00CD640F">
        <w:t>(</w:t>
      </w:r>
      <w:proofErr w:type="gramEnd"/>
      <w:r w:rsidRPr="00CD640F">
        <w:t xml:space="preserve">) </w:t>
      </w:r>
      <w:r w:rsidRPr="00CD640F">
        <w:rPr>
          <w:lang w:val="en-US"/>
        </w:rPr>
        <w:t>Startup</w:t>
      </w:r>
      <w:r w:rsidRPr="00600B2A">
        <w:t>.</w:t>
      </w:r>
      <w:r w:rsidRPr="00CD640F">
        <w:rPr>
          <w:lang w:val="en-US"/>
        </w:rPr>
        <w:t>cs</w:t>
      </w:r>
      <w:r w:rsidRPr="00CD640F">
        <w:t xml:space="preserve"> конфигурация </w:t>
      </w:r>
      <w:r w:rsidRPr="00CD640F">
        <w:rPr>
          <w:lang w:val="en-US"/>
        </w:rPr>
        <w:t>Nancy</w:t>
      </w:r>
      <w:r w:rsidRPr="00CD640F">
        <w:t xml:space="preserve">: </w:t>
      </w:r>
      <w:r w:rsidRPr="00CD640F">
        <w:rPr>
          <w:u w:val="single"/>
          <w:lang w:val="en-US"/>
        </w:rPr>
        <w:t>app</w:t>
      </w:r>
      <w:r w:rsidRPr="00CD640F">
        <w:rPr>
          <w:u w:val="single"/>
        </w:rPr>
        <w:t>.</w:t>
      </w:r>
      <w:r w:rsidRPr="00CD640F">
        <w:rPr>
          <w:u w:val="single"/>
          <w:lang w:val="en-US"/>
        </w:rPr>
        <w:t>UseOwin</w:t>
      </w:r>
      <w:r w:rsidRPr="00CD640F">
        <w:rPr>
          <w:u w:val="single"/>
        </w:rPr>
        <w:t>(</w:t>
      </w:r>
      <w:r w:rsidRPr="00CD640F">
        <w:rPr>
          <w:u w:val="single"/>
          <w:lang w:val="en-US"/>
        </w:rPr>
        <w:t>x</w:t>
      </w:r>
      <w:r w:rsidRPr="00CD640F">
        <w:rPr>
          <w:u w:val="single"/>
        </w:rPr>
        <w:t xml:space="preserve"> =&gt; </w:t>
      </w:r>
      <w:r w:rsidRPr="00CD640F">
        <w:rPr>
          <w:u w:val="single"/>
          <w:lang w:val="en-US"/>
        </w:rPr>
        <w:t>x</w:t>
      </w:r>
      <w:r w:rsidRPr="00CD640F">
        <w:rPr>
          <w:u w:val="single"/>
        </w:rPr>
        <w:t>.</w:t>
      </w:r>
      <w:r w:rsidRPr="00CD640F">
        <w:rPr>
          <w:u w:val="single"/>
          <w:lang w:val="en-US"/>
        </w:rPr>
        <w:t>UseNancy</w:t>
      </w:r>
      <w:r w:rsidRPr="00CD640F">
        <w:rPr>
          <w:u w:val="single"/>
        </w:rPr>
        <w:t>());</w:t>
      </w:r>
    </w:p>
    <w:p w14:paraId="2CEE7987" w14:textId="77777777" w:rsidR="00CD640F" w:rsidRPr="00CD640F" w:rsidRDefault="00CD640F" w:rsidP="009E0E46">
      <w:pPr>
        <w:numPr>
          <w:ilvl w:val="0"/>
          <w:numId w:val="23"/>
        </w:numPr>
        <w:shd w:val="clear" w:color="auto" w:fill="DEEAF6" w:themeFill="accent5" w:themeFillTint="33"/>
        <w:ind w:firstLine="709"/>
      </w:pPr>
      <w:r w:rsidRPr="00CD640F">
        <w:t>унаследовать </w:t>
      </w:r>
      <w:r w:rsidRPr="00CD640F">
        <w:rPr>
          <w:bCs/>
          <w:lang w:val="en-US"/>
        </w:rPr>
        <w:t>NancyModule</w:t>
      </w:r>
      <w:r w:rsidRPr="00CD640F">
        <w:rPr>
          <w:bCs/>
        </w:rPr>
        <w:t xml:space="preserve"> </w:t>
      </w:r>
      <w:r w:rsidRPr="00CD640F">
        <w:t>и в конструкторе</w:t>
      </w:r>
    </w:p>
    <w:p w14:paraId="53B8E863" w14:textId="77777777" w:rsidR="00CD640F" w:rsidRPr="00CD640F" w:rsidRDefault="00CD640F" w:rsidP="00CD640F">
      <w:pPr>
        <w:shd w:val="clear" w:color="auto" w:fill="DEEAF6" w:themeFill="accent5" w:themeFillTint="33"/>
      </w:pPr>
      <w:r w:rsidRPr="00CD640F">
        <w:rPr>
          <w:noProof/>
        </w:rPr>
        <w:lastRenderedPageBreak/>
        <w:drawing>
          <wp:inline distT="0" distB="0" distL="0" distR="0" wp14:anchorId="63C7A87F" wp14:editId="7D97FC41">
            <wp:extent cx="3802380" cy="2721500"/>
            <wp:effectExtent l="0" t="0" r="7620" b="3175"/>
            <wp:docPr id="19" name="Рисунок 19" descr="https://lh5.googleusercontent.com/N7CZueWesq-Y-7B0v6gx9Parfb5nwXgvIme5EMAk65pEF66ZE3hT0DrDnTDrkJLddn0IbiunzY39y7tKzZT15smWtgjJu-UtZs8qFdo9ufeLW7ymu3gNZf73jKoSoBUTPxhAG0DYtt6np6BvJKHEn2QvuLwTPic3ItFjGTPiGj7_GcBvC-1_nSU4KFLZ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5.googleusercontent.com/N7CZueWesq-Y-7B0v6gx9Parfb5nwXgvIme5EMAk65pEF66ZE3hT0DrDnTDrkJLddn0IbiunzY39y7tKzZT15smWtgjJu-UtZs8qFdo9ufeLW7ymu3gNZf73jKoSoBUTPxhAG0DYtt6np6BvJKHEn2QvuLwTPic3ItFjGTPiGj7_GcBvC-1_nSU4KFLZs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8969" cy="2726216"/>
                    </a:xfrm>
                    <a:prstGeom prst="rect">
                      <a:avLst/>
                    </a:prstGeom>
                    <a:noFill/>
                    <a:ln>
                      <a:noFill/>
                    </a:ln>
                  </pic:spPr>
                </pic:pic>
              </a:graphicData>
            </a:graphic>
          </wp:inline>
        </w:drawing>
      </w:r>
    </w:p>
    <w:p w14:paraId="77B80E94" w14:textId="77777777" w:rsidR="00CD640F" w:rsidRDefault="00CD640F" w:rsidP="00CD640F">
      <w:pPr>
        <w:shd w:val="clear" w:color="auto" w:fill="DEEAF6" w:themeFill="accent5" w:themeFillTint="33"/>
      </w:pPr>
    </w:p>
    <w:p w14:paraId="6B144431" w14:textId="77777777" w:rsidR="00AA01A2" w:rsidRDefault="00D16617" w:rsidP="00A75471">
      <w:pPr>
        <w:shd w:val="clear" w:color="auto" w:fill="C9C9C9" w:themeFill="accent3" w:themeFillTint="99"/>
      </w:pPr>
      <w:r w:rsidRPr="0061037E">
        <w:rPr>
          <w:lang w:val="en-US"/>
        </w:rPr>
        <w:t>OSGi</w:t>
      </w:r>
      <w:r w:rsidRPr="00D16617">
        <w:t xml:space="preserve">: спецификация динамической модульной системы и сервисной платформы для </w:t>
      </w:r>
      <w:r w:rsidRPr="0061037E">
        <w:rPr>
          <w:lang w:val="en-US"/>
        </w:rPr>
        <w:t>Java</w:t>
      </w:r>
      <w:r w:rsidRPr="00D16617">
        <w:t>-приложений. Позволяет построить приложение из компонентов, которые можно динамически переинсталлировать компоненты (модули).</w:t>
      </w:r>
    </w:p>
    <w:p w14:paraId="0388F288" w14:textId="77777777" w:rsidR="0061037E" w:rsidRPr="0061037E" w:rsidRDefault="0061037E" w:rsidP="00A75471">
      <w:pPr>
        <w:shd w:val="clear" w:color="auto" w:fill="C9C9C9" w:themeFill="accent3" w:themeFillTint="99"/>
        <w:rPr>
          <w:b/>
        </w:rPr>
      </w:pPr>
      <w:r w:rsidRPr="0061037E">
        <w:rPr>
          <w:lang w:val="en-US"/>
        </w:rPr>
        <w:t>OSGi</w:t>
      </w:r>
      <w:r w:rsidRPr="0061037E">
        <w:rPr>
          <w:b/>
        </w:rPr>
        <w:t xml:space="preserve">: </w:t>
      </w:r>
      <w:r w:rsidRPr="0061037E">
        <w:t xml:space="preserve">процесс </w:t>
      </w:r>
    </w:p>
    <w:p w14:paraId="37CD0015" w14:textId="77777777" w:rsidR="0061037E" w:rsidRPr="0061037E" w:rsidRDefault="0061037E" w:rsidP="009E0E46">
      <w:pPr>
        <w:numPr>
          <w:ilvl w:val="0"/>
          <w:numId w:val="19"/>
        </w:numPr>
        <w:shd w:val="clear" w:color="auto" w:fill="C9C9C9" w:themeFill="accent3" w:themeFillTint="99"/>
        <w:ind w:left="0" w:firstLine="709"/>
        <w:rPr>
          <w:lang w:val="en-US"/>
        </w:rPr>
      </w:pPr>
      <w:r w:rsidRPr="0061037E">
        <w:t xml:space="preserve">разрабатывается </w:t>
      </w:r>
      <w:r w:rsidRPr="0061037E">
        <w:rPr>
          <w:b/>
          <w:i/>
        </w:rPr>
        <w:t>модуль</w:t>
      </w:r>
      <w:r w:rsidRPr="0061037E">
        <w:t xml:space="preserve"> (</w:t>
      </w:r>
      <w:r w:rsidRPr="0061037E">
        <w:rPr>
          <w:lang w:val="en-US"/>
        </w:rPr>
        <w:t>bundle</w:t>
      </w:r>
      <w:r w:rsidRPr="0061037E">
        <w:t xml:space="preserve">, </w:t>
      </w:r>
      <w:r w:rsidRPr="0061037E">
        <w:rPr>
          <w:lang w:val="en-US"/>
        </w:rPr>
        <w:t>jar</w:t>
      </w:r>
      <w:r w:rsidRPr="0061037E">
        <w:t>)</w:t>
      </w:r>
      <w:r w:rsidRPr="0061037E">
        <w:rPr>
          <w:lang w:val="en-US"/>
        </w:rPr>
        <w:t>;</w:t>
      </w:r>
    </w:p>
    <w:p w14:paraId="4E88F3B4" w14:textId="77777777" w:rsidR="0061037E" w:rsidRPr="0061037E" w:rsidRDefault="0061037E" w:rsidP="009E0E46">
      <w:pPr>
        <w:numPr>
          <w:ilvl w:val="0"/>
          <w:numId w:val="19"/>
        </w:numPr>
        <w:shd w:val="clear" w:color="auto" w:fill="C9C9C9" w:themeFill="accent3" w:themeFillTint="99"/>
        <w:ind w:left="0" w:firstLine="709"/>
        <w:rPr>
          <w:b/>
        </w:rPr>
      </w:pPr>
      <w:r w:rsidRPr="0061037E">
        <w:t xml:space="preserve">модуль может быть </w:t>
      </w:r>
      <w:r w:rsidRPr="0061037E">
        <w:rPr>
          <w:b/>
          <w:i/>
        </w:rPr>
        <w:t>динамически подсоединен</w:t>
      </w:r>
      <w:r w:rsidRPr="0061037E">
        <w:t xml:space="preserve"> к системе модулей, работающей на платформе </w:t>
      </w:r>
      <w:r w:rsidRPr="0061037E">
        <w:rPr>
          <w:lang w:val="en-US"/>
        </w:rPr>
        <w:t>OSGi</w:t>
      </w:r>
      <w:r w:rsidRPr="0061037E">
        <w:t>;</w:t>
      </w:r>
    </w:p>
    <w:p w14:paraId="76FA2491" w14:textId="77777777" w:rsidR="0061037E" w:rsidRPr="0061037E" w:rsidRDefault="0061037E" w:rsidP="009E0E46">
      <w:pPr>
        <w:numPr>
          <w:ilvl w:val="0"/>
          <w:numId w:val="19"/>
        </w:numPr>
        <w:shd w:val="clear" w:color="auto" w:fill="C9C9C9" w:themeFill="accent3" w:themeFillTint="99"/>
        <w:ind w:left="0" w:firstLine="709"/>
        <w:rPr>
          <w:b/>
        </w:rPr>
      </w:pPr>
      <w:r w:rsidRPr="0061037E">
        <w:t xml:space="preserve">модуль может быть </w:t>
      </w:r>
      <w:r w:rsidRPr="0061037E">
        <w:rPr>
          <w:b/>
          <w:i/>
        </w:rPr>
        <w:t>динамически отсоединен</w:t>
      </w:r>
      <w:r w:rsidRPr="0061037E">
        <w:t xml:space="preserve"> от системы модулей, работающей на платформе </w:t>
      </w:r>
      <w:r w:rsidRPr="0061037E">
        <w:rPr>
          <w:lang w:val="en-US"/>
        </w:rPr>
        <w:t>OSGi</w:t>
      </w:r>
      <w:r w:rsidRPr="0061037E">
        <w:t>.</w:t>
      </w:r>
    </w:p>
    <w:p w14:paraId="7559C941" w14:textId="77777777" w:rsidR="0061037E" w:rsidRPr="0061037E" w:rsidRDefault="0061037E" w:rsidP="00A75471">
      <w:pPr>
        <w:shd w:val="clear" w:color="auto" w:fill="C9C9C9" w:themeFill="accent3" w:themeFillTint="99"/>
      </w:pPr>
      <w:r w:rsidRPr="00700566">
        <w:rPr>
          <w:lang w:val="en-US"/>
        </w:rPr>
        <w:t>OSGi</w:t>
      </w:r>
      <w:r w:rsidRPr="0061037E">
        <w:t xml:space="preserve">: жизненный цикл </w:t>
      </w:r>
      <w:r w:rsidRPr="00700566">
        <w:rPr>
          <w:lang w:val="en-US"/>
        </w:rPr>
        <w:t>OSGi</w:t>
      </w:r>
      <w:r w:rsidRPr="0061037E">
        <w:t xml:space="preserve"> </w:t>
      </w:r>
      <w:proofErr w:type="gramStart"/>
      <w:r w:rsidRPr="00700566">
        <w:rPr>
          <w:lang w:val="en-US"/>
        </w:rPr>
        <w:t>bundle</w:t>
      </w:r>
      <w:r w:rsidRPr="0061037E">
        <w:t xml:space="preserve">  (</w:t>
      </w:r>
      <w:proofErr w:type="gramEnd"/>
      <w:r w:rsidRPr="0061037E">
        <w:t xml:space="preserve">интерфейс </w:t>
      </w:r>
      <w:proofErr w:type="spellStart"/>
      <w:r w:rsidRPr="00700566">
        <w:rPr>
          <w:lang w:val="en-US"/>
        </w:rPr>
        <w:t>BundleActivator</w:t>
      </w:r>
      <w:proofErr w:type="spellEnd"/>
      <w:r w:rsidRPr="0061037E">
        <w:t>).</w:t>
      </w:r>
    </w:p>
    <w:p w14:paraId="108AC91D" w14:textId="77777777" w:rsidR="0061037E" w:rsidRPr="00733832" w:rsidRDefault="0061037E" w:rsidP="00733832">
      <w:pPr>
        <w:shd w:val="clear" w:color="auto" w:fill="C9C9C9" w:themeFill="accent3" w:themeFillTint="99"/>
        <w:ind w:firstLine="0"/>
        <w:jc w:val="center"/>
      </w:pPr>
      <w:r w:rsidRPr="0061037E">
        <w:rPr>
          <w:noProof/>
        </w:rPr>
        <w:drawing>
          <wp:inline distT="0" distB="0" distL="0" distR="0" wp14:anchorId="4AB54DF0" wp14:editId="287BC1A3">
            <wp:extent cx="5509260" cy="115623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0267"/>
                    <a:stretch/>
                  </pic:blipFill>
                  <pic:spPr bwMode="auto">
                    <a:xfrm>
                      <a:off x="0" y="0"/>
                      <a:ext cx="5529596" cy="1160502"/>
                    </a:xfrm>
                    <a:prstGeom prst="rect">
                      <a:avLst/>
                    </a:prstGeom>
                    <a:noFill/>
                    <a:ln>
                      <a:noFill/>
                    </a:ln>
                    <a:extLst>
                      <a:ext uri="{53640926-AAD7-44D8-BBD7-CCE9431645EC}">
                        <a14:shadowObscured xmlns:a14="http://schemas.microsoft.com/office/drawing/2010/main"/>
                      </a:ext>
                    </a:extLst>
                  </pic:spPr>
                </pic:pic>
              </a:graphicData>
            </a:graphic>
          </wp:inline>
        </w:drawing>
      </w:r>
      <w:r w:rsidRPr="0061037E">
        <w:t xml:space="preserve"> </w:t>
      </w:r>
    </w:p>
    <w:p w14:paraId="375212CF" w14:textId="77777777" w:rsidR="0061037E" w:rsidRPr="00D16617" w:rsidRDefault="0061037E" w:rsidP="0061037E">
      <w:pPr>
        <w:shd w:val="clear" w:color="auto" w:fill="DEEAF6" w:themeFill="accent5" w:themeFillTint="33"/>
      </w:pPr>
    </w:p>
    <w:p w14:paraId="1F7FEC21" w14:textId="2F18BAD2" w:rsidR="005B648A" w:rsidRDefault="005B648A" w:rsidP="005B648A">
      <w:pPr>
        <w:pStyle w:val="a4"/>
        <w:numPr>
          <w:ilvl w:val="0"/>
          <w:numId w:val="1"/>
        </w:numPr>
        <w:ind w:firstLine="142"/>
        <w:rPr>
          <w:rFonts w:ascii="Courier New" w:hAnsi="Courier New" w:cs="Courier New"/>
          <w:b/>
          <w:sz w:val="24"/>
          <w:szCs w:val="24"/>
        </w:rPr>
      </w:pPr>
      <w:bookmarkStart w:id="20" w:name="_Toc122965824"/>
      <w:r w:rsidRPr="00ED3E65">
        <w:rPr>
          <w:rFonts w:ascii="Courier New" w:hAnsi="Courier New" w:cs="Courier New"/>
          <w:b/>
          <w:sz w:val="24"/>
          <w:szCs w:val="24"/>
          <w:lang w:val="en-US"/>
        </w:rPr>
        <w:t>DDD</w:t>
      </w:r>
      <w:r w:rsidRPr="00ED3E65">
        <w:rPr>
          <w:rFonts w:ascii="Courier New" w:hAnsi="Courier New" w:cs="Courier New"/>
          <w:b/>
          <w:sz w:val="24"/>
          <w:szCs w:val="24"/>
        </w:rPr>
        <w:t>/</w:t>
      </w:r>
      <w:r w:rsidRPr="00ED3E65">
        <w:rPr>
          <w:rFonts w:ascii="Courier New" w:hAnsi="Courier New" w:cs="Courier New"/>
          <w:b/>
          <w:sz w:val="24"/>
          <w:szCs w:val="24"/>
          <w:lang w:val="en-US"/>
        </w:rPr>
        <w:t>CQRS</w:t>
      </w:r>
      <w:r w:rsidRPr="00ED3E65">
        <w:rPr>
          <w:rFonts w:ascii="Courier New" w:hAnsi="Courier New" w:cs="Courier New"/>
          <w:b/>
          <w:sz w:val="24"/>
          <w:szCs w:val="24"/>
        </w:rPr>
        <w:t>:</w:t>
      </w:r>
      <w:r w:rsidRPr="00ED3E65">
        <w:rPr>
          <w:rFonts w:ascii="Courier New" w:hAnsi="Courier New" w:cs="Courier New"/>
          <w:sz w:val="24"/>
          <w:szCs w:val="24"/>
        </w:rPr>
        <w:t xml:space="preserve">  назначение, принципы применения.</w:t>
      </w:r>
      <w:r w:rsidRPr="00ED3E65">
        <w:rPr>
          <w:rFonts w:ascii="Courier New" w:hAnsi="Courier New" w:cs="Courier New"/>
          <w:b/>
          <w:sz w:val="24"/>
          <w:szCs w:val="24"/>
        </w:rPr>
        <w:t xml:space="preserve"> </w:t>
      </w:r>
    </w:p>
    <w:p w14:paraId="39497795" w14:textId="432C8986" w:rsidR="00C56000" w:rsidRDefault="00C56000" w:rsidP="00C56000">
      <w:pPr>
        <w:pStyle w:val="a4"/>
        <w:ind w:left="142" w:firstLine="0"/>
        <w:rPr>
          <w:rFonts w:ascii="Courier New" w:hAnsi="Courier New" w:cs="Courier New"/>
          <w:bCs/>
          <w:sz w:val="24"/>
          <w:szCs w:val="24"/>
        </w:rPr>
      </w:pPr>
      <w:r w:rsidRPr="00C56000">
        <w:rPr>
          <w:rFonts w:ascii="Courier New" w:hAnsi="Courier New" w:cs="Courier New"/>
          <w:bCs/>
          <w:sz w:val="24"/>
          <w:szCs w:val="24"/>
        </w:rPr>
        <w:t>DDD: Domain-</w:t>
      </w:r>
      <w:proofErr w:type="spellStart"/>
      <w:r w:rsidRPr="00C56000">
        <w:rPr>
          <w:rFonts w:ascii="Courier New" w:hAnsi="Courier New" w:cs="Courier New"/>
          <w:bCs/>
          <w:sz w:val="24"/>
          <w:szCs w:val="24"/>
        </w:rPr>
        <w:t>Driven</w:t>
      </w:r>
      <w:proofErr w:type="spellEnd"/>
      <w:r w:rsidRPr="00C56000">
        <w:rPr>
          <w:rFonts w:ascii="Courier New" w:hAnsi="Courier New" w:cs="Courier New"/>
          <w:bCs/>
          <w:sz w:val="24"/>
          <w:szCs w:val="24"/>
        </w:rPr>
        <w:t xml:space="preserve"> Design - предметно(проблемно)-ориентированное проектирование: набор принципов направленных на создание систем объектов со сложной предметной областью.</w:t>
      </w:r>
    </w:p>
    <w:p w14:paraId="1EA4AA74" w14:textId="45F3167E" w:rsidR="00FA0801" w:rsidRPr="00C56000" w:rsidRDefault="00FA0801" w:rsidP="00C56000">
      <w:pPr>
        <w:pStyle w:val="a4"/>
        <w:ind w:left="142" w:firstLine="0"/>
        <w:rPr>
          <w:rFonts w:ascii="Courier New" w:hAnsi="Courier New" w:cs="Courier New"/>
          <w:bCs/>
          <w:sz w:val="24"/>
          <w:szCs w:val="24"/>
        </w:rPr>
      </w:pPr>
      <w:r>
        <w:rPr>
          <w:rFonts w:ascii="Segoe UI" w:hAnsi="Segoe UI" w:cs="Segoe UI"/>
          <w:color w:val="D1D5DB"/>
          <w:shd w:val="clear" w:color="auto" w:fill="343541"/>
        </w:rPr>
        <w:t>DDD (Domain-</w:t>
      </w:r>
      <w:proofErr w:type="spellStart"/>
      <w:r>
        <w:rPr>
          <w:rFonts w:ascii="Segoe UI" w:hAnsi="Segoe UI" w:cs="Segoe UI"/>
          <w:color w:val="D1D5DB"/>
          <w:shd w:val="clear" w:color="auto" w:fill="343541"/>
        </w:rPr>
        <w:t>Driven</w:t>
      </w:r>
      <w:proofErr w:type="spellEnd"/>
      <w:r>
        <w:rPr>
          <w:rFonts w:ascii="Segoe UI" w:hAnsi="Segoe UI" w:cs="Segoe UI"/>
          <w:color w:val="D1D5DB"/>
          <w:shd w:val="clear" w:color="auto" w:fill="343541"/>
        </w:rPr>
        <w:t xml:space="preserve"> Design) — это методология проектирования программного обеспечения, которая сфокусирована на области предметной области (домене) при разработке системы. Она была предложена Эриком Эвансом и предоставляет набор принципов и практик для улучшения процесса проектирования сложных систем.</w:t>
      </w:r>
    </w:p>
    <w:p w14:paraId="473AB42B" w14:textId="799C22E1" w:rsidR="00C56000" w:rsidRPr="006760A7" w:rsidRDefault="00C56000" w:rsidP="00FA0801">
      <w:pPr>
        <w:pStyle w:val="a4"/>
        <w:ind w:left="142" w:firstLine="0"/>
        <w:rPr>
          <w:rFonts w:ascii="Courier New" w:hAnsi="Courier New" w:cs="Courier New"/>
          <w:bCs/>
          <w:sz w:val="24"/>
          <w:szCs w:val="24"/>
        </w:rPr>
      </w:pPr>
      <w:r w:rsidRPr="00C56000">
        <w:rPr>
          <w:rFonts w:ascii="Courier New" w:hAnsi="Courier New" w:cs="Courier New"/>
          <w:bCs/>
          <w:sz w:val="24"/>
          <w:szCs w:val="24"/>
        </w:rPr>
        <w:t xml:space="preserve">DDD: цель – ускорить процесс проектирование программного </w:t>
      </w:r>
      <w:proofErr w:type="gramStart"/>
      <w:r w:rsidRPr="00C56000">
        <w:rPr>
          <w:rFonts w:ascii="Courier New" w:hAnsi="Courier New" w:cs="Courier New"/>
          <w:bCs/>
          <w:sz w:val="24"/>
          <w:szCs w:val="24"/>
        </w:rPr>
        <w:t>обеспечения.*</w:t>
      </w:r>
      <w:proofErr w:type="gramEnd"/>
      <w:r w:rsidRPr="00C56000">
        <w:rPr>
          <w:rFonts w:ascii="Courier New" w:hAnsi="Courier New" w:cs="Courier New"/>
          <w:bCs/>
          <w:sz w:val="24"/>
          <w:szCs w:val="24"/>
        </w:rPr>
        <w:t>***</w:t>
      </w:r>
    </w:p>
    <w:p w14:paraId="5D2A1FF4" w14:textId="466D4801" w:rsidR="00C56000" w:rsidRPr="00C56000" w:rsidRDefault="00C56000" w:rsidP="00C56000">
      <w:pPr>
        <w:pStyle w:val="a4"/>
        <w:ind w:left="142" w:firstLine="0"/>
        <w:rPr>
          <w:rFonts w:ascii="Courier New" w:hAnsi="Courier New" w:cs="Courier New"/>
          <w:bCs/>
          <w:sz w:val="24"/>
          <w:szCs w:val="24"/>
        </w:rPr>
      </w:pPr>
      <w:r w:rsidRPr="00C56000">
        <w:rPr>
          <w:rFonts w:ascii="Courier New" w:hAnsi="Courier New" w:cs="Courier New"/>
          <w:bCs/>
          <w:sz w:val="24"/>
          <w:szCs w:val="24"/>
        </w:rPr>
        <w:lastRenderedPageBreak/>
        <w:t>DDD: Domain – предметная область. Эксперт домена – специалист в предметной области.</w:t>
      </w:r>
    </w:p>
    <w:p w14:paraId="337EC571" w14:textId="325D2D17" w:rsidR="00C56000" w:rsidRPr="00C56000" w:rsidRDefault="00C56000" w:rsidP="00C56000">
      <w:pPr>
        <w:pStyle w:val="a4"/>
        <w:ind w:left="142" w:firstLine="0"/>
        <w:rPr>
          <w:rFonts w:ascii="Courier New" w:hAnsi="Courier New" w:cs="Courier New"/>
          <w:bCs/>
          <w:sz w:val="24"/>
          <w:szCs w:val="24"/>
        </w:rPr>
      </w:pPr>
      <w:r w:rsidRPr="00C56000">
        <w:rPr>
          <w:rFonts w:ascii="Courier New" w:hAnsi="Courier New" w:cs="Courier New"/>
          <w:bCs/>
          <w:sz w:val="24"/>
          <w:szCs w:val="24"/>
        </w:rPr>
        <w:t>DDD: 1) создание единого языка домена (</w:t>
      </w:r>
      <w:proofErr w:type="spellStart"/>
      <w:r w:rsidRPr="00C56000">
        <w:rPr>
          <w:rFonts w:ascii="Courier New" w:hAnsi="Courier New" w:cs="Courier New"/>
          <w:bCs/>
          <w:sz w:val="24"/>
          <w:szCs w:val="24"/>
        </w:rPr>
        <w:t>Ubiquitous</w:t>
      </w:r>
      <w:proofErr w:type="spellEnd"/>
      <w:r w:rsidRPr="00C56000">
        <w:rPr>
          <w:rFonts w:ascii="Courier New" w:hAnsi="Courier New" w:cs="Courier New"/>
          <w:bCs/>
          <w:sz w:val="24"/>
          <w:szCs w:val="24"/>
        </w:rPr>
        <w:t xml:space="preserve"> Language</w:t>
      </w:r>
      <w:proofErr w:type="gramStart"/>
      <w:r w:rsidRPr="00C56000">
        <w:rPr>
          <w:rFonts w:ascii="Courier New" w:hAnsi="Courier New" w:cs="Courier New"/>
          <w:bCs/>
          <w:sz w:val="24"/>
          <w:szCs w:val="24"/>
        </w:rPr>
        <w:t>).Язык</w:t>
      </w:r>
      <w:proofErr w:type="gramEnd"/>
      <w:r w:rsidRPr="00C56000">
        <w:rPr>
          <w:rFonts w:ascii="Courier New" w:hAnsi="Courier New" w:cs="Courier New"/>
          <w:bCs/>
          <w:sz w:val="24"/>
          <w:szCs w:val="24"/>
        </w:rPr>
        <w:t xml:space="preserve"> - набор однозначно определенных терминов. </w:t>
      </w:r>
      <w:r w:rsidR="00FA0801" w:rsidRPr="00FA0801">
        <w:rPr>
          <w:rFonts w:ascii="Courier New" w:hAnsi="Courier New" w:cs="Courier New"/>
          <w:bCs/>
          <w:sz w:val="24"/>
          <w:szCs w:val="24"/>
        </w:rPr>
        <w:t>Важно, чтобы все участники команды использовали общий язык, который отражает основные понятия предметной области. Общение должно быть ясным и понятным для всех сторон.</w:t>
      </w:r>
    </w:p>
    <w:p w14:paraId="5E79F63A" w14:textId="4972DE27" w:rsidR="00C56000" w:rsidRPr="00FA0801" w:rsidRDefault="00C56000" w:rsidP="00FA0801">
      <w:pPr>
        <w:pStyle w:val="a4"/>
        <w:ind w:left="142" w:firstLine="0"/>
        <w:rPr>
          <w:rFonts w:ascii="Courier New" w:hAnsi="Courier New" w:cs="Courier New"/>
          <w:bCs/>
          <w:sz w:val="24"/>
          <w:szCs w:val="24"/>
        </w:rPr>
      </w:pPr>
      <w:r w:rsidRPr="00C56000">
        <w:rPr>
          <w:rFonts w:ascii="Courier New" w:hAnsi="Courier New" w:cs="Courier New"/>
          <w:bCs/>
          <w:sz w:val="24"/>
          <w:szCs w:val="24"/>
        </w:rPr>
        <w:t>DDD: 2) выделение ограниченных контекстов (имена)</w:t>
      </w:r>
      <w:r w:rsidR="00390AB2" w:rsidRPr="00390AB2">
        <w:t xml:space="preserve"> </w:t>
      </w:r>
      <w:r w:rsidR="00390AB2" w:rsidRPr="00390AB2">
        <w:rPr>
          <w:rFonts w:ascii="Courier New" w:hAnsi="Courier New" w:cs="Courier New"/>
          <w:bCs/>
          <w:sz w:val="24"/>
          <w:szCs w:val="24"/>
        </w:rPr>
        <w:t>(</w:t>
      </w:r>
      <w:proofErr w:type="spellStart"/>
      <w:r w:rsidR="00390AB2" w:rsidRPr="00390AB2">
        <w:rPr>
          <w:rFonts w:ascii="Courier New" w:hAnsi="Courier New" w:cs="Courier New"/>
          <w:bCs/>
          <w:sz w:val="24"/>
          <w:szCs w:val="24"/>
        </w:rPr>
        <w:t>Bounded</w:t>
      </w:r>
      <w:proofErr w:type="spellEnd"/>
      <w:r w:rsidR="00390AB2" w:rsidRPr="00390AB2">
        <w:rPr>
          <w:rFonts w:ascii="Courier New" w:hAnsi="Courier New" w:cs="Courier New"/>
          <w:bCs/>
          <w:sz w:val="24"/>
          <w:szCs w:val="24"/>
        </w:rPr>
        <w:t xml:space="preserve"> </w:t>
      </w:r>
      <w:proofErr w:type="spellStart"/>
      <w:r w:rsidR="00390AB2" w:rsidRPr="00390AB2">
        <w:rPr>
          <w:rFonts w:ascii="Courier New" w:hAnsi="Courier New" w:cs="Courier New"/>
          <w:bCs/>
          <w:sz w:val="24"/>
          <w:szCs w:val="24"/>
        </w:rPr>
        <w:t>Context</w:t>
      </w:r>
      <w:proofErr w:type="spellEnd"/>
      <w:r w:rsidR="00390AB2" w:rsidRPr="00390AB2">
        <w:rPr>
          <w:rFonts w:ascii="Courier New" w:hAnsi="Courier New" w:cs="Courier New"/>
          <w:bCs/>
          <w:sz w:val="24"/>
          <w:szCs w:val="24"/>
        </w:rPr>
        <w:t>)</w:t>
      </w:r>
      <w:r w:rsidRPr="00C56000">
        <w:rPr>
          <w:rFonts w:ascii="Courier New" w:hAnsi="Courier New" w:cs="Courier New"/>
          <w:bCs/>
          <w:sz w:val="24"/>
          <w:szCs w:val="24"/>
        </w:rPr>
        <w:t>.</w:t>
      </w:r>
      <w:r w:rsidR="00FA0801" w:rsidRPr="00FA0801">
        <w:rPr>
          <w:rFonts w:ascii="Courier New" w:hAnsi="Courier New" w:cs="Courier New"/>
          <w:bCs/>
          <w:sz w:val="24"/>
          <w:szCs w:val="24"/>
        </w:rPr>
        <w:t xml:space="preserve"> Домен разделяется на контексты, в каждом из которых определены свои термины, правила и модели. Контексты представляют собой границы, в пределах которых термины и модели имеют конкретное значение.</w:t>
      </w:r>
    </w:p>
    <w:p w14:paraId="40D4EA47" w14:textId="6A1EF8FB" w:rsidR="00FA0801" w:rsidRPr="00FA0801" w:rsidRDefault="00C56000" w:rsidP="00FA0801">
      <w:pPr>
        <w:pStyle w:val="a4"/>
        <w:ind w:left="142" w:firstLine="0"/>
        <w:rPr>
          <w:rFonts w:ascii="Courier New" w:hAnsi="Courier New" w:cs="Courier New"/>
          <w:bCs/>
          <w:sz w:val="24"/>
          <w:szCs w:val="24"/>
        </w:rPr>
      </w:pPr>
      <w:r w:rsidRPr="00C56000">
        <w:rPr>
          <w:rFonts w:ascii="Courier New" w:hAnsi="Courier New" w:cs="Courier New"/>
          <w:bCs/>
          <w:sz w:val="24"/>
          <w:szCs w:val="24"/>
        </w:rPr>
        <w:t>DDD: 3) определение контрактов (имена) (интерфейсов взаимодействия контекстов); контракты описывают команды (приводит к изменению состояния контекста, могут быть отклонены) и события (сообщение системы об изменении состояния, на них могут подписываться другие контексты, могут быть проигнорированы, но не могут быть отклонены).</w:t>
      </w:r>
    </w:p>
    <w:p w14:paraId="556D63A7" w14:textId="67620A90" w:rsidR="00C56000" w:rsidRPr="00C56000" w:rsidRDefault="00C56000" w:rsidP="00C56000">
      <w:pPr>
        <w:pStyle w:val="a4"/>
        <w:ind w:left="142" w:firstLine="0"/>
        <w:rPr>
          <w:rFonts w:ascii="Courier New" w:hAnsi="Courier New" w:cs="Courier New"/>
          <w:bCs/>
          <w:sz w:val="24"/>
          <w:szCs w:val="24"/>
        </w:rPr>
      </w:pPr>
      <w:r w:rsidRPr="00C56000">
        <w:rPr>
          <w:rFonts w:ascii="Courier New" w:hAnsi="Courier New" w:cs="Courier New"/>
          <w:bCs/>
          <w:sz w:val="24"/>
          <w:szCs w:val="24"/>
        </w:rPr>
        <w:t>DDD: 4) описание контекстов.</w:t>
      </w:r>
    </w:p>
    <w:p w14:paraId="4AF3D2B0" w14:textId="464B54AA" w:rsidR="00C56000" w:rsidRPr="00C56000" w:rsidRDefault="00C56000" w:rsidP="00C56000">
      <w:pPr>
        <w:pStyle w:val="a4"/>
        <w:ind w:left="142" w:firstLine="0"/>
        <w:rPr>
          <w:rFonts w:ascii="Courier New" w:hAnsi="Courier New" w:cs="Courier New"/>
          <w:bCs/>
          <w:sz w:val="24"/>
          <w:szCs w:val="24"/>
        </w:rPr>
      </w:pPr>
      <w:r w:rsidRPr="00C56000">
        <w:rPr>
          <w:rFonts w:ascii="Courier New" w:hAnsi="Courier New" w:cs="Courier New"/>
          <w:bCs/>
          <w:sz w:val="24"/>
          <w:szCs w:val="24"/>
        </w:rPr>
        <w:t xml:space="preserve">DDD: система имеет 4 уровня: </w:t>
      </w:r>
      <w:proofErr w:type="spellStart"/>
      <w:r w:rsidRPr="00C56000">
        <w:rPr>
          <w:rFonts w:ascii="Courier New" w:hAnsi="Courier New" w:cs="Courier New"/>
          <w:bCs/>
          <w:sz w:val="24"/>
          <w:szCs w:val="24"/>
        </w:rPr>
        <w:t>interface</w:t>
      </w:r>
      <w:proofErr w:type="spellEnd"/>
      <w:r w:rsidRPr="00C56000">
        <w:rPr>
          <w:rFonts w:ascii="Courier New" w:hAnsi="Courier New" w:cs="Courier New"/>
          <w:bCs/>
          <w:sz w:val="24"/>
          <w:szCs w:val="24"/>
        </w:rPr>
        <w:t xml:space="preserve"> (пользовательское взаимодействие, взаимодействие с другими системами), </w:t>
      </w:r>
      <w:proofErr w:type="spellStart"/>
      <w:r w:rsidRPr="00C56000">
        <w:rPr>
          <w:rFonts w:ascii="Courier New" w:hAnsi="Courier New" w:cs="Courier New"/>
          <w:bCs/>
          <w:sz w:val="24"/>
          <w:szCs w:val="24"/>
        </w:rPr>
        <w:t>application</w:t>
      </w:r>
      <w:proofErr w:type="spellEnd"/>
      <w:r w:rsidRPr="00C56000">
        <w:rPr>
          <w:rFonts w:ascii="Courier New" w:hAnsi="Courier New" w:cs="Courier New"/>
          <w:bCs/>
          <w:sz w:val="24"/>
          <w:szCs w:val="24"/>
        </w:rPr>
        <w:t xml:space="preserve"> (реализация, технические аспекты приложения, хранение данных, создание данных), </w:t>
      </w:r>
      <w:proofErr w:type="spellStart"/>
      <w:r w:rsidRPr="00C56000">
        <w:rPr>
          <w:rFonts w:ascii="Courier New" w:hAnsi="Courier New" w:cs="Courier New"/>
          <w:bCs/>
          <w:sz w:val="24"/>
          <w:szCs w:val="24"/>
        </w:rPr>
        <w:t>business</w:t>
      </w:r>
      <w:proofErr w:type="spellEnd"/>
      <w:r w:rsidRPr="00C56000">
        <w:rPr>
          <w:rFonts w:ascii="Courier New" w:hAnsi="Courier New" w:cs="Courier New"/>
          <w:bCs/>
          <w:sz w:val="24"/>
          <w:szCs w:val="24"/>
        </w:rPr>
        <w:t xml:space="preserve"> (реализация доменного языка), </w:t>
      </w:r>
      <w:proofErr w:type="spellStart"/>
      <w:r w:rsidRPr="00C56000">
        <w:rPr>
          <w:rFonts w:ascii="Courier New" w:hAnsi="Courier New" w:cs="Courier New"/>
          <w:bCs/>
          <w:sz w:val="24"/>
          <w:szCs w:val="24"/>
        </w:rPr>
        <w:t>infrastructure</w:t>
      </w:r>
      <w:proofErr w:type="spellEnd"/>
      <w:r w:rsidRPr="00C56000">
        <w:rPr>
          <w:rFonts w:ascii="Courier New" w:hAnsi="Courier New" w:cs="Courier New"/>
          <w:bCs/>
          <w:sz w:val="24"/>
          <w:szCs w:val="24"/>
        </w:rPr>
        <w:t xml:space="preserve"> (платформа и дополнительное программное обеспечение). ****</w:t>
      </w:r>
    </w:p>
    <w:p w14:paraId="567C6264" w14:textId="27E2158A" w:rsidR="00C56000" w:rsidRPr="00C56000" w:rsidRDefault="00C56000" w:rsidP="00C56000">
      <w:pPr>
        <w:pStyle w:val="a4"/>
        <w:ind w:left="142" w:firstLine="0"/>
        <w:rPr>
          <w:rFonts w:ascii="Courier New" w:hAnsi="Courier New" w:cs="Courier New"/>
          <w:bCs/>
          <w:sz w:val="24"/>
          <w:szCs w:val="24"/>
        </w:rPr>
      </w:pPr>
      <w:r w:rsidRPr="00C56000">
        <w:rPr>
          <w:rFonts w:ascii="Courier New" w:hAnsi="Courier New" w:cs="Courier New"/>
          <w:bCs/>
          <w:sz w:val="24"/>
          <w:szCs w:val="24"/>
        </w:rPr>
        <w:t xml:space="preserve">DDD: рекомендует паттерны: Value Object, </w:t>
      </w:r>
      <w:proofErr w:type="spellStart"/>
      <w:r w:rsidRPr="00C56000">
        <w:rPr>
          <w:rFonts w:ascii="Courier New" w:hAnsi="Courier New" w:cs="Courier New"/>
          <w:bCs/>
          <w:sz w:val="24"/>
          <w:szCs w:val="24"/>
        </w:rPr>
        <w:t>Entity</w:t>
      </w:r>
      <w:proofErr w:type="spellEnd"/>
      <w:r w:rsidRPr="00C56000">
        <w:rPr>
          <w:rFonts w:ascii="Courier New" w:hAnsi="Courier New" w:cs="Courier New"/>
          <w:bCs/>
          <w:sz w:val="24"/>
          <w:szCs w:val="24"/>
        </w:rPr>
        <w:t xml:space="preserve"> Object, </w:t>
      </w:r>
      <w:proofErr w:type="spellStart"/>
      <w:r w:rsidRPr="00C56000">
        <w:rPr>
          <w:rFonts w:ascii="Courier New" w:hAnsi="Courier New" w:cs="Courier New"/>
          <w:bCs/>
          <w:sz w:val="24"/>
          <w:szCs w:val="24"/>
        </w:rPr>
        <w:t>Aggregate</w:t>
      </w:r>
      <w:proofErr w:type="spellEnd"/>
      <w:r w:rsidRPr="00C56000">
        <w:rPr>
          <w:rFonts w:ascii="Courier New" w:hAnsi="Courier New" w:cs="Courier New"/>
          <w:bCs/>
          <w:sz w:val="24"/>
          <w:szCs w:val="24"/>
        </w:rPr>
        <w:t xml:space="preserve"> (граница транзакции, граница </w:t>
      </w:r>
      <w:proofErr w:type="spellStart"/>
      <w:r w:rsidRPr="00C56000">
        <w:rPr>
          <w:rFonts w:ascii="Courier New" w:hAnsi="Courier New" w:cs="Courier New"/>
          <w:bCs/>
          <w:sz w:val="24"/>
          <w:szCs w:val="24"/>
        </w:rPr>
        <w:t>Entity</w:t>
      </w:r>
      <w:proofErr w:type="spellEnd"/>
      <w:r w:rsidRPr="00C56000">
        <w:rPr>
          <w:rFonts w:ascii="Courier New" w:hAnsi="Courier New" w:cs="Courier New"/>
          <w:bCs/>
          <w:sz w:val="24"/>
          <w:szCs w:val="24"/>
        </w:rPr>
        <w:t xml:space="preserve">), </w:t>
      </w:r>
      <w:proofErr w:type="spellStart"/>
      <w:r w:rsidRPr="00C56000">
        <w:rPr>
          <w:rFonts w:ascii="Courier New" w:hAnsi="Courier New" w:cs="Courier New"/>
          <w:bCs/>
          <w:sz w:val="24"/>
          <w:szCs w:val="24"/>
        </w:rPr>
        <w:t>Repository</w:t>
      </w:r>
      <w:proofErr w:type="spellEnd"/>
      <w:r w:rsidRPr="00C56000">
        <w:rPr>
          <w:rFonts w:ascii="Courier New" w:hAnsi="Courier New" w:cs="Courier New"/>
          <w:bCs/>
          <w:sz w:val="24"/>
          <w:szCs w:val="24"/>
        </w:rPr>
        <w:t>, Factory,</w:t>
      </w:r>
    </w:p>
    <w:p w14:paraId="7349CD02" w14:textId="5990DA79" w:rsidR="00C56000" w:rsidRPr="00C56000" w:rsidRDefault="00C56000" w:rsidP="00C56000">
      <w:pPr>
        <w:pStyle w:val="a4"/>
        <w:ind w:left="142" w:firstLine="0"/>
        <w:rPr>
          <w:rFonts w:ascii="Courier New" w:hAnsi="Courier New" w:cs="Courier New"/>
          <w:bCs/>
          <w:sz w:val="24"/>
          <w:szCs w:val="24"/>
        </w:rPr>
      </w:pPr>
      <w:r w:rsidRPr="00C56000">
        <w:rPr>
          <w:rFonts w:ascii="Courier New" w:hAnsi="Courier New" w:cs="Courier New"/>
          <w:bCs/>
          <w:sz w:val="24"/>
          <w:szCs w:val="24"/>
        </w:rPr>
        <w:t>DDD: модули (высокая степень независимости).</w:t>
      </w:r>
    </w:p>
    <w:p w14:paraId="5DB78046" w14:textId="77A5C7AB" w:rsidR="00C56000" w:rsidRPr="00C56000" w:rsidRDefault="00C56000" w:rsidP="00C56000">
      <w:pPr>
        <w:pStyle w:val="a4"/>
        <w:ind w:left="142" w:firstLine="0"/>
        <w:rPr>
          <w:rFonts w:ascii="Courier New" w:hAnsi="Courier New" w:cs="Courier New"/>
          <w:bCs/>
          <w:sz w:val="24"/>
          <w:szCs w:val="24"/>
        </w:rPr>
      </w:pPr>
      <w:r w:rsidRPr="00C56000">
        <w:rPr>
          <w:rFonts w:ascii="Courier New" w:hAnsi="Courier New" w:cs="Courier New"/>
          <w:bCs/>
          <w:sz w:val="24"/>
          <w:szCs w:val="24"/>
        </w:rPr>
        <w:t>DDD: документация на языке</w:t>
      </w:r>
    </w:p>
    <w:p w14:paraId="7A87A749" w14:textId="6F13ED71" w:rsidR="00C56000" w:rsidRDefault="00C56000" w:rsidP="00C56000">
      <w:pPr>
        <w:pStyle w:val="a4"/>
        <w:ind w:left="142" w:firstLine="0"/>
        <w:rPr>
          <w:rFonts w:ascii="Courier New" w:hAnsi="Courier New" w:cs="Courier New"/>
          <w:bCs/>
          <w:sz w:val="24"/>
          <w:szCs w:val="24"/>
        </w:rPr>
      </w:pPr>
      <w:r w:rsidRPr="00C56000">
        <w:rPr>
          <w:rFonts w:ascii="Courier New" w:hAnsi="Courier New" w:cs="Courier New"/>
          <w:bCs/>
          <w:sz w:val="24"/>
          <w:szCs w:val="24"/>
        </w:rPr>
        <w:t>DDD: используется для больших проектов, длительностью более 6 месяцев.</w:t>
      </w:r>
    </w:p>
    <w:p w14:paraId="24CC3230" w14:textId="77777777" w:rsidR="00390AB2" w:rsidRDefault="00390AB2" w:rsidP="00C56000">
      <w:pPr>
        <w:pStyle w:val="a4"/>
        <w:ind w:left="142" w:firstLine="0"/>
        <w:rPr>
          <w:noProof/>
        </w:rPr>
      </w:pPr>
      <w:r>
        <w:rPr>
          <w:noProof/>
        </w:rPr>
        <w:lastRenderedPageBreak/>
        <w:drawing>
          <wp:inline distT="0" distB="0" distL="0" distR="0" wp14:anchorId="72DA7D40" wp14:editId="262F2C4B">
            <wp:extent cx="3689256" cy="3238500"/>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5249" cy="3243761"/>
                    </a:xfrm>
                    <a:prstGeom prst="rect">
                      <a:avLst/>
                    </a:prstGeom>
                  </pic:spPr>
                </pic:pic>
              </a:graphicData>
            </a:graphic>
          </wp:inline>
        </w:drawing>
      </w:r>
      <w:r w:rsidRPr="00390AB2">
        <w:rPr>
          <w:noProof/>
        </w:rPr>
        <w:t xml:space="preserve"> </w:t>
      </w:r>
    </w:p>
    <w:p w14:paraId="6A890016" w14:textId="41595EB8" w:rsidR="00390AB2" w:rsidRDefault="00390AB2" w:rsidP="00C56000">
      <w:pPr>
        <w:pStyle w:val="a4"/>
        <w:ind w:left="142" w:firstLine="0"/>
        <w:rPr>
          <w:rFonts w:ascii="Courier New" w:hAnsi="Courier New" w:cs="Courier New"/>
          <w:bCs/>
          <w:sz w:val="24"/>
          <w:szCs w:val="24"/>
        </w:rPr>
      </w:pPr>
      <w:r>
        <w:rPr>
          <w:noProof/>
        </w:rPr>
        <w:drawing>
          <wp:inline distT="0" distB="0" distL="0" distR="0" wp14:anchorId="414336AC" wp14:editId="22735AEB">
            <wp:extent cx="2560320" cy="2946704"/>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1988" cy="2948624"/>
                    </a:xfrm>
                    <a:prstGeom prst="rect">
                      <a:avLst/>
                    </a:prstGeom>
                  </pic:spPr>
                </pic:pic>
              </a:graphicData>
            </a:graphic>
          </wp:inline>
        </w:drawing>
      </w:r>
    </w:p>
    <w:p w14:paraId="1C93923C" w14:textId="56BCB2DD" w:rsidR="00390AB2" w:rsidRDefault="00390AB2" w:rsidP="00C56000">
      <w:pPr>
        <w:pStyle w:val="a4"/>
        <w:ind w:left="142" w:firstLine="0"/>
        <w:rPr>
          <w:rFonts w:ascii="Courier New" w:hAnsi="Courier New" w:cs="Courier New"/>
          <w:bCs/>
          <w:sz w:val="24"/>
          <w:szCs w:val="24"/>
        </w:rPr>
      </w:pPr>
      <w:r w:rsidRPr="00390AB2">
        <w:rPr>
          <w:rFonts w:ascii="Courier New" w:hAnsi="Courier New" w:cs="Courier New"/>
          <w:bCs/>
          <w:noProof/>
          <w:sz w:val="24"/>
          <w:szCs w:val="24"/>
        </w:rPr>
        <w:drawing>
          <wp:inline distT="0" distB="0" distL="0" distR="0" wp14:anchorId="5FD64F42" wp14:editId="3BAB813A">
            <wp:extent cx="4039164" cy="1133633"/>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9164" cy="1133633"/>
                    </a:xfrm>
                    <a:prstGeom prst="rect">
                      <a:avLst/>
                    </a:prstGeom>
                  </pic:spPr>
                </pic:pic>
              </a:graphicData>
            </a:graphic>
          </wp:inline>
        </w:drawing>
      </w:r>
    </w:p>
    <w:p w14:paraId="2026B0D1" w14:textId="467FD373" w:rsidR="00390AB2" w:rsidRDefault="00390AB2" w:rsidP="00C56000">
      <w:pPr>
        <w:pStyle w:val="a4"/>
        <w:ind w:left="142" w:firstLine="0"/>
        <w:rPr>
          <w:rFonts w:ascii="Courier New" w:hAnsi="Courier New" w:cs="Courier New"/>
          <w:bCs/>
          <w:sz w:val="24"/>
          <w:szCs w:val="24"/>
        </w:rPr>
      </w:pPr>
      <w:r w:rsidRPr="00390AB2">
        <w:rPr>
          <w:rFonts w:ascii="Courier New" w:hAnsi="Courier New" w:cs="Courier New"/>
          <w:bCs/>
          <w:noProof/>
          <w:sz w:val="24"/>
          <w:szCs w:val="24"/>
        </w:rPr>
        <w:lastRenderedPageBreak/>
        <w:drawing>
          <wp:inline distT="0" distB="0" distL="0" distR="0" wp14:anchorId="2EC0A2DC" wp14:editId="1117E644">
            <wp:extent cx="5940425" cy="320167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201670"/>
                    </a:xfrm>
                    <a:prstGeom prst="rect">
                      <a:avLst/>
                    </a:prstGeom>
                  </pic:spPr>
                </pic:pic>
              </a:graphicData>
            </a:graphic>
          </wp:inline>
        </w:drawing>
      </w:r>
    </w:p>
    <w:p w14:paraId="30DFBF8A" w14:textId="11C2EB37" w:rsidR="006220DF" w:rsidRDefault="006220DF" w:rsidP="00C56000">
      <w:pPr>
        <w:pStyle w:val="a4"/>
        <w:ind w:left="142" w:firstLine="0"/>
        <w:rPr>
          <w:rFonts w:ascii="Courier New" w:hAnsi="Courier New" w:cs="Courier New"/>
          <w:bCs/>
          <w:sz w:val="24"/>
          <w:szCs w:val="24"/>
        </w:rPr>
      </w:pPr>
      <w:r w:rsidRPr="006220DF">
        <w:rPr>
          <w:rFonts w:ascii="Courier New" w:hAnsi="Courier New" w:cs="Courier New"/>
          <w:bCs/>
          <w:noProof/>
          <w:sz w:val="24"/>
          <w:szCs w:val="24"/>
        </w:rPr>
        <w:drawing>
          <wp:inline distT="0" distB="0" distL="0" distR="0" wp14:anchorId="7DC65EEA" wp14:editId="4843D979">
            <wp:extent cx="5940425" cy="3253105"/>
            <wp:effectExtent l="0" t="0" r="317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253105"/>
                    </a:xfrm>
                    <a:prstGeom prst="rect">
                      <a:avLst/>
                    </a:prstGeom>
                  </pic:spPr>
                </pic:pic>
              </a:graphicData>
            </a:graphic>
          </wp:inline>
        </w:drawing>
      </w:r>
    </w:p>
    <w:p w14:paraId="47F93A95" w14:textId="77777777" w:rsidR="00C56000" w:rsidRPr="00C56000" w:rsidRDefault="00C56000" w:rsidP="00C56000">
      <w:pPr>
        <w:pStyle w:val="a4"/>
        <w:ind w:left="142" w:firstLine="0"/>
        <w:rPr>
          <w:rFonts w:ascii="Courier New" w:hAnsi="Courier New" w:cs="Courier New"/>
          <w:bCs/>
          <w:sz w:val="24"/>
          <w:szCs w:val="24"/>
        </w:rPr>
      </w:pPr>
    </w:p>
    <w:p w14:paraId="709344A1" w14:textId="7F93E7FE" w:rsidR="00C56000" w:rsidRPr="00C56000" w:rsidRDefault="00C56000" w:rsidP="00C56000">
      <w:pPr>
        <w:pStyle w:val="a4"/>
        <w:ind w:left="142" w:firstLine="0"/>
        <w:rPr>
          <w:rFonts w:ascii="Courier New" w:hAnsi="Courier New" w:cs="Courier New"/>
          <w:b/>
          <w:sz w:val="24"/>
          <w:szCs w:val="24"/>
        </w:rPr>
      </w:pPr>
      <w:r w:rsidRPr="00C56000">
        <w:rPr>
          <w:rFonts w:ascii="Courier New" w:hAnsi="Courier New" w:cs="Courier New"/>
          <w:b/>
          <w:sz w:val="24"/>
          <w:szCs w:val="24"/>
        </w:rPr>
        <w:t>CQRS: Command-</w:t>
      </w:r>
      <w:proofErr w:type="spellStart"/>
      <w:r w:rsidRPr="00C56000">
        <w:rPr>
          <w:rFonts w:ascii="Courier New" w:hAnsi="Courier New" w:cs="Courier New"/>
          <w:b/>
          <w:sz w:val="24"/>
          <w:szCs w:val="24"/>
        </w:rPr>
        <w:t>Query</w:t>
      </w:r>
      <w:proofErr w:type="spellEnd"/>
      <w:r w:rsidRPr="00C56000">
        <w:rPr>
          <w:rFonts w:ascii="Courier New" w:hAnsi="Courier New" w:cs="Courier New"/>
          <w:b/>
          <w:sz w:val="24"/>
          <w:szCs w:val="24"/>
        </w:rPr>
        <w:t xml:space="preserve"> </w:t>
      </w:r>
      <w:proofErr w:type="spellStart"/>
      <w:r w:rsidRPr="00C56000">
        <w:rPr>
          <w:rFonts w:ascii="Courier New" w:hAnsi="Courier New" w:cs="Courier New"/>
          <w:b/>
          <w:sz w:val="24"/>
          <w:szCs w:val="24"/>
        </w:rPr>
        <w:t>responsibility</w:t>
      </w:r>
      <w:proofErr w:type="spellEnd"/>
      <w:r w:rsidRPr="00C56000">
        <w:rPr>
          <w:rFonts w:ascii="Courier New" w:hAnsi="Courier New" w:cs="Courier New"/>
          <w:b/>
          <w:sz w:val="24"/>
          <w:szCs w:val="24"/>
        </w:rPr>
        <w:t xml:space="preserve"> </w:t>
      </w:r>
      <w:proofErr w:type="spellStart"/>
      <w:r w:rsidRPr="00C56000">
        <w:rPr>
          <w:rFonts w:ascii="Courier New" w:hAnsi="Courier New" w:cs="Courier New"/>
          <w:b/>
          <w:sz w:val="24"/>
          <w:szCs w:val="24"/>
        </w:rPr>
        <w:t>segregation</w:t>
      </w:r>
      <w:proofErr w:type="spellEnd"/>
    </w:p>
    <w:p w14:paraId="5107D531" w14:textId="02ED9258" w:rsidR="00C56000" w:rsidRPr="009C4F62" w:rsidRDefault="00C56000" w:rsidP="009C4F62">
      <w:pPr>
        <w:pStyle w:val="a4"/>
        <w:ind w:left="142" w:firstLine="0"/>
        <w:rPr>
          <w:rFonts w:ascii="Courier New" w:hAnsi="Courier New" w:cs="Courier New"/>
          <w:bCs/>
          <w:sz w:val="24"/>
          <w:szCs w:val="24"/>
        </w:rPr>
      </w:pPr>
      <w:r w:rsidRPr="00C56000">
        <w:rPr>
          <w:rFonts w:ascii="Courier New" w:hAnsi="Courier New" w:cs="Courier New"/>
          <w:bCs/>
          <w:sz w:val="24"/>
          <w:szCs w:val="24"/>
        </w:rPr>
        <w:t xml:space="preserve">CQRS: разделение ответственности на команды и запросы; CQS – </w:t>
      </w:r>
      <w:proofErr w:type="spellStart"/>
      <w:r w:rsidRPr="00C56000">
        <w:rPr>
          <w:rFonts w:ascii="Courier New" w:hAnsi="Courier New" w:cs="Courier New"/>
          <w:bCs/>
          <w:sz w:val="24"/>
          <w:szCs w:val="24"/>
        </w:rPr>
        <w:t>command-query</w:t>
      </w:r>
      <w:proofErr w:type="spellEnd"/>
      <w:r w:rsidRPr="00C56000">
        <w:rPr>
          <w:rFonts w:ascii="Courier New" w:hAnsi="Courier New" w:cs="Courier New"/>
          <w:bCs/>
          <w:sz w:val="24"/>
          <w:szCs w:val="24"/>
        </w:rPr>
        <w:t xml:space="preserve"> </w:t>
      </w:r>
      <w:proofErr w:type="spellStart"/>
      <w:proofErr w:type="gramStart"/>
      <w:r w:rsidRPr="00C56000">
        <w:rPr>
          <w:rFonts w:ascii="Courier New" w:hAnsi="Courier New" w:cs="Courier New"/>
          <w:bCs/>
          <w:sz w:val="24"/>
          <w:szCs w:val="24"/>
        </w:rPr>
        <w:t>separation</w:t>
      </w:r>
      <w:proofErr w:type="spellEnd"/>
      <w:r w:rsidRPr="00C56000">
        <w:rPr>
          <w:rFonts w:ascii="Courier New" w:hAnsi="Courier New" w:cs="Courier New"/>
          <w:bCs/>
          <w:sz w:val="24"/>
          <w:szCs w:val="24"/>
        </w:rPr>
        <w:t>(</w:t>
      </w:r>
      <w:proofErr w:type="gramEnd"/>
      <w:r w:rsidRPr="00C56000">
        <w:rPr>
          <w:rFonts w:ascii="Courier New" w:hAnsi="Courier New" w:cs="Courier New"/>
          <w:bCs/>
          <w:sz w:val="24"/>
          <w:szCs w:val="24"/>
        </w:rPr>
        <w:t xml:space="preserve">Б. Майер) = принцип императивного программирования (команда-память-команда-память, ассемблер – типичный императивный язык). Основной принцип – команда-чтение не вызывает побочного </w:t>
      </w:r>
      <w:proofErr w:type="gramStart"/>
      <w:r w:rsidRPr="00C56000">
        <w:rPr>
          <w:rFonts w:ascii="Courier New" w:hAnsi="Courier New" w:cs="Courier New"/>
          <w:bCs/>
          <w:sz w:val="24"/>
          <w:szCs w:val="24"/>
        </w:rPr>
        <w:t>эффекта(</w:t>
      </w:r>
      <w:proofErr w:type="gramEnd"/>
      <w:r w:rsidRPr="00C56000">
        <w:rPr>
          <w:rFonts w:ascii="Courier New" w:hAnsi="Courier New" w:cs="Courier New"/>
          <w:bCs/>
          <w:sz w:val="24"/>
          <w:szCs w:val="24"/>
        </w:rPr>
        <w:t>не изменяет состояние объекта). ****</w:t>
      </w:r>
    </w:p>
    <w:p w14:paraId="42C99385" w14:textId="1F904A36" w:rsidR="00C56000" w:rsidRPr="009C4F62" w:rsidRDefault="00C56000" w:rsidP="009C4F62">
      <w:pPr>
        <w:pStyle w:val="a4"/>
        <w:ind w:left="142" w:firstLine="0"/>
        <w:rPr>
          <w:rFonts w:ascii="Courier New" w:hAnsi="Courier New" w:cs="Courier New"/>
          <w:bCs/>
          <w:sz w:val="24"/>
          <w:szCs w:val="24"/>
        </w:rPr>
      </w:pPr>
      <w:r w:rsidRPr="00C56000">
        <w:rPr>
          <w:rFonts w:ascii="Courier New" w:hAnsi="Courier New" w:cs="Courier New"/>
          <w:bCs/>
          <w:sz w:val="24"/>
          <w:szCs w:val="24"/>
        </w:rPr>
        <w:t>CQRS: контрактное программирование (</w:t>
      </w:r>
      <w:proofErr w:type="spellStart"/>
      <w:r w:rsidRPr="00C56000">
        <w:rPr>
          <w:rFonts w:ascii="Courier New" w:hAnsi="Courier New" w:cs="Courier New"/>
          <w:bCs/>
          <w:sz w:val="24"/>
          <w:szCs w:val="24"/>
        </w:rPr>
        <w:t>Б.Майер</w:t>
      </w:r>
      <w:proofErr w:type="spellEnd"/>
      <w:r w:rsidRPr="00C56000">
        <w:rPr>
          <w:rFonts w:ascii="Courier New" w:hAnsi="Courier New" w:cs="Courier New"/>
          <w:bCs/>
          <w:sz w:val="24"/>
          <w:szCs w:val="24"/>
        </w:rPr>
        <w:t>): спецификация методов (интерфейсы), предусловие, постусловие, инвариант (обязательные соглашения в методе), исключения.</w:t>
      </w:r>
    </w:p>
    <w:p w14:paraId="3FC7E21D" w14:textId="3D15ECAF" w:rsidR="00C56000" w:rsidRPr="009C4F62" w:rsidRDefault="00C56000" w:rsidP="009C4F62">
      <w:pPr>
        <w:pStyle w:val="a4"/>
        <w:ind w:left="142" w:firstLine="0"/>
        <w:rPr>
          <w:rFonts w:ascii="Courier New" w:hAnsi="Courier New" w:cs="Courier New"/>
          <w:bCs/>
          <w:sz w:val="24"/>
          <w:szCs w:val="24"/>
        </w:rPr>
      </w:pPr>
      <w:r w:rsidRPr="00C56000">
        <w:rPr>
          <w:rFonts w:ascii="Courier New" w:hAnsi="Courier New" w:cs="Courier New"/>
          <w:bCs/>
          <w:sz w:val="24"/>
          <w:szCs w:val="24"/>
        </w:rPr>
        <w:t>CQRS: перенос основных принципов CQS на архитектуру (</w:t>
      </w:r>
      <w:proofErr w:type="spellStart"/>
      <w:r w:rsidRPr="00C56000">
        <w:rPr>
          <w:rFonts w:ascii="Courier New" w:hAnsi="Courier New" w:cs="Courier New"/>
          <w:bCs/>
          <w:sz w:val="24"/>
          <w:szCs w:val="24"/>
        </w:rPr>
        <w:t>М.Фаулер</w:t>
      </w:r>
      <w:proofErr w:type="spellEnd"/>
      <w:r w:rsidRPr="00C56000">
        <w:rPr>
          <w:rFonts w:ascii="Courier New" w:hAnsi="Courier New" w:cs="Courier New"/>
          <w:bCs/>
          <w:sz w:val="24"/>
          <w:szCs w:val="24"/>
        </w:rPr>
        <w:t>)</w:t>
      </w:r>
    </w:p>
    <w:p w14:paraId="6607D53D" w14:textId="0738965D" w:rsidR="00C56000" w:rsidRDefault="00C56000" w:rsidP="009C4F62">
      <w:pPr>
        <w:pStyle w:val="a4"/>
        <w:ind w:left="142" w:firstLine="0"/>
        <w:rPr>
          <w:rFonts w:ascii="Courier New" w:hAnsi="Courier New" w:cs="Courier New"/>
          <w:bCs/>
          <w:sz w:val="24"/>
          <w:szCs w:val="24"/>
        </w:rPr>
      </w:pPr>
      <w:r w:rsidRPr="00C56000">
        <w:rPr>
          <w:rFonts w:ascii="Courier New" w:hAnsi="Courier New" w:cs="Courier New"/>
          <w:bCs/>
          <w:sz w:val="24"/>
          <w:szCs w:val="24"/>
        </w:rPr>
        <w:t>CQRS: обычно 2 базы данных: для записи и для чтения. Базы данных синхронизируются.</w:t>
      </w:r>
    </w:p>
    <w:p w14:paraId="14C45733" w14:textId="77777777" w:rsidR="006220DF" w:rsidRDefault="006220DF" w:rsidP="006220DF">
      <w:pPr>
        <w:pStyle w:val="af2"/>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D1D5DB"/>
        </w:rPr>
      </w:pPr>
      <w:r>
        <w:rPr>
          <w:rFonts w:ascii="Segoe UI" w:hAnsi="Segoe UI" w:cs="Segoe UI"/>
          <w:color w:val="D1D5DB"/>
        </w:rPr>
        <w:lastRenderedPageBreak/>
        <w:br/>
        <w:t xml:space="preserve">CQRS (Command </w:t>
      </w:r>
      <w:proofErr w:type="spellStart"/>
      <w:r>
        <w:rPr>
          <w:rFonts w:ascii="Segoe UI" w:hAnsi="Segoe UI" w:cs="Segoe UI"/>
          <w:color w:val="D1D5DB"/>
        </w:rPr>
        <w:t>Query</w:t>
      </w:r>
      <w:proofErr w:type="spellEnd"/>
      <w:r>
        <w:rPr>
          <w:rFonts w:ascii="Segoe UI" w:hAnsi="Segoe UI" w:cs="Segoe UI"/>
          <w:color w:val="D1D5DB"/>
        </w:rPr>
        <w:t xml:space="preserve"> </w:t>
      </w:r>
      <w:proofErr w:type="spellStart"/>
      <w:r>
        <w:rPr>
          <w:rFonts w:ascii="Segoe UI" w:hAnsi="Segoe UI" w:cs="Segoe UI"/>
          <w:color w:val="D1D5DB"/>
        </w:rPr>
        <w:t>Responsibility</w:t>
      </w:r>
      <w:proofErr w:type="spellEnd"/>
      <w:r>
        <w:rPr>
          <w:rFonts w:ascii="Segoe UI" w:hAnsi="Segoe UI" w:cs="Segoe UI"/>
          <w:color w:val="D1D5DB"/>
        </w:rPr>
        <w:t xml:space="preserve"> </w:t>
      </w:r>
      <w:proofErr w:type="spellStart"/>
      <w:r>
        <w:rPr>
          <w:rFonts w:ascii="Segoe UI" w:hAnsi="Segoe UI" w:cs="Segoe UI"/>
          <w:color w:val="D1D5DB"/>
        </w:rPr>
        <w:t>Segregation</w:t>
      </w:r>
      <w:proofErr w:type="spellEnd"/>
      <w:r>
        <w:rPr>
          <w:rFonts w:ascii="Segoe UI" w:hAnsi="Segoe UI" w:cs="Segoe UI"/>
          <w:color w:val="D1D5DB"/>
        </w:rPr>
        <w:t xml:space="preserve">) </w:t>
      </w:r>
      <w:proofErr w:type="gramStart"/>
      <w:r>
        <w:rPr>
          <w:rFonts w:ascii="Segoe UI" w:hAnsi="Segoe UI" w:cs="Segoe UI"/>
          <w:color w:val="D1D5DB"/>
        </w:rPr>
        <w:t>- это</w:t>
      </w:r>
      <w:proofErr w:type="gramEnd"/>
      <w:r>
        <w:rPr>
          <w:rFonts w:ascii="Segoe UI" w:hAnsi="Segoe UI" w:cs="Segoe UI"/>
          <w:color w:val="D1D5DB"/>
        </w:rPr>
        <w:t xml:space="preserve"> паттерн проектирования, который предлагает разделение операций записи (команд) и операций чтения (запросов) в системе. Этот подход позволяет улучшить масштабируемость, гибкость и обслуживаемость системы. Вот основные принципы и назначение CQRS:</w:t>
      </w:r>
    </w:p>
    <w:p w14:paraId="4B51F3FA" w14:textId="77777777" w:rsidR="006220DF" w:rsidRDefault="006220DF" w:rsidP="006220DF">
      <w:pPr>
        <w:pStyle w:val="af2"/>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D1D5DB"/>
        </w:rPr>
      </w:pPr>
      <w:r>
        <w:rPr>
          <w:rStyle w:val="af1"/>
          <w:rFonts w:ascii="Segoe UI" w:hAnsi="Segoe UI" w:cs="Segoe UI"/>
          <w:color w:val="D1D5DB"/>
          <w:bdr w:val="single" w:sz="2" w:space="0" w:color="D9D9E3" w:frame="1"/>
        </w:rPr>
        <w:t>Назначение CQRS:</w:t>
      </w:r>
    </w:p>
    <w:p w14:paraId="22099D5B" w14:textId="77777777" w:rsidR="006220DF" w:rsidRDefault="006220DF" w:rsidP="009E0E46">
      <w:pPr>
        <w:pStyle w:val="af2"/>
        <w:numPr>
          <w:ilvl w:val="0"/>
          <w:numId w:val="39"/>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af1"/>
          <w:rFonts w:ascii="Segoe UI" w:hAnsi="Segoe UI" w:cs="Segoe UI"/>
          <w:color w:val="D1D5DB"/>
          <w:bdr w:val="single" w:sz="2" w:space="0" w:color="D9D9E3" w:frame="1"/>
        </w:rPr>
        <w:t>Разделение ответственности:</w:t>
      </w:r>
      <w:r>
        <w:rPr>
          <w:rFonts w:ascii="Segoe UI" w:hAnsi="Segoe UI" w:cs="Segoe UI"/>
          <w:color w:val="D1D5DB"/>
        </w:rPr>
        <w:t xml:space="preserve"> CQRS разделяет операции записи и операции чтения, что позволяет легче оптимизировать и масштабировать обе части системы.</w:t>
      </w:r>
    </w:p>
    <w:p w14:paraId="65E6763C" w14:textId="77777777" w:rsidR="006220DF" w:rsidRDefault="006220DF" w:rsidP="009E0E46">
      <w:pPr>
        <w:pStyle w:val="af2"/>
        <w:numPr>
          <w:ilvl w:val="0"/>
          <w:numId w:val="39"/>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af1"/>
          <w:rFonts w:ascii="Segoe UI" w:hAnsi="Segoe UI" w:cs="Segoe UI"/>
          <w:color w:val="D1D5DB"/>
          <w:bdr w:val="single" w:sz="2" w:space="0" w:color="D9D9E3" w:frame="1"/>
        </w:rPr>
        <w:t>Масштабируемость</w:t>
      </w:r>
      <w:proofErr w:type="gramStart"/>
      <w:r>
        <w:rPr>
          <w:rStyle w:val="af1"/>
          <w:rFonts w:ascii="Segoe UI" w:hAnsi="Segoe UI" w:cs="Segoe UI"/>
          <w:color w:val="D1D5DB"/>
          <w:bdr w:val="single" w:sz="2" w:space="0" w:color="D9D9E3" w:frame="1"/>
        </w:rPr>
        <w:t>:</w:t>
      </w:r>
      <w:r>
        <w:rPr>
          <w:rFonts w:ascii="Segoe UI" w:hAnsi="Segoe UI" w:cs="Segoe UI"/>
          <w:color w:val="D1D5DB"/>
        </w:rPr>
        <w:t xml:space="preserve"> Поскольку</w:t>
      </w:r>
      <w:proofErr w:type="gramEnd"/>
      <w:r>
        <w:rPr>
          <w:rFonts w:ascii="Segoe UI" w:hAnsi="Segoe UI" w:cs="Segoe UI"/>
          <w:color w:val="D1D5DB"/>
        </w:rPr>
        <w:t xml:space="preserve"> операции записи и операции чтения часто могут быть масштабированы независимо друг от друга, CQRS упрощает горизонтальное масштабирование конкретных компонентов системы.</w:t>
      </w:r>
    </w:p>
    <w:p w14:paraId="5552D541" w14:textId="77777777" w:rsidR="006220DF" w:rsidRDefault="006220DF" w:rsidP="009E0E46">
      <w:pPr>
        <w:pStyle w:val="af2"/>
        <w:numPr>
          <w:ilvl w:val="0"/>
          <w:numId w:val="39"/>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af1"/>
          <w:rFonts w:ascii="Segoe UI" w:hAnsi="Segoe UI" w:cs="Segoe UI"/>
          <w:color w:val="D1D5DB"/>
          <w:bdr w:val="single" w:sz="2" w:space="0" w:color="D9D9E3" w:frame="1"/>
        </w:rPr>
        <w:t>Гибкость:</w:t>
      </w:r>
      <w:r>
        <w:rPr>
          <w:rFonts w:ascii="Segoe UI" w:hAnsi="Segoe UI" w:cs="Segoe UI"/>
          <w:color w:val="D1D5DB"/>
        </w:rPr>
        <w:t xml:space="preserve"> CQRS делает возможным применение различных моделей данных и логики для операций записи и операций чтения, что дает большую гибкость в проектировании системы.</w:t>
      </w:r>
    </w:p>
    <w:p w14:paraId="65CC094F" w14:textId="77777777" w:rsidR="006220DF" w:rsidRDefault="006220DF" w:rsidP="009E0E46">
      <w:pPr>
        <w:pStyle w:val="af2"/>
        <w:numPr>
          <w:ilvl w:val="0"/>
          <w:numId w:val="39"/>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af1"/>
          <w:rFonts w:ascii="Segoe UI" w:hAnsi="Segoe UI" w:cs="Segoe UI"/>
          <w:color w:val="D1D5DB"/>
          <w:bdr w:val="single" w:sz="2" w:space="0" w:color="D9D9E3" w:frame="1"/>
        </w:rPr>
        <w:t>Улучшенная производительность</w:t>
      </w:r>
      <w:proofErr w:type="gramStart"/>
      <w:r>
        <w:rPr>
          <w:rStyle w:val="af1"/>
          <w:rFonts w:ascii="Segoe UI" w:hAnsi="Segoe UI" w:cs="Segoe UI"/>
          <w:color w:val="D1D5DB"/>
          <w:bdr w:val="single" w:sz="2" w:space="0" w:color="D9D9E3" w:frame="1"/>
        </w:rPr>
        <w:t>:</w:t>
      </w:r>
      <w:r>
        <w:rPr>
          <w:rFonts w:ascii="Segoe UI" w:hAnsi="Segoe UI" w:cs="Segoe UI"/>
          <w:color w:val="D1D5DB"/>
        </w:rPr>
        <w:t xml:space="preserve"> Поскольку</w:t>
      </w:r>
      <w:proofErr w:type="gramEnd"/>
      <w:r>
        <w:rPr>
          <w:rFonts w:ascii="Segoe UI" w:hAnsi="Segoe UI" w:cs="Segoe UI"/>
          <w:color w:val="D1D5DB"/>
        </w:rPr>
        <w:t xml:space="preserve"> операции записи и операции чтения могут использовать оптимизированные хранилища данных, система может достичь лучшей производительности.</w:t>
      </w:r>
    </w:p>
    <w:p w14:paraId="5F8E0EB6" w14:textId="77777777" w:rsidR="006220DF" w:rsidRDefault="006220DF" w:rsidP="006220DF">
      <w:pPr>
        <w:pStyle w:val="af2"/>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D1D5DB"/>
        </w:rPr>
      </w:pPr>
      <w:r>
        <w:rPr>
          <w:rStyle w:val="af1"/>
          <w:rFonts w:ascii="Segoe UI" w:hAnsi="Segoe UI" w:cs="Segoe UI"/>
          <w:color w:val="D1D5DB"/>
          <w:bdr w:val="single" w:sz="2" w:space="0" w:color="D9D9E3" w:frame="1"/>
        </w:rPr>
        <w:t>Принципы применения CQRS:</w:t>
      </w:r>
    </w:p>
    <w:p w14:paraId="67D75559" w14:textId="77777777" w:rsidR="006220DF" w:rsidRDefault="006220DF" w:rsidP="009E0E46">
      <w:pPr>
        <w:pStyle w:val="af2"/>
        <w:numPr>
          <w:ilvl w:val="0"/>
          <w:numId w:val="40"/>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af1"/>
          <w:rFonts w:ascii="Segoe UI" w:hAnsi="Segoe UI" w:cs="Segoe UI"/>
          <w:color w:val="D1D5DB"/>
          <w:bdr w:val="single" w:sz="2" w:space="0" w:color="D9D9E3" w:frame="1"/>
        </w:rPr>
        <w:t>Явное разделение команд и запросов:</w:t>
      </w:r>
      <w:r>
        <w:rPr>
          <w:rFonts w:ascii="Segoe UI" w:hAnsi="Segoe UI" w:cs="Segoe UI"/>
          <w:color w:val="D1D5DB"/>
        </w:rPr>
        <w:t xml:space="preserve"> Команды (операции записи) и запросы (операции чтения) должны быть явно разделены. Команды обрабатывают изменение состояния системы, а запросы - предоставление информации.</w:t>
      </w:r>
    </w:p>
    <w:p w14:paraId="4AF2337D" w14:textId="77777777" w:rsidR="006220DF" w:rsidRDefault="006220DF" w:rsidP="009E0E46">
      <w:pPr>
        <w:pStyle w:val="af2"/>
        <w:numPr>
          <w:ilvl w:val="0"/>
          <w:numId w:val="40"/>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af1"/>
          <w:rFonts w:ascii="Segoe UI" w:hAnsi="Segoe UI" w:cs="Segoe UI"/>
          <w:color w:val="D1D5DB"/>
          <w:bdr w:val="single" w:sz="2" w:space="0" w:color="D9D9E3" w:frame="1"/>
        </w:rPr>
        <w:t>Моделирование команд и запросов отдельно</w:t>
      </w:r>
      <w:proofErr w:type="gramStart"/>
      <w:r>
        <w:rPr>
          <w:rStyle w:val="af1"/>
          <w:rFonts w:ascii="Segoe UI" w:hAnsi="Segoe UI" w:cs="Segoe UI"/>
          <w:color w:val="D1D5DB"/>
          <w:bdr w:val="single" w:sz="2" w:space="0" w:color="D9D9E3" w:frame="1"/>
        </w:rPr>
        <w:t>:</w:t>
      </w:r>
      <w:r>
        <w:rPr>
          <w:rFonts w:ascii="Segoe UI" w:hAnsi="Segoe UI" w:cs="Segoe UI"/>
          <w:color w:val="D1D5DB"/>
        </w:rPr>
        <w:t xml:space="preserve"> Лучше</w:t>
      </w:r>
      <w:proofErr w:type="gramEnd"/>
      <w:r>
        <w:rPr>
          <w:rFonts w:ascii="Segoe UI" w:hAnsi="Segoe UI" w:cs="Segoe UI"/>
          <w:color w:val="D1D5DB"/>
        </w:rPr>
        <w:t xml:space="preserve"> создавать разные модели для команд и запросов, чтобы облегчить разработку и обслуживание кода. Модель команд обычно ориентирована на изменение состояния, в то время как модель запросов на предоставление данных.</w:t>
      </w:r>
    </w:p>
    <w:p w14:paraId="48AE1B6D" w14:textId="77777777" w:rsidR="006220DF" w:rsidRDefault="006220DF" w:rsidP="009E0E46">
      <w:pPr>
        <w:pStyle w:val="af2"/>
        <w:numPr>
          <w:ilvl w:val="0"/>
          <w:numId w:val="40"/>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af1"/>
          <w:rFonts w:ascii="Segoe UI" w:hAnsi="Segoe UI" w:cs="Segoe UI"/>
          <w:color w:val="D1D5DB"/>
          <w:bdr w:val="single" w:sz="2" w:space="0" w:color="D9D9E3" w:frame="1"/>
        </w:rPr>
        <w:t>Асинхронная коммуникация:</w:t>
      </w:r>
      <w:r>
        <w:rPr>
          <w:rFonts w:ascii="Segoe UI" w:hAnsi="Segoe UI" w:cs="Segoe UI"/>
          <w:color w:val="D1D5DB"/>
        </w:rPr>
        <w:t xml:space="preserve"> Использование асинхронных механизмов для команд и запросов может улучшить производительность и уменьшить зависимости между частями системы.</w:t>
      </w:r>
    </w:p>
    <w:p w14:paraId="5A5EF658" w14:textId="77777777" w:rsidR="006220DF" w:rsidRDefault="006220DF" w:rsidP="009E0E46">
      <w:pPr>
        <w:pStyle w:val="af2"/>
        <w:numPr>
          <w:ilvl w:val="0"/>
          <w:numId w:val="40"/>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af1"/>
          <w:rFonts w:ascii="Segoe UI" w:hAnsi="Segoe UI" w:cs="Segoe UI"/>
          <w:color w:val="D1D5DB"/>
          <w:bdr w:val="single" w:sz="2" w:space="0" w:color="D9D9E3" w:frame="1"/>
        </w:rPr>
        <w:t>Оптимизация для чтения и записи</w:t>
      </w:r>
      <w:proofErr w:type="gramStart"/>
      <w:r>
        <w:rPr>
          <w:rStyle w:val="af1"/>
          <w:rFonts w:ascii="Segoe UI" w:hAnsi="Segoe UI" w:cs="Segoe UI"/>
          <w:color w:val="D1D5DB"/>
          <w:bdr w:val="single" w:sz="2" w:space="0" w:color="D9D9E3" w:frame="1"/>
        </w:rPr>
        <w:t>:</w:t>
      </w:r>
      <w:r>
        <w:rPr>
          <w:rFonts w:ascii="Segoe UI" w:hAnsi="Segoe UI" w:cs="Segoe UI"/>
          <w:color w:val="D1D5DB"/>
        </w:rPr>
        <w:t xml:space="preserve"> Поскольку</w:t>
      </w:r>
      <w:proofErr w:type="gramEnd"/>
      <w:r>
        <w:rPr>
          <w:rFonts w:ascii="Segoe UI" w:hAnsi="Segoe UI" w:cs="Segoe UI"/>
          <w:color w:val="D1D5DB"/>
        </w:rPr>
        <w:t xml:space="preserve"> операции чтения и записи могут быть оптимизированы по-разному, их следует рассматривать отдельно при выборе хранилищ данных и других технологий.</w:t>
      </w:r>
    </w:p>
    <w:p w14:paraId="081D6E55" w14:textId="77777777" w:rsidR="006220DF" w:rsidRDefault="006220DF" w:rsidP="009E0E46">
      <w:pPr>
        <w:pStyle w:val="af2"/>
        <w:numPr>
          <w:ilvl w:val="0"/>
          <w:numId w:val="40"/>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af1"/>
          <w:rFonts w:ascii="Segoe UI" w:hAnsi="Segoe UI" w:cs="Segoe UI"/>
          <w:color w:val="D1D5DB"/>
          <w:bdr w:val="single" w:sz="2" w:space="0" w:color="D9D9E3" w:frame="1"/>
        </w:rPr>
        <w:t xml:space="preserve">Событийно-ориентированная архитектура (Event </w:t>
      </w:r>
      <w:proofErr w:type="spellStart"/>
      <w:r>
        <w:rPr>
          <w:rStyle w:val="af1"/>
          <w:rFonts w:ascii="Segoe UI" w:hAnsi="Segoe UI" w:cs="Segoe UI"/>
          <w:color w:val="D1D5DB"/>
          <w:bdr w:val="single" w:sz="2" w:space="0" w:color="D9D9E3" w:frame="1"/>
        </w:rPr>
        <w:t>Sourcing</w:t>
      </w:r>
      <w:proofErr w:type="spellEnd"/>
      <w:r>
        <w:rPr>
          <w:rStyle w:val="af1"/>
          <w:rFonts w:ascii="Segoe UI" w:hAnsi="Segoe UI" w:cs="Segoe UI"/>
          <w:color w:val="D1D5DB"/>
          <w:bdr w:val="single" w:sz="2" w:space="0" w:color="D9D9E3" w:frame="1"/>
        </w:rPr>
        <w:t>):</w:t>
      </w:r>
      <w:r>
        <w:rPr>
          <w:rFonts w:ascii="Segoe UI" w:hAnsi="Segoe UI" w:cs="Segoe UI"/>
          <w:color w:val="D1D5DB"/>
        </w:rPr>
        <w:t xml:space="preserve"> Использование событий для хранения изменений в системе может облегчить отслеживание изменений и восстановление состояния системы.</w:t>
      </w:r>
    </w:p>
    <w:p w14:paraId="6C1E569E" w14:textId="77777777" w:rsidR="006220DF" w:rsidRDefault="006220DF" w:rsidP="009E0E46">
      <w:pPr>
        <w:pStyle w:val="af2"/>
        <w:numPr>
          <w:ilvl w:val="0"/>
          <w:numId w:val="40"/>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af1"/>
          <w:rFonts w:ascii="Segoe UI" w:hAnsi="Segoe UI" w:cs="Segoe UI"/>
          <w:color w:val="D1D5DB"/>
          <w:bdr w:val="single" w:sz="2" w:space="0" w:color="D9D9E3" w:frame="1"/>
        </w:rPr>
        <w:t>Внимание к согласованности</w:t>
      </w:r>
      <w:proofErr w:type="gramStart"/>
      <w:r>
        <w:rPr>
          <w:rStyle w:val="af1"/>
          <w:rFonts w:ascii="Segoe UI" w:hAnsi="Segoe UI" w:cs="Segoe UI"/>
          <w:color w:val="D1D5DB"/>
          <w:bdr w:val="single" w:sz="2" w:space="0" w:color="D9D9E3" w:frame="1"/>
        </w:rPr>
        <w:t>:</w:t>
      </w:r>
      <w:r>
        <w:rPr>
          <w:rFonts w:ascii="Segoe UI" w:hAnsi="Segoe UI" w:cs="Segoe UI"/>
          <w:color w:val="D1D5DB"/>
        </w:rPr>
        <w:t xml:space="preserve"> Поскольку</w:t>
      </w:r>
      <w:proofErr w:type="gramEnd"/>
      <w:r>
        <w:rPr>
          <w:rFonts w:ascii="Segoe UI" w:hAnsi="Segoe UI" w:cs="Segoe UI"/>
          <w:color w:val="D1D5DB"/>
        </w:rPr>
        <w:t xml:space="preserve"> CQRS может включать в себя асинхронную обработку команд, необходимо уделять внимание согласованности данных между разными частями системы.</w:t>
      </w:r>
    </w:p>
    <w:p w14:paraId="20ED22C3" w14:textId="537A9E0D" w:rsidR="006220DF" w:rsidRPr="006220DF" w:rsidRDefault="006220DF" w:rsidP="009E0E46">
      <w:pPr>
        <w:pStyle w:val="af2"/>
        <w:numPr>
          <w:ilvl w:val="0"/>
          <w:numId w:val="40"/>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af1"/>
          <w:rFonts w:ascii="Segoe UI" w:hAnsi="Segoe UI" w:cs="Segoe UI"/>
          <w:color w:val="D1D5DB"/>
          <w:bdr w:val="single" w:sz="2" w:space="0" w:color="D9D9E3" w:frame="1"/>
        </w:rPr>
        <w:t>Тестирование</w:t>
      </w:r>
      <w:proofErr w:type="gramStart"/>
      <w:r>
        <w:rPr>
          <w:rStyle w:val="af1"/>
          <w:rFonts w:ascii="Segoe UI" w:hAnsi="Segoe UI" w:cs="Segoe UI"/>
          <w:color w:val="D1D5DB"/>
          <w:bdr w:val="single" w:sz="2" w:space="0" w:color="D9D9E3" w:frame="1"/>
        </w:rPr>
        <w:t>:</w:t>
      </w:r>
      <w:r>
        <w:rPr>
          <w:rFonts w:ascii="Segoe UI" w:hAnsi="Segoe UI" w:cs="Segoe UI"/>
          <w:color w:val="D1D5DB"/>
        </w:rPr>
        <w:t xml:space="preserve"> Важно</w:t>
      </w:r>
      <w:proofErr w:type="gramEnd"/>
      <w:r>
        <w:rPr>
          <w:rFonts w:ascii="Segoe UI" w:hAnsi="Segoe UI" w:cs="Segoe UI"/>
          <w:color w:val="D1D5DB"/>
        </w:rPr>
        <w:t xml:space="preserve"> тщательно тестировать как операции записи, так и операции чтения, чтобы удостовериться в правильности их работы.</w:t>
      </w:r>
    </w:p>
    <w:p w14:paraId="7EAA87CC" w14:textId="77777777" w:rsidR="006220DF" w:rsidRDefault="006220DF" w:rsidP="009C4F62">
      <w:pPr>
        <w:pStyle w:val="a4"/>
        <w:ind w:left="142" w:firstLine="0"/>
        <w:rPr>
          <w:rStyle w:val="style-scope"/>
          <w:rFonts w:ascii="Roboto" w:hAnsi="Roboto"/>
          <w:color w:val="F1F1F1"/>
          <w:sz w:val="21"/>
          <w:szCs w:val="21"/>
          <w:bdr w:val="none" w:sz="0" w:space="0" w:color="auto" w:frame="1"/>
          <w:shd w:val="clear" w:color="auto" w:fill="0F0F0F"/>
        </w:rPr>
      </w:pPr>
      <w:r>
        <w:rPr>
          <w:rStyle w:val="style-scope"/>
          <w:rFonts w:ascii="Roboto" w:hAnsi="Roboto"/>
          <w:color w:val="F1F1F1"/>
          <w:sz w:val="21"/>
          <w:szCs w:val="21"/>
          <w:bdr w:val="none" w:sz="0" w:space="0" w:color="auto" w:frame="1"/>
          <w:shd w:val="clear" w:color="auto" w:fill="0F0F0F"/>
        </w:rPr>
        <w:lastRenderedPageBreak/>
        <w:t xml:space="preserve">В </w:t>
      </w:r>
      <w:proofErr w:type="spellStart"/>
      <w:r>
        <w:rPr>
          <w:rStyle w:val="style-scope"/>
          <w:rFonts w:ascii="Roboto" w:hAnsi="Roboto"/>
          <w:color w:val="F1F1F1"/>
          <w:sz w:val="21"/>
          <w:szCs w:val="21"/>
          <w:bdr w:val="none" w:sz="0" w:space="0" w:color="auto" w:frame="1"/>
          <w:shd w:val="clear" w:color="auto" w:fill="0F0F0F"/>
        </w:rPr>
        <w:t>микросервисной</w:t>
      </w:r>
      <w:proofErr w:type="spellEnd"/>
      <w:r>
        <w:rPr>
          <w:rStyle w:val="style-scope"/>
          <w:rFonts w:ascii="Roboto" w:hAnsi="Roboto"/>
          <w:color w:val="F1F1F1"/>
          <w:sz w:val="21"/>
          <w:szCs w:val="21"/>
          <w:bdr w:val="none" w:sz="0" w:space="0" w:color="auto" w:frame="1"/>
          <w:shd w:val="clear" w:color="auto" w:fill="0F0F0F"/>
        </w:rPr>
        <w:t xml:space="preserve"> архитектуре данные распределены по разным </w:t>
      </w:r>
      <w:proofErr w:type="spellStart"/>
      <w:r>
        <w:rPr>
          <w:rStyle w:val="style-scope"/>
          <w:rFonts w:ascii="Roboto" w:hAnsi="Roboto"/>
          <w:color w:val="F1F1F1"/>
          <w:sz w:val="21"/>
          <w:szCs w:val="21"/>
          <w:bdr w:val="none" w:sz="0" w:space="0" w:color="auto" w:frame="1"/>
          <w:shd w:val="clear" w:color="auto" w:fill="0F0F0F"/>
        </w:rPr>
        <w:t>микросервисам</w:t>
      </w:r>
      <w:proofErr w:type="spellEnd"/>
      <w:r>
        <w:rPr>
          <w:rStyle w:val="style-scope"/>
          <w:rFonts w:ascii="Roboto" w:hAnsi="Roboto"/>
          <w:color w:val="F1F1F1"/>
          <w:sz w:val="21"/>
          <w:szCs w:val="21"/>
          <w:bdr w:val="none" w:sz="0" w:space="0" w:color="auto" w:frame="1"/>
          <w:shd w:val="clear" w:color="auto" w:fill="0F0F0F"/>
        </w:rPr>
        <w:t xml:space="preserve">, у каждого </w:t>
      </w:r>
      <w:proofErr w:type="spellStart"/>
      <w:r>
        <w:rPr>
          <w:rStyle w:val="style-scope"/>
          <w:rFonts w:ascii="Roboto" w:hAnsi="Roboto"/>
          <w:color w:val="F1F1F1"/>
          <w:sz w:val="21"/>
          <w:szCs w:val="21"/>
          <w:bdr w:val="none" w:sz="0" w:space="0" w:color="auto" w:frame="1"/>
          <w:shd w:val="clear" w:color="auto" w:fill="0F0F0F"/>
        </w:rPr>
        <w:t>микросервиса</w:t>
      </w:r>
      <w:proofErr w:type="spellEnd"/>
      <w:r>
        <w:rPr>
          <w:rStyle w:val="style-scope"/>
          <w:rFonts w:ascii="Roboto" w:hAnsi="Roboto"/>
          <w:color w:val="F1F1F1"/>
          <w:sz w:val="21"/>
          <w:szCs w:val="21"/>
          <w:bdr w:val="none" w:sz="0" w:space="0" w:color="auto" w:frame="1"/>
          <w:shd w:val="clear" w:color="auto" w:fill="0F0F0F"/>
        </w:rPr>
        <w:t xml:space="preserve"> своя база данных, а для </w:t>
      </w:r>
      <w:proofErr w:type="gramStart"/>
      <w:r>
        <w:rPr>
          <w:rStyle w:val="style-scope"/>
          <w:rFonts w:ascii="Roboto" w:hAnsi="Roboto"/>
          <w:color w:val="F1F1F1"/>
          <w:sz w:val="21"/>
          <w:szCs w:val="21"/>
          <w:bdr w:val="none" w:sz="0" w:space="0" w:color="auto" w:frame="1"/>
          <w:shd w:val="clear" w:color="auto" w:fill="0F0F0F"/>
        </w:rPr>
        <w:t>того</w:t>
      </w:r>
      <w:proofErr w:type="gramEnd"/>
      <w:r>
        <w:rPr>
          <w:rStyle w:val="style-scope"/>
          <w:rFonts w:ascii="Roboto" w:hAnsi="Roboto"/>
          <w:color w:val="F1F1F1"/>
          <w:sz w:val="21"/>
          <w:szCs w:val="21"/>
          <w:bdr w:val="none" w:sz="0" w:space="0" w:color="auto" w:frame="1"/>
          <w:shd w:val="clear" w:color="auto" w:fill="0F0F0F"/>
        </w:rPr>
        <w:t xml:space="preserve"> чтобы отрисовать пользовательский интерфейс нам как правило требуются агрегированные данные из нескольких </w:t>
      </w:r>
      <w:proofErr w:type="spellStart"/>
      <w:r>
        <w:rPr>
          <w:rStyle w:val="style-scope"/>
          <w:rFonts w:ascii="Roboto" w:hAnsi="Roboto"/>
          <w:color w:val="F1F1F1"/>
          <w:sz w:val="21"/>
          <w:szCs w:val="21"/>
          <w:bdr w:val="none" w:sz="0" w:space="0" w:color="auto" w:frame="1"/>
          <w:shd w:val="clear" w:color="auto" w:fill="0F0F0F"/>
        </w:rPr>
        <w:t>микросервисов</w:t>
      </w:r>
      <w:proofErr w:type="spellEnd"/>
      <w:r>
        <w:rPr>
          <w:rStyle w:val="style-scope"/>
          <w:rFonts w:ascii="Roboto" w:hAnsi="Roboto"/>
          <w:color w:val="F1F1F1"/>
          <w:sz w:val="21"/>
          <w:szCs w:val="21"/>
          <w:bdr w:val="none" w:sz="0" w:space="0" w:color="auto" w:frame="1"/>
          <w:shd w:val="clear" w:color="auto" w:fill="0F0F0F"/>
        </w:rPr>
        <w:t xml:space="preserve">. Можно попробовать ходить по сети во все </w:t>
      </w:r>
      <w:proofErr w:type="spellStart"/>
      <w:r>
        <w:rPr>
          <w:rStyle w:val="style-scope"/>
          <w:rFonts w:ascii="Roboto" w:hAnsi="Roboto"/>
          <w:color w:val="F1F1F1"/>
          <w:sz w:val="21"/>
          <w:szCs w:val="21"/>
          <w:bdr w:val="none" w:sz="0" w:space="0" w:color="auto" w:frame="1"/>
          <w:shd w:val="clear" w:color="auto" w:fill="0F0F0F"/>
        </w:rPr>
        <w:t>микросервисы</w:t>
      </w:r>
      <w:proofErr w:type="spellEnd"/>
      <w:r>
        <w:rPr>
          <w:rStyle w:val="style-scope"/>
          <w:rFonts w:ascii="Roboto" w:hAnsi="Roboto"/>
          <w:color w:val="F1F1F1"/>
          <w:sz w:val="21"/>
          <w:szCs w:val="21"/>
          <w:bdr w:val="none" w:sz="0" w:space="0" w:color="auto" w:frame="1"/>
          <w:shd w:val="clear" w:color="auto" w:fill="0F0F0F"/>
        </w:rPr>
        <w:t xml:space="preserve">, собирать с них нужные данные, объединять и выдавать клиенту. Но в реальности это не работает. Такое решение имеет низкий </w:t>
      </w:r>
      <w:proofErr w:type="spellStart"/>
      <w:r>
        <w:rPr>
          <w:rStyle w:val="style-scope"/>
          <w:rFonts w:ascii="Roboto" w:hAnsi="Roboto"/>
          <w:color w:val="F1F1F1"/>
          <w:sz w:val="21"/>
          <w:szCs w:val="21"/>
          <w:bdr w:val="none" w:sz="0" w:space="0" w:color="auto" w:frame="1"/>
          <w:shd w:val="clear" w:color="auto" w:fill="0F0F0F"/>
        </w:rPr>
        <w:t>Availability</w:t>
      </w:r>
      <w:proofErr w:type="spellEnd"/>
      <w:r>
        <w:rPr>
          <w:rStyle w:val="style-scope"/>
          <w:rFonts w:ascii="Roboto" w:hAnsi="Roboto"/>
          <w:color w:val="F1F1F1"/>
          <w:sz w:val="21"/>
          <w:szCs w:val="21"/>
          <w:bdr w:val="none" w:sz="0" w:space="0" w:color="auto" w:frame="1"/>
          <w:shd w:val="clear" w:color="auto" w:fill="0F0F0F"/>
        </w:rPr>
        <w:t xml:space="preserve">, при разделении сети, когда один сервис перестает видеть другой приложение фактически не работает. </w:t>
      </w:r>
      <w:proofErr w:type="gramStart"/>
      <w:r>
        <w:rPr>
          <w:rStyle w:val="style-scope"/>
          <w:rFonts w:ascii="Roboto" w:hAnsi="Roboto"/>
          <w:color w:val="F1F1F1"/>
          <w:sz w:val="21"/>
          <w:szCs w:val="21"/>
          <w:bdr w:val="none" w:sz="0" w:space="0" w:color="auto" w:frame="1"/>
          <w:shd w:val="clear" w:color="auto" w:fill="0F0F0F"/>
        </w:rPr>
        <w:t>Кроме того</w:t>
      </w:r>
      <w:proofErr w:type="gramEnd"/>
      <w:r>
        <w:rPr>
          <w:rStyle w:val="style-scope"/>
          <w:rFonts w:ascii="Roboto" w:hAnsi="Roboto"/>
          <w:color w:val="F1F1F1"/>
          <w:sz w:val="21"/>
          <w:szCs w:val="21"/>
          <w:bdr w:val="none" w:sz="0" w:space="0" w:color="auto" w:frame="1"/>
          <w:shd w:val="clear" w:color="auto" w:fill="0F0F0F"/>
        </w:rPr>
        <w:t xml:space="preserve"> сервисы могут медленно отвечать, не успевать укладываться в таймаут ответа и т.п. </w:t>
      </w:r>
    </w:p>
    <w:p w14:paraId="6E9D368F" w14:textId="005CAECC" w:rsidR="006220DF" w:rsidRPr="00C56000" w:rsidRDefault="006220DF" w:rsidP="009C4F62">
      <w:pPr>
        <w:pStyle w:val="a4"/>
        <w:ind w:left="142" w:firstLine="0"/>
        <w:rPr>
          <w:rFonts w:ascii="Courier New" w:hAnsi="Courier New" w:cs="Courier New"/>
          <w:bCs/>
          <w:sz w:val="24"/>
          <w:szCs w:val="24"/>
        </w:rPr>
      </w:pPr>
      <w:r>
        <w:rPr>
          <w:rStyle w:val="style-scope"/>
          <w:rFonts w:ascii="Roboto" w:hAnsi="Roboto"/>
          <w:color w:val="F1F1F1"/>
          <w:sz w:val="21"/>
          <w:szCs w:val="21"/>
          <w:bdr w:val="none" w:sz="0" w:space="0" w:color="auto" w:frame="1"/>
          <w:shd w:val="clear" w:color="auto" w:fill="0F0F0F"/>
        </w:rPr>
        <w:t xml:space="preserve">CQRS позволяет решить проблему чтения в </w:t>
      </w:r>
      <w:proofErr w:type="spellStart"/>
      <w:r>
        <w:rPr>
          <w:rStyle w:val="style-scope"/>
          <w:rFonts w:ascii="Roboto" w:hAnsi="Roboto"/>
          <w:color w:val="F1F1F1"/>
          <w:sz w:val="21"/>
          <w:szCs w:val="21"/>
          <w:bdr w:val="none" w:sz="0" w:space="0" w:color="auto" w:frame="1"/>
          <w:shd w:val="clear" w:color="auto" w:fill="0F0F0F"/>
        </w:rPr>
        <w:t>микросервисной</w:t>
      </w:r>
      <w:proofErr w:type="spellEnd"/>
      <w:r>
        <w:rPr>
          <w:rStyle w:val="style-scope"/>
          <w:rFonts w:ascii="Roboto" w:hAnsi="Roboto"/>
          <w:color w:val="F1F1F1"/>
          <w:sz w:val="21"/>
          <w:szCs w:val="21"/>
          <w:bdr w:val="none" w:sz="0" w:space="0" w:color="auto" w:frame="1"/>
          <w:shd w:val="clear" w:color="auto" w:fill="0F0F0F"/>
        </w:rPr>
        <w:t xml:space="preserve"> архитектуре. Теперь мы ничего напрямую не читаем из </w:t>
      </w:r>
      <w:proofErr w:type="spellStart"/>
      <w:r>
        <w:rPr>
          <w:rStyle w:val="style-scope"/>
          <w:rFonts w:ascii="Roboto" w:hAnsi="Roboto"/>
          <w:color w:val="F1F1F1"/>
          <w:sz w:val="21"/>
          <w:szCs w:val="21"/>
          <w:bdr w:val="none" w:sz="0" w:space="0" w:color="auto" w:frame="1"/>
          <w:shd w:val="clear" w:color="auto" w:fill="0F0F0F"/>
        </w:rPr>
        <w:t>микросервисов</w:t>
      </w:r>
      <w:proofErr w:type="spellEnd"/>
      <w:r>
        <w:rPr>
          <w:rStyle w:val="style-scope"/>
          <w:rFonts w:ascii="Roboto" w:hAnsi="Roboto"/>
          <w:color w:val="F1F1F1"/>
          <w:sz w:val="21"/>
          <w:szCs w:val="21"/>
          <w:bdr w:val="none" w:sz="0" w:space="0" w:color="auto" w:frame="1"/>
          <w:shd w:val="clear" w:color="auto" w:fill="0F0F0F"/>
        </w:rPr>
        <w:t xml:space="preserve">, а подписываемся </w:t>
      </w:r>
      <w:proofErr w:type="gramStart"/>
      <w:r>
        <w:rPr>
          <w:rStyle w:val="style-scope"/>
          <w:rFonts w:ascii="Roboto" w:hAnsi="Roboto"/>
          <w:color w:val="F1F1F1"/>
          <w:sz w:val="21"/>
          <w:szCs w:val="21"/>
          <w:bdr w:val="none" w:sz="0" w:space="0" w:color="auto" w:frame="1"/>
          <w:shd w:val="clear" w:color="auto" w:fill="0F0F0F"/>
        </w:rPr>
        <w:t>на все события</w:t>
      </w:r>
      <w:proofErr w:type="gramEnd"/>
      <w:r>
        <w:rPr>
          <w:rStyle w:val="style-scope"/>
          <w:rFonts w:ascii="Roboto" w:hAnsi="Roboto"/>
          <w:color w:val="F1F1F1"/>
          <w:sz w:val="21"/>
          <w:szCs w:val="21"/>
          <w:bdr w:val="none" w:sz="0" w:space="0" w:color="auto" w:frame="1"/>
          <w:shd w:val="clear" w:color="auto" w:fill="0F0F0F"/>
        </w:rPr>
        <w:t xml:space="preserve"> которые генерируются </w:t>
      </w:r>
      <w:proofErr w:type="spellStart"/>
      <w:r>
        <w:rPr>
          <w:rStyle w:val="style-scope"/>
          <w:rFonts w:ascii="Roboto" w:hAnsi="Roboto"/>
          <w:color w:val="F1F1F1"/>
          <w:sz w:val="21"/>
          <w:szCs w:val="21"/>
          <w:bdr w:val="none" w:sz="0" w:space="0" w:color="auto" w:frame="1"/>
          <w:shd w:val="clear" w:color="auto" w:fill="0F0F0F"/>
        </w:rPr>
        <w:t>микросервисами</w:t>
      </w:r>
      <w:proofErr w:type="spellEnd"/>
      <w:r>
        <w:rPr>
          <w:rStyle w:val="style-scope"/>
          <w:rFonts w:ascii="Roboto" w:hAnsi="Roboto"/>
          <w:color w:val="F1F1F1"/>
          <w:sz w:val="21"/>
          <w:szCs w:val="21"/>
          <w:bdr w:val="none" w:sz="0" w:space="0" w:color="auto" w:frame="1"/>
          <w:shd w:val="clear" w:color="auto" w:fill="0F0F0F"/>
        </w:rPr>
        <w:t xml:space="preserve"> и по этим событиям обновляем нашу базу данных на чтение. Таким образом любые запросы на чтение становятся элементарным действием, так как достаточно сходить в базу данных на чтение и получить все необходимые данные.</w:t>
      </w:r>
    </w:p>
    <w:p w14:paraId="4FF6807C" w14:textId="77777777" w:rsidR="00C56000" w:rsidRPr="006220DF" w:rsidRDefault="00C56000" w:rsidP="00C56000">
      <w:pPr>
        <w:pStyle w:val="a4"/>
        <w:ind w:left="142" w:firstLine="0"/>
        <w:rPr>
          <w:rFonts w:ascii="Courier New" w:hAnsi="Courier New" w:cs="Courier New"/>
          <w:bCs/>
          <w:sz w:val="24"/>
          <w:szCs w:val="24"/>
        </w:rPr>
      </w:pPr>
    </w:p>
    <w:p w14:paraId="3F8FD079" w14:textId="28416165" w:rsidR="009C4F62" w:rsidRPr="00A755D3" w:rsidRDefault="005B648A" w:rsidP="009C4F62">
      <w:pPr>
        <w:pStyle w:val="a4"/>
        <w:numPr>
          <w:ilvl w:val="0"/>
          <w:numId w:val="1"/>
        </w:numPr>
        <w:ind w:firstLine="142"/>
        <w:rPr>
          <w:rFonts w:ascii="Courier New" w:hAnsi="Courier New" w:cs="Courier New"/>
          <w:b/>
          <w:sz w:val="24"/>
          <w:szCs w:val="24"/>
        </w:rPr>
      </w:pPr>
      <w:r w:rsidRPr="00ED3E65">
        <w:rPr>
          <w:rFonts w:ascii="Courier New" w:hAnsi="Courier New" w:cs="Courier New"/>
          <w:b/>
          <w:sz w:val="24"/>
          <w:szCs w:val="24"/>
          <w:lang w:val="en-US"/>
        </w:rPr>
        <w:t>OSGi:</w:t>
      </w:r>
      <w:r w:rsidRPr="00ED3E65">
        <w:rPr>
          <w:rFonts w:ascii="Courier New" w:hAnsi="Courier New" w:cs="Courier New"/>
          <w:sz w:val="24"/>
          <w:szCs w:val="24"/>
        </w:rPr>
        <w:t xml:space="preserve"> назначение, принципы применения.</w:t>
      </w:r>
    </w:p>
    <w:p w14:paraId="30664FF5" w14:textId="60B479B2" w:rsidR="009C4F62" w:rsidRPr="00C56000" w:rsidRDefault="00A755D3" w:rsidP="005016DA">
      <w:pPr>
        <w:pStyle w:val="a4"/>
        <w:ind w:left="708" w:firstLine="0"/>
        <w:rPr>
          <w:rFonts w:ascii="Courier New" w:hAnsi="Courier New" w:cs="Courier New"/>
          <w:bCs/>
          <w:sz w:val="24"/>
          <w:szCs w:val="24"/>
        </w:rPr>
      </w:pPr>
      <w:proofErr w:type="spellStart"/>
      <w:r>
        <w:t>OSGi</w:t>
      </w:r>
      <w:proofErr w:type="spellEnd"/>
      <w:r>
        <w:t xml:space="preserve"> разрабатывают не конкретный продукт, а спецификации вечно работающих сервисов.</w:t>
      </w:r>
      <w:r w:rsidR="009C4F62" w:rsidRPr="00C56000">
        <w:rPr>
          <w:rFonts w:ascii="Courier New" w:hAnsi="Courier New" w:cs="Courier New"/>
          <w:bCs/>
          <w:sz w:val="24"/>
          <w:szCs w:val="24"/>
        </w:rPr>
        <w:t xml:space="preserve"> </w:t>
      </w:r>
    </w:p>
    <w:p w14:paraId="2CE7B75C" w14:textId="753F82AD" w:rsidR="009C4F62" w:rsidRPr="009C4F62" w:rsidRDefault="009C4F62" w:rsidP="005016DA">
      <w:pPr>
        <w:pStyle w:val="a4"/>
        <w:ind w:left="142" w:firstLine="566"/>
        <w:rPr>
          <w:rFonts w:ascii="Courier New" w:hAnsi="Courier New" w:cs="Courier New"/>
          <w:bCs/>
          <w:sz w:val="24"/>
          <w:szCs w:val="24"/>
        </w:rPr>
      </w:pPr>
      <w:proofErr w:type="spellStart"/>
      <w:r w:rsidRPr="00C56000">
        <w:rPr>
          <w:rFonts w:ascii="Courier New" w:hAnsi="Courier New" w:cs="Courier New"/>
          <w:bCs/>
          <w:sz w:val="24"/>
          <w:szCs w:val="24"/>
        </w:rPr>
        <w:t>OSGi</w:t>
      </w:r>
      <w:proofErr w:type="spellEnd"/>
      <w:r w:rsidRPr="00C56000">
        <w:rPr>
          <w:rFonts w:ascii="Courier New" w:hAnsi="Courier New" w:cs="Courier New"/>
          <w:bCs/>
          <w:sz w:val="24"/>
          <w:szCs w:val="24"/>
        </w:rPr>
        <w:t xml:space="preserve">: спецификация динамической модульной системы и сервисной платформы для Java-приложений. Позволяет построить приложение из компонентов, которые можно динамически </w:t>
      </w:r>
      <w:proofErr w:type="spellStart"/>
      <w:r w:rsidRPr="00C56000">
        <w:rPr>
          <w:rFonts w:ascii="Courier New" w:hAnsi="Courier New" w:cs="Courier New"/>
          <w:bCs/>
          <w:sz w:val="24"/>
          <w:szCs w:val="24"/>
        </w:rPr>
        <w:t>переинсталлировать</w:t>
      </w:r>
      <w:proofErr w:type="spellEnd"/>
      <w:r w:rsidRPr="00C56000">
        <w:rPr>
          <w:rFonts w:ascii="Courier New" w:hAnsi="Courier New" w:cs="Courier New"/>
          <w:bCs/>
          <w:sz w:val="24"/>
          <w:szCs w:val="24"/>
        </w:rPr>
        <w:t xml:space="preserve"> компоненты (модули). </w:t>
      </w:r>
    </w:p>
    <w:p w14:paraId="5071FFFD" w14:textId="2B60DBB3" w:rsidR="009C4F62" w:rsidRPr="005016DA" w:rsidRDefault="009C4F62" w:rsidP="005016DA">
      <w:pPr>
        <w:rPr>
          <w:rFonts w:ascii="Courier New" w:hAnsi="Courier New" w:cs="Courier New"/>
          <w:bCs/>
          <w:sz w:val="24"/>
          <w:szCs w:val="24"/>
        </w:rPr>
      </w:pPr>
      <w:proofErr w:type="spellStart"/>
      <w:r w:rsidRPr="005016DA">
        <w:rPr>
          <w:rFonts w:ascii="Courier New" w:hAnsi="Courier New" w:cs="Courier New"/>
          <w:bCs/>
          <w:sz w:val="24"/>
          <w:szCs w:val="24"/>
        </w:rPr>
        <w:t>OSGi</w:t>
      </w:r>
      <w:proofErr w:type="spellEnd"/>
      <w:r w:rsidRPr="005016DA">
        <w:rPr>
          <w:rFonts w:ascii="Courier New" w:hAnsi="Courier New" w:cs="Courier New"/>
          <w:bCs/>
          <w:sz w:val="24"/>
          <w:szCs w:val="24"/>
        </w:rPr>
        <w:t>:</w:t>
      </w:r>
    </w:p>
    <w:p w14:paraId="4608D29B" w14:textId="77777777" w:rsidR="005016DA" w:rsidRPr="005016DA" w:rsidRDefault="005016DA" w:rsidP="009E0E46">
      <w:pPr>
        <w:pStyle w:val="a4"/>
        <w:numPr>
          <w:ilvl w:val="1"/>
          <w:numId w:val="19"/>
        </w:numPr>
        <w:ind w:left="0" w:firstLine="720"/>
        <w:rPr>
          <w:rFonts w:ascii="Courier New" w:hAnsi="Courier New" w:cs="Courier New"/>
          <w:sz w:val="24"/>
          <w:szCs w:val="24"/>
          <w:lang w:val="en-US"/>
        </w:rPr>
      </w:pPr>
      <w:r w:rsidRPr="005016DA">
        <w:rPr>
          <w:rFonts w:ascii="Courier New" w:hAnsi="Courier New" w:cs="Courier New"/>
          <w:sz w:val="24"/>
          <w:szCs w:val="24"/>
        </w:rPr>
        <w:t xml:space="preserve">разрабатывается </w:t>
      </w:r>
      <w:r w:rsidRPr="005016DA">
        <w:rPr>
          <w:rFonts w:ascii="Courier New" w:hAnsi="Courier New" w:cs="Courier New"/>
          <w:b/>
          <w:i/>
          <w:sz w:val="24"/>
          <w:szCs w:val="24"/>
        </w:rPr>
        <w:t>модуль</w:t>
      </w:r>
      <w:r w:rsidRPr="005016DA">
        <w:rPr>
          <w:rFonts w:ascii="Courier New" w:hAnsi="Courier New" w:cs="Courier New"/>
          <w:sz w:val="24"/>
          <w:szCs w:val="24"/>
        </w:rPr>
        <w:t xml:space="preserve"> (</w:t>
      </w:r>
      <w:r w:rsidRPr="005016DA">
        <w:rPr>
          <w:rFonts w:ascii="Courier New" w:hAnsi="Courier New" w:cs="Courier New"/>
          <w:sz w:val="24"/>
          <w:szCs w:val="24"/>
          <w:lang w:val="en-US"/>
        </w:rPr>
        <w:t>bundle</w:t>
      </w:r>
      <w:r w:rsidRPr="005016DA">
        <w:rPr>
          <w:rFonts w:ascii="Courier New" w:hAnsi="Courier New" w:cs="Courier New"/>
          <w:sz w:val="24"/>
          <w:szCs w:val="24"/>
        </w:rPr>
        <w:t xml:space="preserve">, </w:t>
      </w:r>
      <w:r w:rsidRPr="005016DA">
        <w:rPr>
          <w:rFonts w:ascii="Courier New" w:hAnsi="Courier New" w:cs="Courier New"/>
          <w:sz w:val="24"/>
          <w:szCs w:val="24"/>
          <w:lang w:val="en-US"/>
        </w:rPr>
        <w:t>jar</w:t>
      </w:r>
      <w:r w:rsidRPr="005016DA">
        <w:rPr>
          <w:rFonts w:ascii="Courier New" w:hAnsi="Courier New" w:cs="Courier New"/>
          <w:sz w:val="24"/>
          <w:szCs w:val="24"/>
        </w:rPr>
        <w:t>)</w:t>
      </w:r>
      <w:r w:rsidRPr="005016DA">
        <w:rPr>
          <w:rFonts w:ascii="Courier New" w:hAnsi="Courier New" w:cs="Courier New"/>
          <w:sz w:val="24"/>
          <w:szCs w:val="24"/>
          <w:lang w:val="en-US"/>
        </w:rPr>
        <w:t>;</w:t>
      </w:r>
    </w:p>
    <w:p w14:paraId="5B8466EA" w14:textId="77777777" w:rsidR="005016DA" w:rsidRPr="005016DA" w:rsidRDefault="005016DA" w:rsidP="009E0E46">
      <w:pPr>
        <w:pStyle w:val="a4"/>
        <w:numPr>
          <w:ilvl w:val="1"/>
          <w:numId w:val="19"/>
        </w:numPr>
        <w:ind w:left="0" w:firstLine="720"/>
        <w:rPr>
          <w:rFonts w:ascii="Courier New" w:hAnsi="Courier New" w:cs="Courier New"/>
          <w:b/>
          <w:sz w:val="24"/>
          <w:szCs w:val="24"/>
        </w:rPr>
      </w:pPr>
      <w:r w:rsidRPr="005016DA">
        <w:rPr>
          <w:rFonts w:ascii="Courier New" w:hAnsi="Courier New" w:cs="Courier New"/>
          <w:sz w:val="24"/>
          <w:szCs w:val="24"/>
        </w:rPr>
        <w:t xml:space="preserve">модуль может быть </w:t>
      </w:r>
      <w:r w:rsidRPr="005016DA">
        <w:rPr>
          <w:rFonts w:ascii="Courier New" w:hAnsi="Courier New" w:cs="Courier New"/>
          <w:b/>
          <w:i/>
          <w:sz w:val="24"/>
          <w:szCs w:val="24"/>
        </w:rPr>
        <w:t>динамически подсоединен</w:t>
      </w:r>
      <w:r w:rsidRPr="005016DA">
        <w:rPr>
          <w:rFonts w:ascii="Courier New" w:hAnsi="Courier New" w:cs="Courier New"/>
          <w:sz w:val="24"/>
          <w:szCs w:val="24"/>
        </w:rPr>
        <w:t xml:space="preserve"> к системе модулей, работающей на платформе </w:t>
      </w:r>
      <w:r w:rsidRPr="005016DA">
        <w:rPr>
          <w:rFonts w:ascii="Courier New" w:hAnsi="Courier New" w:cs="Courier New"/>
          <w:sz w:val="24"/>
          <w:szCs w:val="24"/>
          <w:lang w:val="en-US"/>
        </w:rPr>
        <w:t>OSGi</w:t>
      </w:r>
      <w:r w:rsidRPr="005016DA">
        <w:rPr>
          <w:rFonts w:ascii="Courier New" w:hAnsi="Courier New" w:cs="Courier New"/>
          <w:sz w:val="24"/>
          <w:szCs w:val="24"/>
        </w:rPr>
        <w:t>;</w:t>
      </w:r>
    </w:p>
    <w:p w14:paraId="760DDF07" w14:textId="77777777" w:rsidR="005016DA" w:rsidRDefault="005016DA" w:rsidP="009E0E46">
      <w:pPr>
        <w:pStyle w:val="a4"/>
        <w:numPr>
          <w:ilvl w:val="1"/>
          <w:numId w:val="19"/>
        </w:numPr>
        <w:ind w:left="0" w:firstLine="720"/>
        <w:rPr>
          <w:rFonts w:ascii="Courier New" w:hAnsi="Courier New" w:cs="Courier New"/>
          <w:bCs/>
          <w:sz w:val="24"/>
          <w:szCs w:val="24"/>
        </w:rPr>
      </w:pPr>
      <w:r w:rsidRPr="005016DA">
        <w:rPr>
          <w:rFonts w:ascii="Courier New" w:hAnsi="Courier New" w:cs="Courier New"/>
          <w:sz w:val="24"/>
          <w:szCs w:val="24"/>
        </w:rPr>
        <w:t xml:space="preserve">модуль может быть </w:t>
      </w:r>
      <w:r w:rsidRPr="005016DA">
        <w:rPr>
          <w:rFonts w:ascii="Courier New" w:hAnsi="Courier New" w:cs="Courier New"/>
          <w:b/>
          <w:i/>
          <w:sz w:val="24"/>
          <w:szCs w:val="24"/>
        </w:rPr>
        <w:t>динамически отсоединен</w:t>
      </w:r>
      <w:r w:rsidRPr="005016DA">
        <w:rPr>
          <w:rFonts w:ascii="Courier New" w:hAnsi="Courier New" w:cs="Courier New"/>
          <w:sz w:val="24"/>
          <w:szCs w:val="24"/>
        </w:rPr>
        <w:t xml:space="preserve"> от системы модулей, работающей на платформе </w:t>
      </w:r>
      <w:r w:rsidRPr="005016DA">
        <w:rPr>
          <w:rFonts w:ascii="Courier New" w:hAnsi="Courier New" w:cs="Courier New"/>
          <w:sz w:val="24"/>
          <w:szCs w:val="24"/>
          <w:lang w:val="en-US"/>
        </w:rPr>
        <w:t>OSGi</w:t>
      </w:r>
      <w:r w:rsidRPr="005016DA">
        <w:rPr>
          <w:rFonts w:ascii="Courier New" w:hAnsi="Courier New" w:cs="Courier New"/>
          <w:sz w:val="24"/>
          <w:szCs w:val="24"/>
        </w:rPr>
        <w:t>.</w:t>
      </w:r>
    </w:p>
    <w:p w14:paraId="70ABDE9F" w14:textId="58BF2735" w:rsidR="005016DA" w:rsidRDefault="009C4F62" w:rsidP="005016DA">
      <w:pPr>
        <w:ind w:firstLine="708"/>
        <w:rPr>
          <w:rFonts w:ascii="Courier New" w:hAnsi="Courier New" w:cs="Courier New"/>
          <w:bCs/>
          <w:sz w:val="24"/>
          <w:szCs w:val="24"/>
        </w:rPr>
      </w:pPr>
      <w:proofErr w:type="spellStart"/>
      <w:r w:rsidRPr="005016DA">
        <w:rPr>
          <w:rFonts w:ascii="Courier New" w:hAnsi="Courier New" w:cs="Courier New"/>
          <w:bCs/>
          <w:sz w:val="24"/>
          <w:szCs w:val="24"/>
        </w:rPr>
        <w:t>OSGi</w:t>
      </w:r>
      <w:proofErr w:type="spellEnd"/>
      <w:r w:rsidRPr="005016DA">
        <w:rPr>
          <w:rFonts w:ascii="Courier New" w:hAnsi="Courier New" w:cs="Courier New"/>
          <w:bCs/>
          <w:sz w:val="24"/>
          <w:szCs w:val="24"/>
        </w:rPr>
        <w:t xml:space="preserve">: </w:t>
      </w:r>
      <w:proofErr w:type="spellStart"/>
      <w:r w:rsidRPr="005016DA">
        <w:rPr>
          <w:rFonts w:ascii="Courier New" w:hAnsi="Courier New" w:cs="Courier New"/>
          <w:bCs/>
          <w:sz w:val="24"/>
          <w:szCs w:val="24"/>
        </w:rPr>
        <w:t>OSGi-bundle</w:t>
      </w:r>
      <w:proofErr w:type="spellEnd"/>
      <w:r w:rsidRPr="005016DA">
        <w:rPr>
          <w:rFonts w:ascii="Courier New" w:hAnsi="Courier New" w:cs="Courier New"/>
          <w:bCs/>
          <w:sz w:val="24"/>
          <w:szCs w:val="24"/>
        </w:rPr>
        <w:t xml:space="preserve"> – это </w:t>
      </w:r>
      <w:proofErr w:type="spellStart"/>
      <w:r w:rsidRPr="005016DA">
        <w:rPr>
          <w:rFonts w:ascii="Courier New" w:hAnsi="Courier New" w:cs="Courier New"/>
          <w:bCs/>
          <w:sz w:val="24"/>
          <w:szCs w:val="24"/>
        </w:rPr>
        <w:t>jar</w:t>
      </w:r>
      <w:proofErr w:type="spellEnd"/>
      <w:r w:rsidRPr="005016DA">
        <w:rPr>
          <w:rFonts w:ascii="Courier New" w:hAnsi="Courier New" w:cs="Courier New"/>
          <w:bCs/>
          <w:sz w:val="24"/>
          <w:szCs w:val="24"/>
        </w:rPr>
        <w:t>-архив, включающий дополнительные данные.</w:t>
      </w:r>
    </w:p>
    <w:p w14:paraId="6DDD512F" w14:textId="77777777" w:rsidR="005016DA" w:rsidRPr="00653E6F" w:rsidRDefault="005016DA" w:rsidP="005016DA">
      <w:pPr>
        <w:pStyle w:val="a4"/>
        <w:ind w:left="0" w:firstLine="708"/>
        <w:rPr>
          <w:rFonts w:ascii="Courier New" w:hAnsi="Courier New" w:cs="Courier New"/>
          <w:b/>
          <w:szCs w:val="28"/>
        </w:rPr>
      </w:pPr>
      <w:r>
        <w:rPr>
          <w:rFonts w:ascii="Courier New" w:hAnsi="Courier New" w:cs="Courier New"/>
          <w:b/>
          <w:szCs w:val="28"/>
          <w:lang w:val="en-US"/>
        </w:rPr>
        <w:t>OSGi</w:t>
      </w:r>
      <w:r>
        <w:rPr>
          <w:rFonts w:ascii="Courier New" w:hAnsi="Courier New" w:cs="Courier New"/>
          <w:b/>
          <w:szCs w:val="28"/>
        </w:rPr>
        <w:t>:</w:t>
      </w:r>
      <w:r>
        <w:rPr>
          <w:rFonts w:ascii="Courier New" w:hAnsi="Courier New" w:cs="Courier New"/>
          <w:szCs w:val="28"/>
        </w:rPr>
        <w:t xml:space="preserve"> жизненный цикл </w:t>
      </w:r>
      <w:r>
        <w:rPr>
          <w:rFonts w:ascii="Courier New" w:hAnsi="Courier New" w:cs="Courier New"/>
          <w:szCs w:val="28"/>
          <w:lang w:val="en-US"/>
        </w:rPr>
        <w:t>OSGi</w:t>
      </w:r>
      <w:r w:rsidRPr="00653E6F">
        <w:rPr>
          <w:rFonts w:ascii="Courier New" w:hAnsi="Courier New" w:cs="Courier New"/>
          <w:szCs w:val="28"/>
        </w:rPr>
        <w:t xml:space="preserve"> </w:t>
      </w:r>
      <w:proofErr w:type="gramStart"/>
      <w:r>
        <w:rPr>
          <w:rFonts w:ascii="Courier New" w:hAnsi="Courier New" w:cs="Courier New"/>
          <w:szCs w:val="28"/>
          <w:lang w:val="en-US"/>
        </w:rPr>
        <w:t>bundle</w:t>
      </w:r>
      <w:r w:rsidRPr="00653E6F">
        <w:rPr>
          <w:rFonts w:ascii="Courier New" w:hAnsi="Courier New" w:cs="Courier New"/>
          <w:szCs w:val="28"/>
        </w:rPr>
        <w:t xml:space="preserve">  (</w:t>
      </w:r>
      <w:proofErr w:type="gramEnd"/>
      <w:r>
        <w:rPr>
          <w:rFonts w:ascii="Courier New" w:hAnsi="Courier New" w:cs="Courier New"/>
          <w:szCs w:val="28"/>
        </w:rPr>
        <w:t xml:space="preserve">интерфейс </w:t>
      </w:r>
      <w:proofErr w:type="spellStart"/>
      <w:r w:rsidRPr="00653E6F">
        <w:rPr>
          <w:rFonts w:ascii="Courier New" w:hAnsi="Courier New" w:cs="Courier New"/>
          <w:b/>
          <w:szCs w:val="28"/>
          <w:lang w:val="en-US"/>
        </w:rPr>
        <w:t>BundleActivator</w:t>
      </w:r>
      <w:proofErr w:type="spellEnd"/>
      <w:r w:rsidRPr="00653E6F">
        <w:rPr>
          <w:rFonts w:ascii="Courier New" w:hAnsi="Courier New" w:cs="Courier New"/>
          <w:szCs w:val="28"/>
        </w:rPr>
        <w:t>).</w:t>
      </w:r>
    </w:p>
    <w:p w14:paraId="5E805D27" w14:textId="77777777" w:rsidR="005016DA" w:rsidRPr="00653E6F" w:rsidRDefault="005016DA" w:rsidP="005016DA">
      <w:pPr>
        <w:pStyle w:val="a4"/>
        <w:ind w:left="0"/>
        <w:rPr>
          <w:rFonts w:ascii="Courier New" w:hAnsi="Courier New" w:cs="Courier New"/>
          <w:b/>
          <w:szCs w:val="28"/>
        </w:rPr>
      </w:pPr>
      <w:r>
        <w:rPr>
          <w:rFonts w:ascii="Courier New" w:hAnsi="Courier New" w:cs="Courier New"/>
          <w:b/>
          <w:noProof/>
          <w:szCs w:val="28"/>
          <w:lang w:eastAsia="ru-RU"/>
        </w:rPr>
        <w:drawing>
          <wp:inline distT="0" distB="0" distL="0" distR="0" wp14:anchorId="11E98B13" wp14:editId="47890D7A">
            <wp:extent cx="5939942" cy="1287475"/>
            <wp:effectExtent l="0" t="0" r="381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1287442"/>
                    </a:xfrm>
                    <a:prstGeom prst="rect">
                      <a:avLst/>
                    </a:prstGeom>
                    <a:noFill/>
                    <a:ln>
                      <a:noFill/>
                    </a:ln>
                  </pic:spPr>
                </pic:pic>
              </a:graphicData>
            </a:graphic>
          </wp:inline>
        </w:drawing>
      </w:r>
    </w:p>
    <w:p w14:paraId="7D827C5A" w14:textId="77777777" w:rsidR="005016DA" w:rsidRDefault="005016DA" w:rsidP="005016DA">
      <w:pPr>
        <w:rPr>
          <w:rFonts w:ascii="Courier New" w:hAnsi="Courier New" w:cs="Courier New"/>
          <w:b/>
          <w:szCs w:val="28"/>
          <w:lang w:val="en-US"/>
        </w:rPr>
      </w:pPr>
      <w:r>
        <w:rPr>
          <w:rFonts w:ascii="Courier New" w:hAnsi="Courier New" w:cs="Courier New"/>
          <w:b/>
          <w:noProof/>
          <w:szCs w:val="28"/>
          <w:lang w:eastAsia="ru-RU"/>
        </w:rPr>
        <w:lastRenderedPageBreak/>
        <w:drawing>
          <wp:inline distT="0" distB="0" distL="0" distR="0" wp14:anchorId="6FD6D649" wp14:editId="1FE7ADFA">
            <wp:extent cx="5939790" cy="4952365"/>
            <wp:effectExtent l="0" t="0" r="381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9790" cy="4952365"/>
                    </a:xfrm>
                    <a:prstGeom prst="rect">
                      <a:avLst/>
                    </a:prstGeom>
                    <a:noFill/>
                    <a:ln>
                      <a:noFill/>
                    </a:ln>
                  </pic:spPr>
                </pic:pic>
              </a:graphicData>
            </a:graphic>
          </wp:inline>
        </w:drawing>
      </w:r>
    </w:p>
    <w:p w14:paraId="384FF100" w14:textId="77777777" w:rsidR="005016DA" w:rsidRDefault="005016DA" w:rsidP="005016DA">
      <w:pPr>
        <w:ind w:firstLine="708"/>
        <w:rPr>
          <w:rFonts w:ascii="Courier New" w:hAnsi="Courier New" w:cs="Courier New"/>
          <w:bCs/>
          <w:sz w:val="24"/>
          <w:szCs w:val="24"/>
        </w:rPr>
      </w:pPr>
    </w:p>
    <w:p w14:paraId="4F8D652C" w14:textId="74FEDE87" w:rsidR="005016DA" w:rsidRPr="005016DA" w:rsidRDefault="005016DA" w:rsidP="005016DA">
      <w:pPr>
        <w:ind w:firstLine="708"/>
        <w:rPr>
          <w:rFonts w:ascii="Courier New" w:hAnsi="Courier New" w:cs="Courier New"/>
          <w:bCs/>
          <w:sz w:val="24"/>
          <w:szCs w:val="24"/>
        </w:rPr>
      </w:pPr>
      <w:r>
        <w:rPr>
          <w:rFonts w:ascii="Courier New" w:hAnsi="Courier New" w:cs="Courier New"/>
          <w:b/>
          <w:szCs w:val="28"/>
          <w:lang w:val="en-US"/>
        </w:rPr>
        <w:t>OSGi</w:t>
      </w:r>
      <w:r w:rsidRPr="00A71BBE">
        <w:rPr>
          <w:rFonts w:ascii="Courier New" w:hAnsi="Courier New" w:cs="Courier New"/>
          <w:b/>
          <w:szCs w:val="28"/>
        </w:rPr>
        <w:t>:</w:t>
      </w:r>
      <w:r>
        <w:rPr>
          <w:rFonts w:ascii="Courier New" w:hAnsi="Courier New" w:cs="Courier New"/>
          <w:b/>
          <w:szCs w:val="28"/>
          <w:lang w:val="en-US"/>
        </w:rPr>
        <w:t xml:space="preserve"> </w:t>
      </w:r>
      <w:r>
        <w:rPr>
          <w:rFonts w:ascii="Courier New" w:hAnsi="Courier New" w:cs="Courier New"/>
          <w:szCs w:val="28"/>
        </w:rPr>
        <w:t xml:space="preserve">взаимодействие </w:t>
      </w:r>
      <w:r>
        <w:rPr>
          <w:rFonts w:ascii="Courier New" w:hAnsi="Courier New" w:cs="Courier New"/>
          <w:szCs w:val="28"/>
          <w:lang w:val="en-US"/>
        </w:rPr>
        <w:t>OSGi-</w:t>
      </w:r>
      <w:r>
        <w:rPr>
          <w:rFonts w:ascii="Courier New" w:hAnsi="Courier New" w:cs="Courier New"/>
          <w:szCs w:val="28"/>
        </w:rPr>
        <w:t>модулей:</w:t>
      </w:r>
    </w:p>
    <w:p w14:paraId="7E6F29B7" w14:textId="77777777" w:rsidR="005016DA" w:rsidRPr="00E17145" w:rsidRDefault="005016DA" w:rsidP="009E0E46">
      <w:pPr>
        <w:pStyle w:val="a4"/>
        <w:numPr>
          <w:ilvl w:val="0"/>
          <w:numId w:val="20"/>
        </w:numPr>
        <w:ind w:left="360"/>
        <w:rPr>
          <w:rFonts w:ascii="Courier New" w:hAnsi="Courier New" w:cs="Courier New"/>
          <w:szCs w:val="28"/>
        </w:rPr>
      </w:pPr>
      <w:r w:rsidRPr="00E17145">
        <w:rPr>
          <w:rFonts w:ascii="Courier New" w:hAnsi="Courier New" w:cs="Courier New"/>
          <w:b/>
          <w:i/>
          <w:szCs w:val="28"/>
        </w:rPr>
        <w:t xml:space="preserve">ресурсные </w:t>
      </w:r>
      <w:r w:rsidRPr="00E17145">
        <w:rPr>
          <w:rFonts w:ascii="Courier New" w:hAnsi="Courier New" w:cs="Courier New"/>
          <w:b/>
          <w:i/>
          <w:szCs w:val="28"/>
          <w:lang w:val="en-US"/>
        </w:rPr>
        <w:t>bundle</w:t>
      </w:r>
      <w:r w:rsidRPr="00E17145">
        <w:rPr>
          <w:rFonts w:ascii="Courier New" w:hAnsi="Courier New" w:cs="Courier New"/>
          <w:szCs w:val="28"/>
        </w:rPr>
        <w:t xml:space="preserve"> – централизованное хранилище, предназначенное для хранения данных;</w:t>
      </w:r>
    </w:p>
    <w:p w14:paraId="09A03E6E" w14:textId="77777777" w:rsidR="005016DA" w:rsidRPr="00E17145" w:rsidRDefault="005016DA" w:rsidP="009E0E46">
      <w:pPr>
        <w:pStyle w:val="a4"/>
        <w:numPr>
          <w:ilvl w:val="0"/>
          <w:numId w:val="20"/>
        </w:numPr>
        <w:ind w:left="360"/>
        <w:rPr>
          <w:rFonts w:ascii="Courier New" w:hAnsi="Courier New" w:cs="Courier New"/>
          <w:szCs w:val="28"/>
        </w:rPr>
      </w:pPr>
      <w:proofErr w:type="gramStart"/>
      <w:r w:rsidRPr="00E17145">
        <w:rPr>
          <w:rFonts w:ascii="Courier New" w:hAnsi="Courier New" w:cs="Courier New"/>
          <w:b/>
          <w:i/>
          <w:szCs w:val="28"/>
        </w:rPr>
        <w:t xml:space="preserve">сервисные  </w:t>
      </w:r>
      <w:r w:rsidRPr="00E17145">
        <w:rPr>
          <w:rFonts w:ascii="Courier New" w:hAnsi="Courier New" w:cs="Courier New"/>
          <w:b/>
          <w:i/>
          <w:szCs w:val="28"/>
          <w:lang w:val="en-US"/>
        </w:rPr>
        <w:t>bundle</w:t>
      </w:r>
      <w:proofErr w:type="gramEnd"/>
      <w:r w:rsidRPr="00E17145">
        <w:rPr>
          <w:rFonts w:ascii="Courier New" w:hAnsi="Courier New" w:cs="Courier New"/>
          <w:szCs w:val="28"/>
        </w:rPr>
        <w:t xml:space="preserve"> – классы, с методами, которые можно вызывать</w:t>
      </w:r>
      <w:r>
        <w:rPr>
          <w:rFonts w:ascii="Courier New" w:hAnsi="Courier New" w:cs="Courier New"/>
          <w:szCs w:val="28"/>
        </w:rPr>
        <w:t xml:space="preserve"> (должен быть зарегистрирован в реестре сервисов, позднее связывание)</w:t>
      </w:r>
      <w:r w:rsidRPr="00E17145">
        <w:rPr>
          <w:rFonts w:ascii="Courier New" w:hAnsi="Courier New" w:cs="Courier New"/>
          <w:szCs w:val="28"/>
        </w:rPr>
        <w:t>;</w:t>
      </w:r>
    </w:p>
    <w:p w14:paraId="6387B9A1" w14:textId="77777777" w:rsidR="005016DA" w:rsidRPr="00E17145" w:rsidRDefault="005016DA" w:rsidP="009E0E46">
      <w:pPr>
        <w:pStyle w:val="a4"/>
        <w:numPr>
          <w:ilvl w:val="0"/>
          <w:numId w:val="20"/>
        </w:numPr>
        <w:ind w:left="360"/>
        <w:rPr>
          <w:rFonts w:ascii="Courier New" w:hAnsi="Courier New" w:cs="Courier New"/>
          <w:b/>
          <w:szCs w:val="28"/>
        </w:rPr>
      </w:pPr>
      <w:r w:rsidRPr="00E17145">
        <w:rPr>
          <w:rFonts w:ascii="Courier New" w:hAnsi="Courier New" w:cs="Courier New"/>
          <w:b/>
          <w:i/>
          <w:szCs w:val="28"/>
        </w:rPr>
        <w:t>издатель</w:t>
      </w:r>
      <w:r w:rsidRPr="00E17145">
        <w:rPr>
          <w:rFonts w:ascii="Courier New" w:hAnsi="Courier New" w:cs="Courier New"/>
          <w:b/>
          <w:i/>
          <w:szCs w:val="28"/>
          <w:lang w:val="en-US"/>
        </w:rPr>
        <w:t>/</w:t>
      </w:r>
      <w:r w:rsidRPr="00E17145">
        <w:rPr>
          <w:rFonts w:ascii="Courier New" w:hAnsi="Courier New" w:cs="Courier New"/>
          <w:b/>
          <w:i/>
          <w:szCs w:val="28"/>
        </w:rPr>
        <w:t>подписчик</w:t>
      </w:r>
      <w:r w:rsidRPr="00E17145">
        <w:rPr>
          <w:rFonts w:ascii="Courier New" w:hAnsi="Courier New" w:cs="Courier New"/>
          <w:szCs w:val="28"/>
        </w:rPr>
        <w:t xml:space="preserve">. </w:t>
      </w:r>
    </w:p>
    <w:p w14:paraId="117DE094" w14:textId="77777777" w:rsidR="005016DA" w:rsidRDefault="005016DA" w:rsidP="005016DA">
      <w:pPr>
        <w:ind w:firstLine="708"/>
        <w:rPr>
          <w:rFonts w:ascii="Courier New" w:hAnsi="Courier New" w:cs="Courier New"/>
          <w:bCs/>
          <w:sz w:val="24"/>
          <w:szCs w:val="24"/>
        </w:rPr>
      </w:pPr>
    </w:p>
    <w:p w14:paraId="3C99276E" w14:textId="77777777" w:rsidR="00A755D3" w:rsidRPr="00A755D3" w:rsidRDefault="00A755D3" w:rsidP="00A755D3">
      <w:pPr>
        <w:pBdr>
          <w:top w:val="single" w:sz="2" w:space="0" w:color="D9D9E3"/>
          <w:left w:val="single" w:sz="2" w:space="0" w:color="D9D9E3"/>
          <w:bottom w:val="single" w:sz="2" w:space="0" w:color="D9D9E3"/>
          <w:right w:val="single" w:sz="2" w:space="0" w:color="D9D9E3"/>
        </w:pBdr>
        <w:shd w:val="clear" w:color="auto" w:fill="343541"/>
        <w:spacing w:after="300"/>
        <w:ind w:firstLine="0"/>
        <w:jc w:val="left"/>
        <w:rPr>
          <w:rFonts w:ascii="Segoe UI" w:eastAsia="Times New Roman" w:hAnsi="Segoe UI" w:cs="Segoe UI"/>
          <w:color w:val="D1D5DB"/>
          <w:sz w:val="24"/>
          <w:szCs w:val="24"/>
          <w:lang w:eastAsia="ru-RU"/>
        </w:rPr>
      </w:pPr>
      <w:r w:rsidRPr="00A755D3">
        <w:rPr>
          <w:rFonts w:ascii="Segoe UI" w:eastAsia="Times New Roman" w:hAnsi="Segoe UI" w:cs="Segoe UI"/>
          <w:color w:val="D1D5DB"/>
          <w:sz w:val="24"/>
          <w:szCs w:val="24"/>
          <w:lang w:eastAsia="ru-RU"/>
        </w:rPr>
        <w:br/>
      </w:r>
      <w:proofErr w:type="spellStart"/>
      <w:r w:rsidRPr="00A755D3">
        <w:rPr>
          <w:rFonts w:ascii="Segoe UI" w:eastAsia="Times New Roman" w:hAnsi="Segoe UI" w:cs="Segoe UI"/>
          <w:color w:val="D1D5DB"/>
          <w:sz w:val="24"/>
          <w:szCs w:val="24"/>
          <w:lang w:eastAsia="ru-RU"/>
        </w:rPr>
        <w:t>OSGi</w:t>
      </w:r>
      <w:proofErr w:type="spellEnd"/>
      <w:r w:rsidRPr="00A755D3">
        <w:rPr>
          <w:rFonts w:ascii="Segoe UI" w:eastAsia="Times New Roman" w:hAnsi="Segoe UI" w:cs="Segoe UI"/>
          <w:color w:val="D1D5DB"/>
          <w:sz w:val="24"/>
          <w:szCs w:val="24"/>
          <w:lang w:eastAsia="ru-RU"/>
        </w:rPr>
        <w:t xml:space="preserve"> (Open Service Gateway </w:t>
      </w:r>
      <w:proofErr w:type="spellStart"/>
      <w:r w:rsidRPr="00A755D3">
        <w:rPr>
          <w:rFonts w:ascii="Segoe UI" w:eastAsia="Times New Roman" w:hAnsi="Segoe UI" w:cs="Segoe UI"/>
          <w:color w:val="D1D5DB"/>
          <w:sz w:val="24"/>
          <w:szCs w:val="24"/>
          <w:lang w:eastAsia="ru-RU"/>
        </w:rPr>
        <w:t>initiative</w:t>
      </w:r>
      <w:proofErr w:type="spellEnd"/>
      <w:r w:rsidRPr="00A755D3">
        <w:rPr>
          <w:rFonts w:ascii="Segoe UI" w:eastAsia="Times New Roman" w:hAnsi="Segoe UI" w:cs="Segoe UI"/>
          <w:color w:val="D1D5DB"/>
          <w:sz w:val="24"/>
          <w:szCs w:val="24"/>
          <w:lang w:eastAsia="ru-RU"/>
        </w:rPr>
        <w:t xml:space="preserve">) </w:t>
      </w:r>
      <w:proofErr w:type="gramStart"/>
      <w:r w:rsidRPr="00A755D3">
        <w:rPr>
          <w:rFonts w:ascii="Segoe UI" w:eastAsia="Times New Roman" w:hAnsi="Segoe UI" w:cs="Segoe UI"/>
          <w:color w:val="D1D5DB"/>
          <w:sz w:val="24"/>
          <w:szCs w:val="24"/>
          <w:lang w:eastAsia="ru-RU"/>
        </w:rPr>
        <w:t>- это</w:t>
      </w:r>
      <w:proofErr w:type="gramEnd"/>
      <w:r w:rsidRPr="00A755D3">
        <w:rPr>
          <w:rFonts w:ascii="Segoe UI" w:eastAsia="Times New Roman" w:hAnsi="Segoe UI" w:cs="Segoe UI"/>
          <w:color w:val="D1D5DB"/>
          <w:sz w:val="24"/>
          <w:szCs w:val="24"/>
          <w:lang w:eastAsia="ru-RU"/>
        </w:rPr>
        <w:t xml:space="preserve"> стандарт для динамического модульного программного обеспечения в языке Java. Его основной целью является создание гибких, расширяемых и модульных приложений. Вот основные назначение и принципы применения </w:t>
      </w:r>
      <w:proofErr w:type="spellStart"/>
      <w:r w:rsidRPr="00A755D3">
        <w:rPr>
          <w:rFonts w:ascii="Segoe UI" w:eastAsia="Times New Roman" w:hAnsi="Segoe UI" w:cs="Segoe UI"/>
          <w:color w:val="D1D5DB"/>
          <w:sz w:val="24"/>
          <w:szCs w:val="24"/>
          <w:lang w:eastAsia="ru-RU"/>
        </w:rPr>
        <w:t>OSGi</w:t>
      </w:r>
      <w:proofErr w:type="spellEnd"/>
      <w:r w:rsidRPr="00A755D3">
        <w:rPr>
          <w:rFonts w:ascii="Segoe UI" w:eastAsia="Times New Roman" w:hAnsi="Segoe UI" w:cs="Segoe UI"/>
          <w:color w:val="D1D5DB"/>
          <w:sz w:val="24"/>
          <w:szCs w:val="24"/>
          <w:lang w:eastAsia="ru-RU"/>
        </w:rPr>
        <w:t>:</w:t>
      </w:r>
    </w:p>
    <w:p w14:paraId="5A8A7A6E" w14:textId="77777777" w:rsidR="00A755D3" w:rsidRPr="00A755D3" w:rsidRDefault="00A755D3" w:rsidP="00A755D3">
      <w:pPr>
        <w:pBdr>
          <w:top w:val="single" w:sz="2" w:space="0" w:color="D9D9E3"/>
          <w:left w:val="single" w:sz="2" w:space="0" w:color="D9D9E3"/>
          <w:bottom w:val="single" w:sz="2" w:space="0" w:color="D9D9E3"/>
          <w:right w:val="single" w:sz="2" w:space="0" w:color="D9D9E3"/>
        </w:pBdr>
        <w:shd w:val="clear" w:color="auto" w:fill="343541"/>
        <w:spacing w:before="300" w:after="300"/>
        <w:ind w:firstLine="0"/>
        <w:jc w:val="left"/>
        <w:rPr>
          <w:rFonts w:ascii="Segoe UI" w:eastAsia="Times New Roman" w:hAnsi="Segoe UI" w:cs="Segoe UI"/>
          <w:color w:val="D1D5DB"/>
          <w:sz w:val="24"/>
          <w:szCs w:val="24"/>
          <w:lang w:eastAsia="ru-RU"/>
        </w:rPr>
      </w:pPr>
      <w:r w:rsidRPr="00A755D3">
        <w:rPr>
          <w:rFonts w:ascii="Segoe UI" w:eastAsia="Times New Roman" w:hAnsi="Segoe UI" w:cs="Segoe UI"/>
          <w:b/>
          <w:bCs/>
          <w:color w:val="D1D5DB"/>
          <w:sz w:val="24"/>
          <w:szCs w:val="24"/>
          <w:bdr w:val="single" w:sz="2" w:space="0" w:color="D9D9E3" w:frame="1"/>
          <w:lang w:eastAsia="ru-RU"/>
        </w:rPr>
        <w:t xml:space="preserve">Назначение </w:t>
      </w:r>
      <w:proofErr w:type="spellStart"/>
      <w:r w:rsidRPr="00A755D3">
        <w:rPr>
          <w:rFonts w:ascii="Segoe UI" w:eastAsia="Times New Roman" w:hAnsi="Segoe UI" w:cs="Segoe UI"/>
          <w:b/>
          <w:bCs/>
          <w:color w:val="D1D5DB"/>
          <w:sz w:val="24"/>
          <w:szCs w:val="24"/>
          <w:bdr w:val="single" w:sz="2" w:space="0" w:color="D9D9E3" w:frame="1"/>
          <w:lang w:eastAsia="ru-RU"/>
        </w:rPr>
        <w:t>OSGi</w:t>
      </w:r>
      <w:proofErr w:type="spellEnd"/>
      <w:r w:rsidRPr="00A755D3">
        <w:rPr>
          <w:rFonts w:ascii="Segoe UI" w:eastAsia="Times New Roman" w:hAnsi="Segoe UI" w:cs="Segoe UI"/>
          <w:b/>
          <w:bCs/>
          <w:color w:val="D1D5DB"/>
          <w:sz w:val="24"/>
          <w:szCs w:val="24"/>
          <w:bdr w:val="single" w:sz="2" w:space="0" w:color="D9D9E3" w:frame="1"/>
          <w:lang w:eastAsia="ru-RU"/>
        </w:rPr>
        <w:t>:</w:t>
      </w:r>
    </w:p>
    <w:p w14:paraId="0D87B524" w14:textId="77777777" w:rsidR="00A755D3" w:rsidRPr="00A755D3" w:rsidRDefault="00A755D3" w:rsidP="009E0E46">
      <w:pPr>
        <w:numPr>
          <w:ilvl w:val="0"/>
          <w:numId w:val="41"/>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A755D3">
        <w:rPr>
          <w:rFonts w:ascii="Segoe UI" w:eastAsia="Times New Roman" w:hAnsi="Segoe UI" w:cs="Segoe UI"/>
          <w:b/>
          <w:bCs/>
          <w:color w:val="D1D5DB"/>
          <w:sz w:val="24"/>
          <w:szCs w:val="24"/>
          <w:bdr w:val="single" w:sz="2" w:space="0" w:color="D9D9E3" w:frame="1"/>
          <w:lang w:eastAsia="ru-RU"/>
        </w:rPr>
        <w:t>Модульность:</w:t>
      </w:r>
      <w:r w:rsidRPr="00A755D3">
        <w:rPr>
          <w:rFonts w:ascii="Segoe UI" w:eastAsia="Times New Roman" w:hAnsi="Segoe UI" w:cs="Segoe UI"/>
          <w:color w:val="D1D5DB"/>
          <w:sz w:val="24"/>
          <w:szCs w:val="24"/>
          <w:lang w:eastAsia="ru-RU"/>
        </w:rPr>
        <w:t xml:space="preserve"> </w:t>
      </w:r>
      <w:proofErr w:type="spellStart"/>
      <w:r w:rsidRPr="00A755D3">
        <w:rPr>
          <w:rFonts w:ascii="Segoe UI" w:eastAsia="Times New Roman" w:hAnsi="Segoe UI" w:cs="Segoe UI"/>
          <w:color w:val="D1D5DB"/>
          <w:sz w:val="24"/>
          <w:szCs w:val="24"/>
          <w:lang w:eastAsia="ru-RU"/>
        </w:rPr>
        <w:t>OSGi</w:t>
      </w:r>
      <w:proofErr w:type="spellEnd"/>
      <w:r w:rsidRPr="00A755D3">
        <w:rPr>
          <w:rFonts w:ascii="Segoe UI" w:eastAsia="Times New Roman" w:hAnsi="Segoe UI" w:cs="Segoe UI"/>
          <w:color w:val="D1D5DB"/>
          <w:sz w:val="24"/>
          <w:szCs w:val="24"/>
          <w:lang w:eastAsia="ru-RU"/>
        </w:rPr>
        <w:t xml:space="preserve"> позволяет разрабатывать приложения в виде небольших, независимых модулей, называемых "</w:t>
      </w:r>
      <w:proofErr w:type="spellStart"/>
      <w:r w:rsidRPr="00A755D3">
        <w:rPr>
          <w:rFonts w:ascii="Segoe UI" w:eastAsia="Times New Roman" w:hAnsi="Segoe UI" w:cs="Segoe UI"/>
          <w:color w:val="D1D5DB"/>
          <w:sz w:val="24"/>
          <w:szCs w:val="24"/>
          <w:lang w:eastAsia="ru-RU"/>
        </w:rPr>
        <w:t>бандлами</w:t>
      </w:r>
      <w:proofErr w:type="spellEnd"/>
      <w:r w:rsidRPr="00A755D3">
        <w:rPr>
          <w:rFonts w:ascii="Segoe UI" w:eastAsia="Times New Roman" w:hAnsi="Segoe UI" w:cs="Segoe UI"/>
          <w:color w:val="D1D5DB"/>
          <w:sz w:val="24"/>
          <w:szCs w:val="24"/>
          <w:lang w:eastAsia="ru-RU"/>
        </w:rPr>
        <w:t xml:space="preserve">". Эти </w:t>
      </w:r>
      <w:proofErr w:type="spellStart"/>
      <w:r w:rsidRPr="00A755D3">
        <w:rPr>
          <w:rFonts w:ascii="Segoe UI" w:eastAsia="Times New Roman" w:hAnsi="Segoe UI" w:cs="Segoe UI"/>
          <w:color w:val="D1D5DB"/>
          <w:sz w:val="24"/>
          <w:szCs w:val="24"/>
          <w:lang w:eastAsia="ru-RU"/>
        </w:rPr>
        <w:t>бандлы</w:t>
      </w:r>
      <w:proofErr w:type="spellEnd"/>
      <w:r w:rsidRPr="00A755D3">
        <w:rPr>
          <w:rFonts w:ascii="Segoe UI" w:eastAsia="Times New Roman" w:hAnsi="Segoe UI" w:cs="Segoe UI"/>
          <w:color w:val="D1D5DB"/>
          <w:sz w:val="24"/>
          <w:szCs w:val="24"/>
          <w:lang w:eastAsia="ru-RU"/>
        </w:rPr>
        <w:t xml:space="preserve"> </w:t>
      </w:r>
      <w:r w:rsidRPr="00A755D3">
        <w:rPr>
          <w:rFonts w:ascii="Segoe UI" w:eastAsia="Times New Roman" w:hAnsi="Segoe UI" w:cs="Segoe UI"/>
          <w:color w:val="D1D5DB"/>
          <w:sz w:val="24"/>
          <w:szCs w:val="24"/>
          <w:lang w:eastAsia="ru-RU"/>
        </w:rPr>
        <w:lastRenderedPageBreak/>
        <w:t>могут быть динамически установлены, обновлены и удалены без перезапуска всего приложения.</w:t>
      </w:r>
    </w:p>
    <w:p w14:paraId="2A3CDE20" w14:textId="77777777" w:rsidR="00A755D3" w:rsidRPr="00A755D3" w:rsidRDefault="00A755D3" w:rsidP="009E0E46">
      <w:pPr>
        <w:numPr>
          <w:ilvl w:val="0"/>
          <w:numId w:val="41"/>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A755D3">
        <w:rPr>
          <w:rFonts w:ascii="Segoe UI" w:eastAsia="Times New Roman" w:hAnsi="Segoe UI" w:cs="Segoe UI"/>
          <w:b/>
          <w:bCs/>
          <w:color w:val="D1D5DB"/>
          <w:sz w:val="24"/>
          <w:szCs w:val="24"/>
          <w:bdr w:val="single" w:sz="2" w:space="0" w:color="D9D9E3" w:frame="1"/>
          <w:lang w:eastAsia="ru-RU"/>
        </w:rPr>
        <w:t>Динамическое управление:</w:t>
      </w:r>
      <w:r w:rsidRPr="00A755D3">
        <w:rPr>
          <w:rFonts w:ascii="Segoe UI" w:eastAsia="Times New Roman" w:hAnsi="Segoe UI" w:cs="Segoe UI"/>
          <w:color w:val="D1D5DB"/>
          <w:sz w:val="24"/>
          <w:szCs w:val="24"/>
          <w:lang w:eastAsia="ru-RU"/>
        </w:rPr>
        <w:t xml:space="preserve"> </w:t>
      </w:r>
      <w:proofErr w:type="spellStart"/>
      <w:r w:rsidRPr="00A755D3">
        <w:rPr>
          <w:rFonts w:ascii="Segoe UI" w:eastAsia="Times New Roman" w:hAnsi="Segoe UI" w:cs="Segoe UI"/>
          <w:color w:val="D1D5DB"/>
          <w:sz w:val="24"/>
          <w:szCs w:val="24"/>
          <w:lang w:eastAsia="ru-RU"/>
        </w:rPr>
        <w:t>OSGi</w:t>
      </w:r>
      <w:proofErr w:type="spellEnd"/>
      <w:r w:rsidRPr="00A755D3">
        <w:rPr>
          <w:rFonts w:ascii="Segoe UI" w:eastAsia="Times New Roman" w:hAnsi="Segoe UI" w:cs="Segoe UI"/>
          <w:color w:val="D1D5DB"/>
          <w:sz w:val="24"/>
          <w:szCs w:val="24"/>
          <w:lang w:eastAsia="ru-RU"/>
        </w:rPr>
        <w:t xml:space="preserve"> предоставляет механизмы для динамического управления жизненным циклом </w:t>
      </w:r>
      <w:proofErr w:type="spellStart"/>
      <w:r w:rsidRPr="00A755D3">
        <w:rPr>
          <w:rFonts w:ascii="Segoe UI" w:eastAsia="Times New Roman" w:hAnsi="Segoe UI" w:cs="Segoe UI"/>
          <w:color w:val="D1D5DB"/>
          <w:sz w:val="24"/>
          <w:szCs w:val="24"/>
          <w:lang w:eastAsia="ru-RU"/>
        </w:rPr>
        <w:t>бандлов</w:t>
      </w:r>
      <w:proofErr w:type="spellEnd"/>
      <w:r w:rsidRPr="00A755D3">
        <w:rPr>
          <w:rFonts w:ascii="Segoe UI" w:eastAsia="Times New Roman" w:hAnsi="Segoe UI" w:cs="Segoe UI"/>
          <w:color w:val="D1D5DB"/>
          <w:sz w:val="24"/>
          <w:szCs w:val="24"/>
          <w:lang w:eastAsia="ru-RU"/>
        </w:rPr>
        <w:t>. Это позволяет добавлять, обновлять и удалять компоненты приложения в реальном времени, что особенно полезно для систем с высокой доступностью.</w:t>
      </w:r>
    </w:p>
    <w:p w14:paraId="7C22465E" w14:textId="77777777" w:rsidR="00A755D3" w:rsidRPr="00A755D3" w:rsidRDefault="00A755D3" w:rsidP="009E0E46">
      <w:pPr>
        <w:numPr>
          <w:ilvl w:val="0"/>
          <w:numId w:val="41"/>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A755D3">
        <w:rPr>
          <w:rFonts w:ascii="Segoe UI" w:eastAsia="Times New Roman" w:hAnsi="Segoe UI" w:cs="Segoe UI"/>
          <w:b/>
          <w:bCs/>
          <w:color w:val="D1D5DB"/>
          <w:sz w:val="24"/>
          <w:szCs w:val="24"/>
          <w:bdr w:val="single" w:sz="2" w:space="0" w:color="D9D9E3" w:frame="1"/>
          <w:lang w:eastAsia="ru-RU"/>
        </w:rPr>
        <w:t>Сервисная модель:</w:t>
      </w:r>
      <w:r w:rsidRPr="00A755D3">
        <w:rPr>
          <w:rFonts w:ascii="Segoe UI" w:eastAsia="Times New Roman" w:hAnsi="Segoe UI" w:cs="Segoe UI"/>
          <w:color w:val="D1D5DB"/>
          <w:sz w:val="24"/>
          <w:szCs w:val="24"/>
          <w:lang w:eastAsia="ru-RU"/>
        </w:rPr>
        <w:t xml:space="preserve"> </w:t>
      </w:r>
      <w:proofErr w:type="spellStart"/>
      <w:r w:rsidRPr="00A755D3">
        <w:rPr>
          <w:rFonts w:ascii="Segoe UI" w:eastAsia="Times New Roman" w:hAnsi="Segoe UI" w:cs="Segoe UI"/>
          <w:color w:val="D1D5DB"/>
          <w:sz w:val="24"/>
          <w:szCs w:val="24"/>
          <w:lang w:eastAsia="ru-RU"/>
        </w:rPr>
        <w:t>OSGi</w:t>
      </w:r>
      <w:proofErr w:type="spellEnd"/>
      <w:r w:rsidRPr="00A755D3">
        <w:rPr>
          <w:rFonts w:ascii="Segoe UI" w:eastAsia="Times New Roman" w:hAnsi="Segoe UI" w:cs="Segoe UI"/>
          <w:color w:val="D1D5DB"/>
          <w:sz w:val="24"/>
          <w:szCs w:val="24"/>
          <w:lang w:eastAsia="ru-RU"/>
        </w:rPr>
        <w:t xml:space="preserve"> включает сервисную модель, которая позволяет </w:t>
      </w:r>
      <w:proofErr w:type="spellStart"/>
      <w:r w:rsidRPr="00A755D3">
        <w:rPr>
          <w:rFonts w:ascii="Segoe UI" w:eastAsia="Times New Roman" w:hAnsi="Segoe UI" w:cs="Segoe UI"/>
          <w:color w:val="D1D5DB"/>
          <w:sz w:val="24"/>
          <w:szCs w:val="24"/>
          <w:lang w:eastAsia="ru-RU"/>
        </w:rPr>
        <w:t>бандлам</w:t>
      </w:r>
      <w:proofErr w:type="spellEnd"/>
      <w:r w:rsidRPr="00A755D3">
        <w:rPr>
          <w:rFonts w:ascii="Segoe UI" w:eastAsia="Times New Roman" w:hAnsi="Segoe UI" w:cs="Segoe UI"/>
          <w:color w:val="D1D5DB"/>
          <w:sz w:val="24"/>
          <w:szCs w:val="24"/>
          <w:lang w:eastAsia="ru-RU"/>
        </w:rPr>
        <w:t xml:space="preserve"> предоставлять и потреблять услуги. Эти услуги могут динамически регистрироваться и извлекаться, обеспечивая слабую связанность компонентов.</w:t>
      </w:r>
    </w:p>
    <w:p w14:paraId="49F26EB2" w14:textId="77777777" w:rsidR="00A755D3" w:rsidRPr="00A755D3" w:rsidRDefault="00A755D3" w:rsidP="009E0E46">
      <w:pPr>
        <w:numPr>
          <w:ilvl w:val="0"/>
          <w:numId w:val="41"/>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A755D3">
        <w:rPr>
          <w:rFonts w:ascii="Segoe UI" w:eastAsia="Times New Roman" w:hAnsi="Segoe UI" w:cs="Segoe UI"/>
          <w:b/>
          <w:bCs/>
          <w:color w:val="D1D5DB"/>
          <w:sz w:val="24"/>
          <w:szCs w:val="24"/>
          <w:bdr w:val="single" w:sz="2" w:space="0" w:color="D9D9E3" w:frame="1"/>
          <w:lang w:eastAsia="ru-RU"/>
        </w:rPr>
        <w:t>Изоляция классов и пространств имен:</w:t>
      </w:r>
      <w:r w:rsidRPr="00A755D3">
        <w:rPr>
          <w:rFonts w:ascii="Segoe UI" w:eastAsia="Times New Roman" w:hAnsi="Segoe UI" w:cs="Segoe UI"/>
          <w:color w:val="D1D5DB"/>
          <w:sz w:val="24"/>
          <w:szCs w:val="24"/>
          <w:lang w:eastAsia="ru-RU"/>
        </w:rPr>
        <w:t xml:space="preserve"> </w:t>
      </w:r>
      <w:proofErr w:type="spellStart"/>
      <w:r w:rsidRPr="00A755D3">
        <w:rPr>
          <w:rFonts w:ascii="Segoe UI" w:eastAsia="Times New Roman" w:hAnsi="Segoe UI" w:cs="Segoe UI"/>
          <w:color w:val="D1D5DB"/>
          <w:sz w:val="24"/>
          <w:szCs w:val="24"/>
          <w:lang w:eastAsia="ru-RU"/>
        </w:rPr>
        <w:t>OSGi</w:t>
      </w:r>
      <w:proofErr w:type="spellEnd"/>
      <w:r w:rsidRPr="00A755D3">
        <w:rPr>
          <w:rFonts w:ascii="Segoe UI" w:eastAsia="Times New Roman" w:hAnsi="Segoe UI" w:cs="Segoe UI"/>
          <w:color w:val="D1D5DB"/>
          <w:sz w:val="24"/>
          <w:szCs w:val="24"/>
          <w:lang w:eastAsia="ru-RU"/>
        </w:rPr>
        <w:t xml:space="preserve"> обеспечивает изоляцию классов и пространств имен между </w:t>
      </w:r>
      <w:proofErr w:type="spellStart"/>
      <w:r w:rsidRPr="00A755D3">
        <w:rPr>
          <w:rFonts w:ascii="Segoe UI" w:eastAsia="Times New Roman" w:hAnsi="Segoe UI" w:cs="Segoe UI"/>
          <w:color w:val="D1D5DB"/>
          <w:sz w:val="24"/>
          <w:szCs w:val="24"/>
          <w:lang w:eastAsia="ru-RU"/>
        </w:rPr>
        <w:t>бандлами</w:t>
      </w:r>
      <w:proofErr w:type="spellEnd"/>
      <w:r w:rsidRPr="00A755D3">
        <w:rPr>
          <w:rFonts w:ascii="Segoe UI" w:eastAsia="Times New Roman" w:hAnsi="Segoe UI" w:cs="Segoe UI"/>
          <w:color w:val="D1D5DB"/>
          <w:sz w:val="24"/>
          <w:szCs w:val="24"/>
          <w:lang w:eastAsia="ru-RU"/>
        </w:rPr>
        <w:t>, что предотвращает конфликты имен и обеспечивает чистоту окружения выполнения.</w:t>
      </w:r>
    </w:p>
    <w:p w14:paraId="748D87E4" w14:textId="77777777" w:rsidR="00A755D3" w:rsidRPr="00A755D3" w:rsidRDefault="00A755D3" w:rsidP="009E0E46">
      <w:pPr>
        <w:numPr>
          <w:ilvl w:val="0"/>
          <w:numId w:val="41"/>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A755D3">
        <w:rPr>
          <w:rFonts w:ascii="Segoe UI" w:eastAsia="Times New Roman" w:hAnsi="Segoe UI" w:cs="Segoe UI"/>
          <w:b/>
          <w:bCs/>
          <w:color w:val="D1D5DB"/>
          <w:sz w:val="24"/>
          <w:szCs w:val="24"/>
          <w:bdr w:val="single" w:sz="2" w:space="0" w:color="D9D9E3" w:frame="1"/>
          <w:lang w:eastAsia="ru-RU"/>
        </w:rPr>
        <w:t>Управление зависимостями:</w:t>
      </w:r>
      <w:r w:rsidRPr="00A755D3">
        <w:rPr>
          <w:rFonts w:ascii="Segoe UI" w:eastAsia="Times New Roman" w:hAnsi="Segoe UI" w:cs="Segoe UI"/>
          <w:color w:val="D1D5DB"/>
          <w:sz w:val="24"/>
          <w:szCs w:val="24"/>
          <w:lang w:eastAsia="ru-RU"/>
        </w:rPr>
        <w:t xml:space="preserve"> </w:t>
      </w:r>
      <w:proofErr w:type="spellStart"/>
      <w:r w:rsidRPr="00A755D3">
        <w:rPr>
          <w:rFonts w:ascii="Segoe UI" w:eastAsia="Times New Roman" w:hAnsi="Segoe UI" w:cs="Segoe UI"/>
          <w:color w:val="D1D5DB"/>
          <w:sz w:val="24"/>
          <w:szCs w:val="24"/>
          <w:lang w:eastAsia="ru-RU"/>
        </w:rPr>
        <w:t>OSGi</w:t>
      </w:r>
      <w:proofErr w:type="spellEnd"/>
      <w:r w:rsidRPr="00A755D3">
        <w:rPr>
          <w:rFonts w:ascii="Segoe UI" w:eastAsia="Times New Roman" w:hAnsi="Segoe UI" w:cs="Segoe UI"/>
          <w:color w:val="D1D5DB"/>
          <w:sz w:val="24"/>
          <w:szCs w:val="24"/>
          <w:lang w:eastAsia="ru-RU"/>
        </w:rPr>
        <w:t xml:space="preserve"> автоматически управляет зависимостями между </w:t>
      </w:r>
      <w:proofErr w:type="spellStart"/>
      <w:r w:rsidRPr="00A755D3">
        <w:rPr>
          <w:rFonts w:ascii="Segoe UI" w:eastAsia="Times New Roman" w:hAnsi="Segoe UI" w:cs="Segoe UI"/>
          <w:color w:val="D1D5DB"/>
          <w:sz w:val="24"/>
          <w:szCs w:val="24"/>
          <w:lang w:eastAsia="ru-RU"/>
        </w:rPr>
        <w:t>бандлами</w:t>
      </w:r>
      <w:proofErr w:type="spellEnd"/>
      <w:r w:rsidRPr="00A755D3">
        <w:rPr>
          <w:rFonts w:ascii="Segoe UI" w:eastAsia="Times New Roman" w:hAnsi="Segoe UI" w:cs="Segoe UI"/>
          <w:color w:val="D1D5DB"/>
          <w:sz w:val="24"/>
          <w:szCs w:val="24"/>
          <w:lang w:eastAsia="ru-RU"/>
        </w:rPr>
        <w:t>, что упрощает развертывание и обеспечивает согласованность приложений.</w:t>
      </w:r>
    </w:p>
    <w:p w14:paraId="74A31EE0" w14:textId="77777777" w:rsidR="00A755D3" w:rsidRPr="00A755D3" w:rsidRDefault="00A755D3" w:rsidP="00A755D3">
      <w:pPr>
        <w:pBdr>
          <w:top w:val="single" w:sz="2" w:space="0" w:color="D9D9E3"/>
          <w:left w:val="single" w:sz="2" w:space="0" w:color="D9D9E3"/>
          <w:bottom w:val="single" w:sz="2" w:space="0" w:color="D9D9E3"/>
          <w:right w:val="single" w:sz="2" w:space="0" w:color="D9D9E3"/>
        </w:pBdr>
        <w:shd w:val="clear" w:color="auto" w:fill="343541"/>
        <w:spacing w:before="300" w:after="300"/>
        <w:ind w:firstLine="0"/>
        <w:jc w:val="left"/>
        <w:rPr>
          <w:rFonts w:ascii="Segoe UI" w:eastAsia="Times New Roman" w:hAnsi="Segoe UI" w:cs="Segoe UI"/>
          <w:color w:val="D1D5DB"/>
          <w:sz w:val="24"/>
          <w:szCs w:val="24"/>
          <w:lang w:eastAsia="ru-RU"/>
        </w:rPr>
      </w:pPr>
      <w:r w:rsidRPr="00A755D3">
        <w:rPr>
          <w:rFonts w:ascii="Segoe UI" w:eastAsia="Times New Roman" w:hAnsi="Segoe UI" w:cs="Segoe UI"/>
          <w:b/>
          <w:bCs/>
          <w:color w:val="D1D5DB"/>
          <w:sz w:val="24"/>
          <w:szCs w:val="24"/>
          <w:bdr w:val="single" w:sz="2" w:space="0" w:color="D9D9E3" w:frame="1"/>
          <w:lang w:eastAsia="ru-RU"/>
        </w:rPr>
        <w:t xml:space="preserve">Принципы применения </w:t>
      </w:r>
      <w:proofErr w:type="spellStart"/>
      <w:r w:rsidRPr="00A755D3">
        <w:rPr>
          <w:rFonts w:ascii="Segoe UI" w:eastAsia="Times New Roman" w:hAnsi="Segoe UI" w:cs="Segoe UI"/>
          <w:b/>
          <w:bCs/>
          <w:color w:val="D1D5DB"/>
          <w:sz w:val="24"/>
          <w:szCs w:val="24"/>
          <w:bdr w:val="single" w:sz="2" w:space="0" w:color="D9D9E3" w:frame="1"/>
          <w:lang w:eastAsia="ru-RU"/>
        </w:rPr>
        <w:t>OSGi</w:t>
      </w:r>
      <w:proofErr w:type="spellEnd"/>
      <w:r w:rsidRPr="00A755D3">
        <w:rPr>
          <w:rFonts w:ascii="Segoe UI" w:eastAsia="Times New Roman" w:hAnsi="Segoe UI" w:cs="Segoe UI"/>
          <w:b/>
          <w:bCs/>
          <w:color w:val="D1D5DB"/>
          <w:sz w:val="24"/>
          <w:szCs w:val="24"/>
          <w:bdr w:val="single" w:sz="2" w:space="0" w:color="D9D9E3" w:frame="1"/>
          <w:lang w:eastAsia="ru-RU"/>
        </w:rPr>
        <w:t>:</w:t>
      </w:r>
    </w:p>
    <w:p w14:paraId="30E46AB1" w14:textId="77777777" w:rsidR="00A755D3" w:rsidRPr="00A755D3" w:rsidRDefault="00A755D3" w:rsidP="009E0E46">
      <w:pPr>
        <w:numPr>
          <w:ilvl w:val="0"/>
          <w:numId w:val="42"/>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A755D3">
        <w:rPr>
          <w:rFonts w:ascii="Segoe UI" w:eastAsia="Times New Roman" w:hAnsi="Segoe UI" w:cs="Segoe UI"/>
          <w:b/>
          <w:bCs/>
          <w:color w:val="D1D5DB"/>
          <w:sz w:val="24"/>
          <w:szCs w:val="24"/>
          <w:bdr w:val="single" w:sz="2" w:space="0" w:color="D9D9E3" w:frame="1"/>
          <w:lang w:eastAsia="ru-RU"/>
        </w:rPr>
        <w:t>Модульность приложения:</w:t>
      </w:r>
      <w:r w:rsidRPr="00A755D3">
        <w:rPr>
          <w:rFonts w:ascii="Segoe UI" w:eastAsia="Times New Roman" w:hAnsi="Segoe UI" w:cs="Segoe UI"/>
          <w:color w:val="D1D5DB"/>
          <w:sz w:val="24"/>
          <w:szCs w:val="24"/>
          <w:lang w:eastAsia="ru-RU"/>
        </w:rPr>
        <w:t xml:space="preserve"> Разрабатывайте приложение с использованием модульной структуры, разбивая его на </w:t>
      </w:r>
      <w:proofErr w:type="spellStart"/>
      <w:r w:rsidRPr="00A755D3">
        <w:rPr>
          <w:rFonts w:ascii="Segoe UI" w:eastAsia="Times New Roman" w:hAnsi="Segoe UI" w:cs="Segoe UI"/>
          <w:color w:val="D1D5DB"/>
          <w:sz w:val="24"/>
          <w:szCs w:val="24"/>
          <w:lang w:eastAsia="ru-RU"/>
        </w:rPr>
        <w:t>бандлы</w:t>
      </w:r>
      <w:proofErr w:type="spellEnd"/>
      <w:r w:rsidRPr="00A755D3">
        <w:rPr>
          <w:rFonts w:ascii="Segoe UI" w:eastAsia="Times New Roman" w:hAnsi="Segoe UI" w:cs="Segoe UI"/>
          <w:color w:val="D1D5DB"/>
          <w:sz w:val="24"/>
          <w:szCs w:val="24"/>
          <w:lang w:eastAsia="ru-RU"/>
        </w:rPr>
        <w:t xml:space="preserve">. Каждый </w:t>
      </w:r>
      <w:proofErr w:type="spellStart"/>
      <w:r w:rsidRPr="00A755D3">
        <w:rPr>
          <w:rFonts w:ascii="Segoe UI" w:eastAsia="Times New Roman" w:hAnsi="Segoe UI" w:cs="Segoe UI"/>
          <w:color w:val="D1D5DB"/>
          <w:sz w:val="24"/>
          <w:szCs w:val="24"/>
          <w:lang w:eastAsia="ru-RU"/>
        </w:rPr>
        <w:t>бандл</w:t>
      </w:r>
      <w:proofErr w:type="spellEnd"/>
      <w:r w:rsidRPr="00A755D3">
        <w:rPr>
          <w:rFonts w:ascii="Segoe UI" w:eastAsia="Times New Roman" w:hAnsi="Segoe UI" w:cs="Segoe UI"/>
          <w:color w:val="D1D5DB"/>
          <w:sz w:val="24"/>
          <w:szCs w:val="24"/>
          <w:lang w:eastAsia="ru-RU"/>
        </w:rPr>
        <w:t xml:space="preserve"> должен предоставлять конкретный функционал и зависеть только от тех ресурсов, которые ему необходимы.</w:t>
      </w:r>
    </w:p>
    <w:p w14:paraId="45DDD0C2" w14:textId="77777777" w:rsidR="00A755D3" w:rsidRPr="00A755D3" w:rsidRDefault="00A755D3" w:rsidP="009E0E46">
      <w:pPr>
        <w:numPr>
          <w:ilvl w:val="0"/>
          <w:numId w:val="42"/>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A755D3">
        <w:rPr>
          <w:rFonts w:ascii="Segoe UI" w:eastAsia="Times New Roman" w:hAnsi="Segoe UI" w:cs="Segoe UI"/>
          <w:b/>
          <w:bCs/>
          <w:color w:val="D1D5DB"/>
          <w:sz w:val="24"/>
          <w:szCs w:val="24"/>
          <w:bdr w:val="single" w:sz="2" w:space="0" w:color="D9D9E3" w:frame="1"/>
          <w:lang w:eastAsia="ru-RU"/>
        </w:rPr>
        <w:t>Динамическое обновление:</w:t>
      </w:r>
      <w:r w:rsidRPr="00A755D3">
        <w:rPr>
          <w:rFonts w:ascii="Segoe UI" w:eastAsia="Times New Roman" w:hAnsi="Segoe UI" w:cs="Segoe UI"/>
          <w:color w:val="D1D5DB"/>
          <w:sz w:val="24"/>
          <w:szCs w:val="24"/>
          <w:lang w:eastAsia="ru-RU"/>
        </w:rPr>
        <w:t xml:space="preserve"> Воспользуйтесь возможностью динамического обновления </w:t>
      </w:r>
      <w:proofErr w:type="spellStart"/>
      <w:r w:rsidRPr="00A755D3">
        <w:rPr>
          <w:rFonts w:ascii="Segoe UI" w:eastAsia="Times New Roman" w:hAnsi="Segoe UI" w:cs="Segoe UI"/>
          <w:color w:val="D1D5DB"/>
          <w:sz w:val="24"/>
          <w:szCs w:val="24"/>
          <w:lang w:eastAsia="ru-RU"/>
        </w:rPr>
        <w:t>бандлов</w:t>
      </w:r>
      <w:proofErr w:type="spellEnd"/>
      <w:r w:rsidRPr="00A755D3">
        <w:rPr>
          <w:rFonts w:ascii="Segoe UI" w:eastAsia="Times New Roman" w:hAnsi="Segoe UI" w:cs="Segoe UI"/>
          <w:color w:val="D1D5DB"/>
          <w:sz w:val="24"/>
          <w:szCs w:val="24"/>
          <w:lang w:eastAsia="ru-RU"/>
        </w:rPr>
        <w:t>. Это облегчит развертывание изменений и уменьшит необходимость перезапуска всего приложения.</w:t>
      </w:r>
    </w:p>
    <w:p w14:paraId="699E6EC0" w14:textId="77777777" w:rsidR="00A755D3" w:rsidRPr="00A755D3" w:rsidRDefault="00A755D3" w:rsidP="009E0E46">
      <w:pPr>
        <w:numPr>
          <w:ilvl w:val="0"/>
          <w:numId w:val="42"/>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A755D3">
        <w:rPr>
          <w:rFonts w:ascii="Segoe UI" w:eastAsia="Times New Roman" w:hAnsi="Segoe UI" w:cs="Segoe UI"/>
          <w:b/>
          <w:bCs/>
          <w:color w:val="D1D5DB"/>
          <w:sz w:val="24"/>
          <w:szCs w:val="24"/>
          <w:bdr w:val="single" w:sz="2" w:space="0" w:color="D9D9E3" w:frame="1"/>
          <w:lang w:eastAsia="ru-RU"/>
        </w:rPr>
        <w:t>Использование сервисной модели:</w:t>
      </w:r>
      <w:r w:rsidRPr="00A755D3">
        <w:rPr>
          <w:rFonts w:ascii="Segoe UI" w:eastAsia="Times New Roman" w:hAnsi="Segoe UI" w:cs="Segoe UI"/>
          <w:color w:val="D1D5DB"/>
          <w:sz w:val="24"/>
          <w:szCs w:val="24"/>
          <w:lang w:eastAsia="ru-RU"/>
        </w:rPr>
        <w:t xml:space="preserve"> Используйте сервисы для реализации слабосвязанных компонентов. Это позволит легко заменять или добавлять функциональность без изменения других частей приложения.</w:t>
      </w:r>
    </w:p>
    <w:p w14:paraId="7E0BB881" w14:textId="77777777" w:rsidR="00A755D3" w:rsidRPr="00A755D3" w:rsidRDefault="00A755D3" w:rsidP="009E0E46">
      <w:pPr>
        <w:numPr>
          <w:ilvl w:val="0"/>
          <w:numId w:val="42"/>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A755D3">
        <w:rPr>
          <w:rFonts w:ascii="Segoe UI" w:eastAsia="Times New Roman" w:hAnsi="Segoe UI" w:cs="Segoe UI"/>
          <w:b/>
          <w:bCs/>
          <w:color w:val="D1D5DB"/>
          <w:sz w:val="24"/>
          <w:szCs w:val="24"/>
          <w:bdr w:val="single" w:sz="2" w:space="0" w:color="D9D9E3" w:frame="1"/>
          <w:lang w:eastAsia="ru-RU"/>
        </w:rPr>
        <w:t>Управление зависимостями</w:t>
      </w:r>
      <w:proofErr w:type="gramStart"/>
      <w:r w:rsidRPr="00A755D3">
        <w:rPr>
          <w:rFonts w:ascii="Segoe UI" w:eastAsia="Times New Roman" w:hAnsi="Segoe UI" w:cs="Segoe UI"/>
          <w:b/>
          <w:bCs/>
          <w:color w:val="D1D5DB"/>
          <w:sz w:val="24"/>
          <w:szCs w:val="24"/>
          <w:bdr w:val="single" w:sz="2" w:space="0" w:color="D9D9E3" w:frame="1"/>
          <w:lang w:eastAsia="ru-RU"/>
        </w:rPr>
        <w:t>:</w:t>
      </w:r>
      <w:r w:rsidRPr="00A755D3">
        <w:rPr>
          <w:rFonts w:ascii="Segoe UI" w:eastAsia="Times New Roman" w:hAnsi="Segoe UI" w:cs="Segoe UI"/>
          <w:color w:val="D1D5DB"/>
          <w:sz w:val="24"/>
          <w:szCs w:val="24"/>
          <w:lang w:eastAsia="ru-RU"/>
        </w:rPr>
        <w:t xml:space="preserve"> Внимательно</w:t>
      </w:r>
      <w:proofErr w:type="gramEnd"/>
      <w:r w:rsidRPr="00A755D3">
        <w:rPr>
          <w:rFonts w:ascii="Segoe UI" w:eastAsia="Times New Roman" w:hAnsi="Segoe UI" w:cs="Segoe UI"/>
          <w:color w:val="D1D5DB"/>
          <w:sz w:val="24"/>
          <w:szCs w:val="24"/>
          <w:lang w:eastAsia="ru-RU"/>
        </w:rPr>
        <w:t xml:space="preserve"> управляйте зависимостями между </w:t>
      </w:r>
      <w:proofErr w:type="spellStart"/>
      <w:r w:rsidRPr="00A755D3">
        <w:rPr>
          <w:rFonts w:ascii="Segoe UI" w:eastAsia="Times New Roman" w:hAnsi="Segoe UI" w:cs="Segoe UI"/>
          <w:color w:val="D1D5DB"/>
          <w:sz w:val="24"/>
          <w:szCs w:val="24"/>
          <w:lang w:eastAsia="ru-RU"/>
        </w:rPr>
        <w:t>бандлами</w:t>
      </w:r>
      <w:proofErr w:type="spellEnd"/>
      <w:r w:rsidRPr="00A755D3">
        <w:rPr>
          <w:rFonts w:ascii="Segoe UI" w:eastAsia="Times New Roman" w:hAnsi="Segoe UI" w:cs="Segoe UI"/>
          <w:color w:val="D1D5DB"/>
          <w:sz w:val="24"/>
          <w:szCs w:val="24"/>
          <w:lang w:eastAsia="ru-RU"/>
        </w:rPr>
        <w:t xml:space="preserve">. Проверьте, чтобы каждый </w:t>
      </w:r>
      <w:proofErr w:type="spellStart"/>
      <w:r w:rsidRPr="00A755D3">
        <w:rPr>
          <w:rFonts w:ascii="Segoe UI" w:eastAsia="Times New Roman" w:hAnsi="Segoe UI" w:cs="Segoe UI"/>
          <w:color w:val="D1D5DB"/>
          <w:sz w:val="24"/>
          <w:szCs w:val="24"/>
          <w:lang w:eastAsia="ru-RU"/>
        </w:rPr>
        <w:t>бандл</w:t>
      </w:r>
      <w:proofErr w:type="spellEnd"/>
      <w:r w:rsidRPr="00A755D3">
        <w:rPr>
          <w:rFonts w:ascii="Segoe UI" w:eastAsia="Times New Roman" w:hAnsi="Segoe UI" w:cs="Segoe UI"/>
          <w:color w:val="D1D5DB"/>
          <w:sz w:val="24"/>
          <w:szCs w:val="24"/>
          <w:lang w:eastAsia="ru-RU"/>
        </w:rPr>
        <w:t xml:space="preserve"> явно указывал свои зависимости, чтобы избежать конфликтов и обеспечить совместимость.</w:t>
      </w:r>
    </w:p>
    <w:p w14:paraId="22B21743" w14:textId="77777777" w:rsidR="00A755D3" w:rsidRPr="00A755D3" w:rsidRDefault="00A755D3" w:rsidP="009E0E46">
      <w:pPr>
        <w:numPr>
          <w:ilvl w:val="0"/>
          <w:numId w:val="42"/>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A755D3">
        <w:rPr>
          <w:rFonts w:ascii="Segoe UI" w:eastAsia="Times New Roman" w:hAnsi="Segoe UI" w:cs="Segoe UI"/>
          <w:b/>
          <w:bCs/>
          <w:color w:val="D1D5DB"/>
          <w:sz w:val="24"/>
          <w:szCs w:val="24"/>
          <w:bdr w:val="single" w:sz="2" w:space="0" w:color="D9D9E3" w:frame="1"/>
          <w:lang w:eastAsia="ru-RU"/>
        </w:rPr>
        <w:t>Изоляция ресурсов:</w:t>
      </w:r>
      <w:r w:rsidRPr="00A755D3">
        <w:rPr>
          <w:rFonts w:ascii="Segoe UI" w:eastAsia="Times New Roman" w:hAnsi="Segoe UI" w:cs="Segoe UI"/>
          <w:color w:val="D1D5DB"/>
          <w:sz w:val="24"/>
          <w:szCs w:val="24"/>
          <w:lang w:eastAsia="ru-RU"/>
        </w:rPr>
        <w:t xml:space="preserve"> Используйте изоляцию классов и пространств имен для предотвращения конфликтов имен и обеспечения чистого окружения выполнения для каждого </w:t>
      </w:r>
      <w:proofErr w:type="spellStart"/>
      <w:r w:rsidRPr="00A755D3">
        <w:rPr>
          <w:rFonts w:ascii="Segoe UI" w:eastAsia="Times New Roman" w:hAnsi="Segoe UI" w:cs="Segoe UI"/>
          <w:color w:val="D1D5DB"/>
          <w:sz w:val="24"/>
          <w:szCs w:val="24"/>
          <w:lang w:eastAsia="ru-RU"/>
        </w:rPr>
        <w:t>бандла</w:t>
      </w:r>
      <w:proofErr w:type="spellEnd"/>
      <w:r w:rsidRPr="00A755D3">
        <w:rPr>
          <w:rFonts w:ascii="Segoe UI" w:eastAsia="Times New Roman" w:hAnsi="Segoe UI" w:cs="Segoe UI"/>
          <w:color w:val="D1D5DB"/>
          <w:sz w:val="24"/>
          <w:szCs w:val="24"/>
          <w:lang w:eastAsia="ru-RU"/>
        </w:rPr>
        <w:t>.</w:t>
      </w:r>
    </w:p>
    <w:p w14:paraId="6369943B" w14:textId="77777777" w:rsidR="00A755D3" w:rsidRPr="009C4F62" w:rsidRDefault="00A755D3" w:rsidP="009C4F62">
      <w:pPr>
        <w:pStyle w:val="a4"/>
        <w:ind w:left="142" w:firstLine="0"/>
        <w:rPr>
          <w:rFonts w:ascii="Courier New" w:hAnsi="Courier New" w:cs="Courier New"/>
          <w:bCs/>
          <w:sz w:val="24"/>
          <w:szCs w:val="24"/>
        </w:rPr>
      </w:pPr>
    </w:p>
    <w:p w14:paraId="62A86EA8" w14:textId="4E23C650" w:rsidR="00CB22BF" w:rsidRPr="00CB22BF" w:rsidRDefault="00CB22BF" w:rsidP="00CB22BF">
      <w:pPr>
        <w:pStyle w:val="a"/>
        <w:rPr>
          <w:lang w:val="ru-RU"/>
        </w:rPr>
      </w:pPr>
      <w:bookmarkStart w:id="21" w:name="_Toc155188996"/>
      <w:r w:rsidRPr="00357B0E">
        <w:t>Event</w:t>
      </w:r>
      <w:r w:rsidRPr="00CB22BF">
        <w:rPr>
          <w:lang w:val="ru-RU"/>
        </w:rPr>
        <w:t xml:space="preserve"> </w:t>
      </w:r>
      <w:r w:rsidRPr="00357B0E">
        <w:t>Storing</w:t>
      </w:r>
      <w:r w:rsidRPr="00CB22BF">
        <w:rPr>
          <w:lang w:val="ru-RU"/>
        </w:rPr>
        <w:t xml:space="preserve">: </w:t>
      </w:r>
      <w:r w:rsidRPr="00CB22BF">
        <w:rPr>
          <w:b w:val="0"/>
          <w:lang w:val="ru-RU"/>
        </w:rPr>
        <w:t>назначение, принципы применения, примеры реализации.</w:t>
      </w:r>
      <w:bookmarkEnd w:id="20"/>
      <w:bookmarkEnd w:id="21"/>
      <w:r w:rsidRPr="00CB22BF">
        <w:rPr>
          <w:b w:val="0"/>
          <w:lang w:val="ru-RU"/>
        </w:rPr>
        <w:t xml:space="preserve">  </w:t>
      </w:r>
    </w:p>
    <w:p w14:paraId="75C3E616" w14:textId="77777777" w:rsidR="00DB1E30" w:rsidRDefault="00DB1E30" w:rsidP="00AB4FA0">
      <w:pPr>
        <w:shd w:val="clear" w:color="auto" w:fill="FFF2CC" w:themeFill="accent4" w:themeFillTint="33"/>
      </w:pPr>
    </w:p>
    <w:p w14:paraId="7CAA7A39" w14:textId="77777777" w:rsidR="00DB1E30" w:rsidRPr="00DB1E30" w:rsidRDefault="00DB1E30" w:rsidP="00DB1E30">
      <w:pPr>
        <w:pStyle w:val="af2"/>
        <w:pBdr>
          <w:top w:val="single" w:sz="2" w:space="0" w:color="D9D9E3"/>
          <w:left w:val="single" w:sz="2" w:space="0"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sidRPr="00DB1E30">
        <w:rPr>
          <w:rFonts w:ascii="Segoe UI" w:hAnsi="Segoe UI" w:cs="Segoe UI"/>
          <w:b/>
          <w:bCs/>
          <w:color w:val="D1D5DB"/>
          <w:bdr w:val="single" w:sz="2" w:space="0" w:color="D9D9E3" w:frame="1"/>
        </w:rPr>
        <w:t xml:space="preserve">Event </w:t>
      </w:r>
      <w:proofErr w:type="spellStart"/>
      <w:r w:rsidRPr="00DB1E30">
        <w:rPr>
          <w:rFonts w:ascii="Segoe UI" w:hAnsi="Segoe UI" w:cs="Segoe UI"/>
          <w:b/>
          <w:bCs/>
          <w:color w:val="D1D5DB"/>
          <w:bdr w:val="single" w:sz="2" w:space="0" w:color="D9D9E3" w:frame="1"/>
        </w:rPr>
        <w:t>Sourcing</w:t>
      </w:r>
      <w:proofErr w:type="spellEnd"/>
      <w:r w:rsidRPr="00DB1E30">
        <w:rPr>
          <w:rFonts w:ascii="Segoe UI" w:hAnsi="Segoe UI" w:cs="Segoe UI"/>
          <w:b/>
          <w:bCs/>
          <w:color w:val="D1D5DB"/>
          <w:bdr w:val="single" w:sz="2" w:space="0" w:color="D9D9E3" w:frame="1"/>
        </w:rPr>
        <w:t xml:space="preserve"> (Ивент-</w:t>
      </w:r>
      <w:proofErr w:type="spellStart"/>
      <w:r w:rsidRPr="00DB1E30">
        <w:rPr>
          <w:rFonts w:ascii="Segoe UI" w:hAnsi="Segoe UI" w:cs="Segoe UI"/>
          <w:b/>
          <w:bCs/>
          <w:color w:val="D1D5DB"/>
          <w:bdr w:val="single" w:sz="2" w:space="0" w:color="D9D9E3" w:frame="1"/>
        </w:rPr>
        <w:t>сорсинг</w:t>
      </w:r>
      <w:proofErr w:type="spellEnd"/>
      <w:r w:rsidRPr="00DB1E30">
        <w:rPr>
          <w:rFonts w:ascii="Segoe UI" w:hAnsi="Segoe UI" w:cs="Segoe UI"/>
          <w:b/>
          <w:bCs/>
          <w:color w:val="D1D5DB"/>
          <w:bdr w:val="single" w:sz="2" w:space="0" w:color="D9D9E3" w:frame="1"/>
        </w:rPr>
        <w:t>)</w:t>
      </w:r>
      <w:proofErr w:type="gramStart"/>
      <w:r w:rsidRPr="00DB1E30">
        <w:rPr>
          <w:rFonts w:ascii="Segoe UI" w:hAnsi="Segoe UI" w:cs="Segoe UI"/>
          <w:b/>
          <w:bCs/>
          <w:color w:val="D1D5DB"/>
          <w:bdr w:val="single" w:sz="2" w:space="0" w:color="D9D9E3" w:frame="1"/>
        </w:rPr>
        <w:t>:</w:t>
      </w:r>
      <w:r>
        <w:rPr>
          <w:rFonts w:ascii="Segoe UI" w:hAnsi="Segoe UI" w:cs="Segoe UI"/>
          <w:color w:val="D1D5DB"/>
        </w:rPr>
        <w:t xml:space="preserve"> </w:t>
      </w:r>
      <w:r w:rsidRPr="00DB1E30">
        <w:rPr>
          <w:rFonts w:ascii="Segoe UI" w:hAnsi="Segoe UI" w:cs="Segoe UI"/>
          <w:color w:val="D1D5DB"/>
        </w:rPr>
        <w:t>Это</w:t>
      </w:r>
      <w:proofErr w:type="gramEnd"/>
      <w:r w:rsidRPr="00DB1E30">
        <w:rPr>
          <w:rFonts w:ascii="Segoe UI" w:hAnsi="Segoe UI" w:cs="Segoe UI"/>
          <w:color w:val="D1D5DB"/>
        </w:rPr>
        <w:t xml:space="preserve"> паттерн проектирования, при котором все изменения состояния системы представлены в виде событий.</w:t>
      </w:r>
      <w:r>
        <w:rPr>
          <w:rFonts w:ascii="Segoe UI" w:hAnsi="Segoe UI" w:cs="Segoe UI"/>
          <w:color w:val="D1D5DB"/>
        </w:rPr>
        <w:br/>
      </w:r>
      <w:r w:rsidRPr="00DB1E30">
        <w:rPr>
          <w:rFonts w:ascii="Segoe UI" w:hAnsi="Segoe UI" w:cs="Segoe UI"/>
          <w:b/>
          <w:bCs/>
          <w:color w:val="D1D5DB"/>
          <w:bdr w:val="single" w:sz="2" w:space="0" w:color="D9D9E3" w:frame="1"/>
        </w:rPr>
        <w:t xml:space="preserve">Event </w:t>
      </w:r>
      <w:proofErr w:type="spellStart"/>
      <w:r w:rsidRPr="00DB1E30">
        <w:rPr>
          <w:rFonts w:ascii="Segoe UI" w:hAnsi="Segoe UI" w:cs="Segoe UI"/>
          <w:b/>
          <w:bCs/>
          <w:color w:val="D1D5DB"/>
          <w:bdr w:val="single" w:sz="2" w:space="0" w:color="D9D9E3" w:frame="1"/>
        </w:rPr>
        <w:t>Storing</w:t>
      </w:r>
      <w:proofErr w:type="spellEnd"/>
      <w:r w:rsidRPr="00DB1E30">
        <w:rPr>
          <w:rFonts w:ascii="Segoe UI" w:hAnsi="Segoe UI" w:cs="Segoe UI"/>
          <w:b/>
          <w:bCs/>
          <w:color w:val="D1D5DB"/>
          <w:bdr w:val="single" w:sz="2" w:space="0" w:color="D9D9E3" w:frame="1"/>
        </w:rPr>
        <w:t xml:space="preserve"> (Хранение событий):</w:t>
      </w:r>
    </w:p>
    <w:p w14:paraId="6151CC21" w14:textId="2268252B" w:rsidR="00DB1E30" w:rsidRPr="00DB1E30" w:rsidRDefault="00DB1E30" w:rsidP="00DB1E30">
      <w:pPr>
        <w:numPr>
          <w:ilvl w:val="0"/>
          <w:numId w:val="47"/>
        </w:numPr>
        <w:pBdr>
          <w:top w:val="single" w:sz="2" w:space="0" w:color="D9D9E3"/>
          <w:left w:val="single" w:sz="2" w:space="5" w:color="D9D9E3"/>
          <w:bottom w:val="single" w:sz="2" w:space="0" w:color="D9D9E3"/>
          <w:right w:val="single" w:sz="2" w:space="0" w:color="D9D9E3"/>
        </w:pBdr>
        <w:shd w:val="clear" w:color="auto" w:fill="343541"/>
        <w:jc w:val="left"/>
        <w:rPr>
          <w:rFonts w:ascii="Segoe UI" w:eastAsia="Times New Roman" w:hAnsi="Segoe UI" w:cs="Segoe UI"/>
          <w:color w:val="D1D5DB"/>
          <w:sz w:val="24"/>
          <w:szCs w:val="24"/>
          <w:lang w:eastAsia="ru-RU"/>
        </w:rPr>
      </w:pPr>
      <w:r w:rsidRPr="00DB1E30">
        <w:rPr>
          <w:rFonts w:ascii="Segoe UI" w:eastAsia="Times New Roman" w:hAnsi="Segoe UI" w:cs="Segoe UI"/>
          <w:b/>
          <w:bCs/>
          <w:color w:val="D1D5DB"/>
          <w:sz w:val="24"/>
          <w:szCs w:val="24"/>
          <w:bdr w:val="single" w:sz="2" w:space="0" w:color="D9D9E3" w:frame="1"/>
          <w:lang w:eastAsia="ru-RU"/>
        </w:rPr>
        <w:t>Определение</w:t>
      </w:r>
      <w:proofErr w:type="gramStart"/>
      <w:r w:rsidRPr="00DB1E30">
        <w:rPr>
          <w:rFonts w:ascii="Segoe UI" w:eastAsia="Times New Roman" w:hAnsi="Segoe UI" w:cs="Segoe UI"/>
          <w:b/>
          <w:bCs/>
          <w:color w:val="D1D5DB"/>
          <w:sz w:val="24"/>
          <w:szCs w:val="24"/>
          <w:bdr w:val="single" w:sz="2" w:space="0" w:color="D9D9E3" w:frame="1"/>
          <w:lang w:eastAsia="ru-RU"/>
        </w:rPr>
        <w:t>:</w:t>
      </w:r>
      <w:r w:rsidRPr="00DB1E30">
        <w:rPr>
          <w:rFonts w:ascii="Segoe UI" w:eastAsia="Times New Roman" w:hAnsi="Segoe UI" w:cs="Segoe UI"/>
          <w:color w:val="D1D5DB"/>
          <w:sz w:val="24"/>
          <w:szCs w:val="24"/>
          <w:lang w:eastAsia="ru-RU"/>
        </w:rPr>
        <w:t xml:space="preserve"> Это</w:t>
      </w:r>
      <w:proofErr w:type="gramEnd"/>
      <w:r w:rsidRPr="00DB1E30">
        <w:rPr>
          <w:rFonts w:ascii="Segoe UI" w:eastAsia="Times New Roman" w:hAnsi="Segoe UI" w:cs="Segoe UI"/>
          <w:color w:val="D1D5DB"/>
          <w:sz w:val="24"/>
          <w:szCs w:val="24"/>
          <w:lang w:eastAsia="ru-RU"/>
        </w:rPr>
        <w:t xml:space="preserve"> относится к механизму сохранения событий в системе.</w:t>
      </w:r>
    </w:p>
    <w:p w14:paraId="72AA0C9A" w14:textId="34582CFF" w:rsidR="00CB22BF" w:rsidRPr="00600B2A" w:rsidRDefault="00AA01A2" w:rsidP="00AB4FA0">
      <w:pPr>
        <w:shd w:val="clear" w:color="auto" w:fill="FFF2CC" w:themeFill="accent4" w:themeFillTint="33"/>
      </w:pPr>
      <w:r>
        <w:lastRenderedPageBreak/>
        <w:t>Здесь</w:t>
      </w:r>
      <w:r w:rsidRPr="00AB4FA0">
        <w:t xml:space="preserve"> </w:t>
      </w:r>
      <w:r>
        <w:t>правильно</w:t>
      </w:r>
      <w:r w:rsidRPr="00AB4FA0">
        <w:t xml:space="preserve"> </w:t>
      </w:r>
      <w:r>
        <w:t>сказать</w:t>
      </w:r>
      <w:r w:rsidRPr="00AB4FA0">
        <w:t xml:space="preserve"> </w:t>
      </w:r>
      <w:r>
        <w:t>не</w:t>
      </w:r>
      <w:r w:rsidRPr="00AB4FA0">
        <w:t xml:space="preserve"> </w:t>
      </w:r>
      <w:r w:rsidRPr="00AA01A2">
        <w:rPr>
          <w:lang w:val="en-US"/>
        </w:rPr>
        <w:t>Event</w:t>
      </w:r>
      <w:r w:rsidRPr="00AB4FA0">
        <w:t xml:space="preserve"> </w:t>
      </w:r>
      <w:r w:rsidRPr="00AA01A2">
        <w:rPr>
          <w:lang w:val="en-US"/>
        </w:rPr>
        <w:t>Storing</w:t>
      </w:r>
      <w:r w:rsidRPr="00AB4FA0">
        <w:t xml:space="preserve">, </w:t>
      </w:r>
      <w:r>
        <w:t>а</w:t>
      </w:r>
      <w:r w:rsidRPr="00AB4FA0">
        <w:t xml:space="preserve"> </w:t>
      </w:r>
      <w:r>
        <w:rPr>
          <w:lang w:val="en-US"/>
        </w:rPr>
        <w:t>Event</w:t>
      </w:r>
      <w:r w:rsidRPr="00AB4FA0">
        <w:t xml:space="preserve"> </w:t>
      </w:r>
      <w:r>
        <w:rPr>
          <w:lang w:val="en-US"/>
        </w:rPr>
        <w:t>Sourcing</w:t>
      </w:r>
      <w:r w:rsidR="00AB4FA0" w:rsidRPr="00AB4FA0">
        <w:t xml:space="preserve">, </w:t>
      </w:r>
      <w:r w:rsidR="00AB4FA0">
        <w:t>ну</w:t>
      </w:r>
      <w:r w:rsidR="00AB4FA0" w:rsidRPr="00AB4FA0">
        <w:t xml:space="preserve"> </w:t>
      </w:r>
      <w:r w:rsidR="00AB4FA0">
        <w:rPr>
          <w:lang w:val="en-US"/>
        </w:rPr>
        <w:t>Event</w:t>
      </w:r>
      <w:r w:rsidR="00AB4FA0" w:rsidRPr="00AB4FA0">
        <w:t xml:space="preserve"> </w:t>
      </w:r>
      <w:r w:rsidR="00AB4FA0">
        <w:rPr>
          <w:lang w:val="en-US"/>
        </w:rPr>
        <w:t>Storing</w:t>
      </w:r>
      <w:r w:rsidR="00AB4FA0" w:rsidRPr="00AB4FA0">
        <w:t xml:space="preserve"> </w:t>
      </w:r>
      <w:r w:rsidR="00AB4FA0">
        <w:t>так называется такие базы данных, вернее подход,</w:t>
      </w:r>
      <w:r w:rsidR="0003013A">
        <w:t xml:space="preserve"> </w:t>
      </w:r>
      <w:r w:rsidR="00AB4FA0">
        <w:t xml:space="preserve">который применяется чаще всего в сервис-ориентированной архитектуре приложения (приложениях с сервис-ориентированной архитектурой), ещё чаще применяется в микросервисах. Когда запоминается в базе данных, есть специальные базы данных, </w:t>
      </w:r>
      <w:r w:rsidR="00AB4FA0">
        <w:rPr>
          <w:lang w:val="en-US"/>
        </w:rPr>
        <w:t>Event</w:t>
      </w:r>
      <w:r w:rsidR="00AB4FA0" w:rsidRPr="00AB4FA0">
        <w:t xml:space="preserve"> </w:t>
      </w:r>
      <w:r w:rsidR="00AB4FA0">
        <w:rPr>
          <w:lang w:val="en-US"/>
        </w:rPr>
        <w:t>Storing</w:t>
      </w:r>
      <w:r w:rsidR="00AB4FA0" w:rsidRPr="00AB4FA0">
        <w:t xml:space="preserve"> </w:t>
      </w:r>
      <w:r w:rsidR="00AB4FA0">
        <w:t xml:space="preserve">базы данных, в которых запоминается не изменение данных, а запоминается само событие, все эти события фиксируются, а потом уже в асинхронном режиме это серверное событие преобразовывается в запрос реляционной или нереляционной базе данных и проводятся изменения в этой базе данных. И есть две базы данных, одна </w:t>
      </w:r>
      <w:r w:rsidR="00AB4FA0">
        <w:rPr>
          <w:lang w:val="en-US"/>
        </w:rPr>
        <w:t>Event</w:t>
      </w:r>
      <w:r w:rsidR="00AB4FA0" w:rsidRPr="00AB4FA0">
        <w:t xml:space="preserve"> </w:t>
      </w:r>
      <w:r w:rsidR="00AB4FA0">
        <w:rPr>
          <w:lang w:val="en-US"/>
        </w:rPr>
        <w:t>Storing</w:t>
      </w:r>
      <w:r w:rsidR="00AB4FA0">
        <w:t xml:space="preserve">, которая запоминает события, а вторая база данных используется для чтения, вот между ними есть репликация … это вот как раз и есть подход </w:t>
      </w:r>
      <w:r w:rsidR="00AB4FA0">
        <w:rPr>
          <w:lang w:val="en-US"/>
        </w:rPr>
        <w:t>Event</w:t>
      </w:r>
      <w:r w:rsidR="00AB4FA0" w:rsidRPr="00AB4FA0">
        <w:t xml:space="preserve"> </w:t>
      </w:r>
      <w:r w:rsidR="00AB4FA0">
        <w:rPr>
          <w:lang w:val="en-US"/>
        </w:rPr>
        <w:t>Storing</w:t>
      </w:r>
    </w:p>
    <w:p w14:paraId="00B26D88" w14:textId="77777777" w:rsidR="009F45F8" w:rsidRDefault="009F45F8" w:rsidP="009F45F8">
      <w:pPr>
        <w:shd w:val="clear" w:color="auto" w:fill="DEEAF6" w:themeFill="accent5" w:themeFillTint="33"/>
      </w:pPr>
      <w:r w:rsidRPr="009F45F8">
        <w:rPr>
          <w:b/>
        </w:rPr>
        <w:t xml:space="preserve">Event </w:t>
      </w:r>
      <w:proofErr w:type="spellStart"/>
      <w:r w:rsidRPr="009F45F8">
        <w:rPr>
          <w:b/>
        </w:rPr>
        <w:t>Sourcing</w:t>
      </w:r>
      <w:proofErr w:type="spellEnd"/>
      <w:r>
        <w:t xml:space="preserve"> (ES)</w:t>
      </w:r>
    </w:p>
    <w:p w14:paraId="58209800" w14:textId="77777777" w:rsidR="009F45F8" w:rsidRDefault="009F45F8" w:rsidP="009F45F8">
      <w:pPr>
        <w:shd w:val="clear" w:color="auto" w:fill="DEEAF6" w:themeFill="accent5" w:themeFillTint="33"/>
      </w:pPr>
      <w:r>
        <w:t>ES: подход к хранению данных, при котором вместо конечного результата хранится череда событий</w:t>
      </w:r>
      <w:r w:rsidR="00D733F4">
        <w:t>,</w:t>
      </w:r>
      <w:r>
        <w:t xml:space="preserve"> произошедших с некоторой сущностью.    </w:t>
      </w:r>
    </w:p>
    <w:p w14:paraId="75742E89" w14:textId="77777777" w:rsidR="009F45F8" w:rsidRDefault="009F45F8" w:rsidP="009F45F8">
      <w:pPr>
        <w:shd w:val="clear" w:color="auto" w:fill="DEEAF6" w:themeFill="accent5" w:themeFillTint="33"/>
      </w:pPr>
      <w:r>
        <w:t>ES: каждое событие имеет имя.</w:t>
      </w:r>
    </w:p>
    <w:p w14:paraId="052A30B7" w14:textId="77777777" w:rsidR="009F45F8" w:rsidRDefault="009F45F8" w:rsidP="009F45F8">
      <w:pPr>
        <w:shd w:val="clear" w:color="auto" w:fill="DEEAF6" w:themeFill="accent5" w:themeFillTint="33"/>
      </w:pPr>
      <w:r>
        <w:t>ES: произошедшие события неизменны.</w:t>
      </w:r>
    </w:p>
    <w:p w14:paraId="3E9B822B" w14:textId="77777777" w:rsidR="009F45F8" w:rsidRDefault="009F45F8" w:rsidP="009F45F8">
      <w:pPr>
        <w:shd w:val="clear" w:color="auto" w:fill="DEEAF6" w:themeFill="accent5" w:themeFillTint="33"/>
      </w:pPr>
      <w:r>
        <w:t xml:space="preserve">ES: проекция - вычисленные результаты для UI (аналог </w:t>
      </w:r>
      <w:proofErr w:type="spellStart"/>
      <w:r>
        <w:t>view</w:t>
      </w:r>
      <w:proofErr w:type="spellEnd"/>
      <w:r>
        <w:t xml:space="preserve">). </w:t>
      </w:r>
    </w:p>
    <w:p w14:paraId="6EDD9378" w14:textId="77777777" w:rsidR="009F45F8" w:rsidRDefault="009F45F8" w:rsidP="009F45F8">
      <w:pPr>
        <w:shd w:val="clear" w:color="auto" w:fill="DEEAF6" w:themeFill="accent5" w:themeFillTint="33"/>
      </w:pPr>
      <w:r>
        <w:t>ES: ориентация на процесс (</w:t>
      </w:r>
      <w:proofErr w:type="spellStart"/>
      <w:r>
        <w:t>workflow</w:t>
      </w:r>
      <w:proofErr w:type="spellEnd"/>
      <w:r>
        <w:t xml:space="preserve"> </w:t>
      </w:r>
      <w:proofErr w:type="spellStart"/>
      <w:r>
        <w:t>driven</w:t>
      </w:r>
      <w:proofErr w:type="spellEnd"/>
      <w:r>
        <w:t>), а не на данные (</w:t>
      </w:r>
      <w:proofErr w:type="spellStart"/>
      <w:r>
        <w:t>data-input</w:t>
      </w:r>
      <w:proofErr w:type="spellEnd"/>
      <w:r>
        <w:t xml:space="preserve"> </w:t>
      </w:r>
      <w:proofErr w:type="spellStart"/>
      <w:r>
        <w:t>based</w:t>
      </w:r>
      <w:proofErr w:type="spellEnd"/>
      <w:r>
        <w:t xml:space="preserve">).  </w:t>
      </w:r>
    </w:p>
    <w:p w14:paraId="456F595B" w14:textId="77777777" w:rsidR="009F45F8" w:rsidRDefault="009F45F8" w:rsidP="009F45F8">
      <w:pPr>
        <w:shd w:val="clear" w:color="auto" w:fill="DEEAF6" w:themeFill="accent5" w:themeFillTint="33"/>
      </w:pPr>
      <w:r>
        <w:t xml:space="preserve">ES: обычно применяется в архитектуре CQRS для реализации </w:t>
      </w:r>
      <w:proofErr w:type="spellStart"/>
      <w:r>
        <w:t>WriteDB</w:t>
      </w:r>
      <w:proofErr w:type="spellEnd"/>
      <w:r>
        <w:t>.</w:t>
      </w:r>
    </w:p>
    <w:p w14:paraId="5BC3CE26" w14:textId="77777777" w:rsidR="009F45F8" w:rsidRDefault="009F45F8" w:rsidP="009F45F8">
      <w:pPr>
        <w:shd w:val="clear" w:color="auto" w:fill="DEEAF6" w:themeFill="accent5" w:themeFillTint="33"/>
        <w:ind w:firstLine="0"/>
        <w:jc w:val="center"/>
      </w:pPr>
      <w:r>
        <w:object w:dxaOrig="9344" w:dyaOrig="7728" w14:anchorId="2EC04E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6pt;height:237pt" o:ole="">
            <v:imagedata r:id="rId32" o:title=""/>
          </v:shape>
          <o:OLEObject Type="Embed" ProgID="Visio.Drawing.11" ShapeID="_x0000_i1025" DrawAspect="Content" ObjectID="_1765802182" r:id="rId33"/>
        </w:object>
      </w:r>
    </w:p>
    <w:p w14:paraId="01C87CB2" w14:textId="77777777" w:rsidR="009F45F8" w:rsidRPr="009F45F8" w:rsidRDefault="009F45F8" w:rsidP="009F45F8">
      <w:pPr>
        <w:shd w:val="clear" w:color="auto" w:fill="DEEAF6" w:themeFill="accent5" w:themeFillTint="33"/>
        <w:rPr>
          <w:b/>
        </w:rPr>
      </w:pPr>
      <w:proofErr w:type="spellStart"/>
      <w:r w:rsidRPr="009F45F8">
        <w:rPr>
          <w:b/>
        </w:rPr>
        <w:t>EventStore</w:t>
      </w:r>
      <w:proofErr w:type="spellEnd"/>
      <w:r w:rsidRPr="009F45F8">
        <w:rPr>
          <w:b/>
        </w:rPr>
        <w:t xml:space="preserve">  </w:t>
      </w:r>
    </w:p>
    <w:p w14:paraId="036479EE" w14:textId="77777777" w:rsidR="009F45F8" w:rsidRPr="00AB4FA0" w:rsidRDefault="009F45F8" w:rsidP="009F45F8">
      <w:pPr>
        <w:shd w:val="clear" w:color="auto" w:fill="DEEAF6" w:themeFill="accent5" w:themeFillTint="33"/>
      </w:pPr>
      <w:proofErr w:type="spellStart"/>
      <w:r>
        <w:t>EventStore</w:t>
      </w:r>
      <w:proofErr w:type="spellEnd"/>
      <w:r>
        <w:t xml:space="preserve">: функциональная база данных с комплексной обработкой событий в JavaScript.  </w:t>
      </w:r>
    </w:p>
    <w:p w14:paraId="40A65AF5" w14:textId="77777777" w:rsidR="00CB22BF" w:rsidRPr="00CB22BF" w:rsidRDefault="00CB22BF" w:rsidP="00CB22BF">
      <w:pPr>
        <w:pStyle w:val="a"/>
        <w:rPr>
          <w:lang w:val="ru-RU"/>
        </w:rPr>
      </w:pPr>
      <w:bookmarkStart w:id="22" w:name="_Toc122965825"/>
      <w:bookmarkStart w:id="23" w:name="_Toc155188997"/>
      <w:r w:rsidRPr="00CB22BF">
        <w:rPr>
          <w:lang w:val="ru-RU"/>
        </w:rPr>
        <w:lastRenderedPageBreak/>
        <w:t xml:space="preserve">Микросервисы: </w:t>
      </w:r>
      <w:r w:rsidRPr="00CB22BF">
        <w:rPr>
          <w:b w:val="0"/>
          <w:lang w:val="ru-RU"/>
        </w:rPr>
        <w:t xml:space="preserve">микросервисная архитектура, определение микросервиса, основные принципы разработки микросервиса, паттерны разработки, </w:t>
      </w:r>
      <w:r w:rsidRPr="00CB22BF">
        <w:rPr>
          <w:b w:val="0"/>
        </w:rPr>
        <w:t>DevOps</w:t>
      </w:r>
      <w:r w:rsidRPr="00CB22BF">
        <w:rPr>
          <w:b w:val="0"/>
          <w:lang w:val="ru-RU"/>
        </w:rPr>
        <w:t xml:space="preserve"> для микросервисов</w:t>
      </w:r>
      <w:r w:rsidRPr="00CB22BF">
        <w:rPr>
          <w:b w:val="0"/>
          <w:highlight w:val="green"/>
          <w:lang w:val="ru-RU"/>
        </w:rPr>
        <w:t xml:space="preserve">, </w:t>
      </w:r>
      <w:r w:rsidRPr="00CB22BF">
        <w:rPr>
          <w:b w:val="0"/>
          <w:szCs w:val="28"/>
          <w:highlight w:val="green"/>
          <w:lang w:val="ru-RU"/>
        </w:rPr>
        <w:t>оркестровка и хореография микросервисов</w:t>
      </w:r>
      <w:r w:rsidRPr="00CB22BF">
        <w:rPr>
          <w:b w:val="0"/>
          <w:lang w:val="ru-RU"/>
        </w:rPr>
        <w:t>.</w:t>
      </w:r>
      <w:bookmarkEnd w:id="22"/>
      <w:bookmarkEnd w:id="23"/>
      <w:r w:rsidRPr="00CB22BF">
        <w:rPr>
          <w:b w:val="0"/>
          <w:lang w:val="ru-RU"/>
        </w:rPr>
        <w:t xml:space="preserve"> </w:t>
      </w:r>
    </w:p>
    <w:p w14:paraId="48FC3C04" w14:textId="77777777" w:rsidR="00CB22BF" w:rsidRDefault="00AB4FA0" w:rsidP="00C87CEA">
      <w:pPr>
        <w:shd w:val="clear" w:color="auto" w:fill="FFF2CC" w:themeFill="accent4" w:themeFillTint="33"/>
      </w:pPr>
      <w:r>
        <w:t xml:space="preserve">Ну, что такое микросервисы надо рассказать, в чём их особенность, какие архитектурные решения там могут быть, хореография, что это такое, что такое оркестровка микросервисов, что такое </w:t>
      </w:r>
      <w:r>
        <w:rPr>
          <w:lang w:val="en-US"/>
        </w:rPr>
        <w:t>DevOps</w:t>
      </w:r>
      <w:r w:rsidRPr="00AB4FA0">
        <w:t xml:space="preserve"> </w:t>
      </w:r>
      <w:r>
        <w:t>надо рассказать</w:t>
      </w:r>
      <w:r w:rsidRPr="00AB4FA0">
        <w:t xml:space="preserve">, </w:t>
      </w:r>
      <w:r>
        <w:t>и как это связано с микросервисами, дать определение микросервисам, которое</w:t>
      </w:r>
      <w:r w:rsidR="00C87CEA">
        <w:t xml:space="preserve"> вы знаете</w:t>
      </w:r>
    </w:p>
    <w:p w14:paraId="0F9739E7" w14:textId="77777777" w:rsidR="00CD640F" w:rsidRDefault="00CD640F" w:rsidP="00030125">
      <w:pPr>
        <w:shd w:val="clear" w:color="auto" w:fill="DEEAF6" w:themeFill="accent5" w:themeFillTint="33"/>
      </w:pPr>
      <w:r>
        <w:t>Микросервисы: один из подходов к разработке SOA-приложений, основной принцип – сервисы должны быть легкими (сервисы маленькие и протоколы легковесные). Легкий сервис – сервис, который может быть переписан за 2 недели (</w:t>
      </w:r>
      <w:r w:rsidRPr="00BC6A57">
        <w:rPr>
          <w:lang w:val="en-US"/>
        </w:rPr>
        <w:t>Real</w:t>
      </w:r>
      <w:r w:rsidRPr="00600B2A">
        <w:t xml:space="preserve"> </w:t>
      </w:r>
      <w:r w:rsidRPr="00BC6A57">
        <w:rPr>
          <w:lang w:val="en-US"/>
        </w:rPr>
        <w:t>Estate</w:t>
      </w:r>
      <w:r>
        <w:t>).</w:t>
      </w:r>
    </w:p>
    <w:p w14:paraId="3794FB3B" w14:textId="77777777" w:rsidR="001E0D74" w:rsidRDefault="001E0D74" w:rsidP="00030125">
      <w:pPr>
        <w:shd w:val="clear" w:color="auto" w:fill="DEEAF6" w:themeFill="accent5" w:themeFillTint="33"/>
      </w:pPr>
      <w:r>
        <w:t>Микросервис – сервис, выполняющий одну элементарную функцию; основной принцип разбиения – изменение сервиса не затрагивает другие сервисы.</w:t>
      </w:r>
    </w:p>
    <w:p w14:paraId="6976D5A1" w14:textId="77777777" w:rsidR="00CD640F" w:rsidRDefault="00CD640F" w:rsidP="00030125">
      <w:pPr>
        <w:shd w:val="clear" w:color="auto" w:fill="DEEAF6" w:themeFill="accent5" w:themeFillTint="33"/>
      </w:pPr>
      <w:r>
        <w:t xml:space="preserve">Микросервисная архитектура </w:t>
      </w:r>
      <w:r w:rsidR="001E0D74">
        <w:t>–</w:t>
      </w:r>
      <w:r>
        <w:t xml:space="preserve"> набор принципов, которым должны соответствовать сервисы. Задается или в форме правил или основывается на применении готовых фреймворков (например, </w:t>
      </w:r>
      <w:r w:rsidRPr="00BC6A57">
        <w:rPr>
          <w:lang w:val="en-US"/>
        </w:rPr>
        <w:t>Karyon</w:t>
      </w:r>
      <w:r w:rsidRPr="00BC6A57">
        <w:t xml:space="preserve">, </w:t>
      </w:r>
      <w:r w:rsidRPr="00BC6A57">
        <w:rPr>
          <w:lang w:val="en-US"/>
        </w:rPr>
        <w:t>Dropwiard</w:t>
      </w:r>
      <w:r>
        <w:t>,</w:t>
      </w:r>
      <w:r w:rsidR="00BC6A57">
        <w:t xml:space="preserve"> </w:t>
      </w:r>
      <w:r>
        <w:t xml:space="preserve">…). </w:t>
      </w:r>
    </w:p>
    <w:p w14:paraId="0EEE8178" w14:textId="77777777" w:rsidR="00CD640F" w:rsidRDefault="00CD640F" w:rsidP="00030125">
      <w:pPr>
        <w:shd w:val="clear" w:color="auto" w:fill="DEEAF6" w:themeFill="accent5" w:themeFillTint="33"/>
      </w:pPr>
      <w:r>
        <w:t xml:space="preserve">Цель:  </w:t>
      </w:r>
    </w:p>
    <w:p w14:paraId="6EE9955C" w14:textId="77777777" w:rsidR="00CD640F" w:rsidRDefault="00CD640F" w:rsidP="00030125">
      <w:pPr>
        <w:shd w:val="clear" w:color="auto" w:fill="DEEAF6" w:themeFill="accent5" w:themeFillTint="33"/>
      </w:pPr>
      <w:r>
        <w:t xml:space="preserve">1) устойчивость к сбоям; </w:t>
      </w:r>
    </w:p>
    <w:p w14:paraId="1213D02D" w14:textId="77777777" w:rsidR="00CD640F" w:rsidRDefault="00CD640F" w:rsidP="00030125">
      <w:pPr>
        <w:shd w:val="clear" w:color="auto" w:fill="DEEAF6" w:themeFill="accent5" w:themeFillTint="33"/>
      </w:pPr>
      <w:r>
        <w:t xml:space="preserve">2) облегчить понимание и поддержку кода; </w:t>
      </w:r>
    </w:p>
    <w:p w14:paraId="1D261B9A" w14:textId="77777777" w:rsidR="00CD640F" w:rsidRDefault="00CD640F" w:rsidP="00030125">
      <w:pPr>
        <w:shd w:val="clear" w:color="auto" w:fill="DEEAF6" w:themeFill="accent5" w:themeFillTint="33"/>
      </w:pPr>
      <w:r>
        <w:t xml:space="preserve">3) усилить работу команды программистов.  </w:t>
      </w:r>
    </w:p>
    <w:p w14:paraId="59FDA0D6" w14:textId="77777777" w:rsidR="00CD640F" w:rsidRPr="00600B2A" w:rsidRDefault="00CD640F" w:rsidP="00030125">
      <w:pPr>
        <w:shd w:val="clear" w:color="auto" w:fill="DEEAF6" w:themeFill="accent5" w:themeFillTint="33"/>
      </w:pPr>
      <w:r>
        <w:t>Популярные</w:t>
      </w:r>
      <w:r w:rsidRPr="00600B2A">
        <w:t xml:space="preserve"> </w:t>
      </w:r>
      <w:r>
        <w:t>паттерны</w:t>
      </w:r>
      <w:r w:rsidRPr="00600B2A">
        <w:t xml:space="preserve"> </w:t>
      </w:r>
      <w:r w:rsidRPr="00CD640F">
        <w:rPr>
          <w:lang w:val="en-US"/>
        </w:rPr>
        <w:t>Tolerant</w:t>
      </w:r>
      <w:r w:rsidRPr="00600B2A">
        <w:t xml:space="preserve"> </w:t>
      </w:r>
      <w:r w:rsidRPr="00CD640F">
        <w:rPr>
          <w:lang w:val="en-US"/>
        </w:rPr>
        <w:t>Reader</w:t>
      </w:r>
      <w:r w:rsidRPr="00600B2A">
        <w:t xml:space="preserve">, </w:t>
      </w:r>
      <w:r w:rsidRPr="00CD640F">
        <w:rPr>
          <w:lang w:val="en-US"/>
        </w:rPr>
        <w:t>Consumer</w:t>
      </w:r>
      <w:r w:rsidRPr="00600B2A">
        <w:t xml:space="preserve"> </w:t>
      </w:r>
      <w:r w:rsidRPr="00CD640F">
        <w:rPr>
          <w:lang w:val="en-US"/>
        </w:rPr>
        <w:t>Driver</w:t>
      </w:r>
      <w:r w:rsidRPr="00600B2A">
        <w:t>.</w:t>
      </w:r>
    </w:p>
    <w:p w14:paraId="72100CED" w14:textId="77777777" w:rsidR="00030125" w:rsidRPr="00030125" w:rsidRDefault="00030125" w:rsidP="00030125">
      <w:pPr>
        <w:shd w:val="clear" w:color="auto" w:fill="DEEAF6" w:themeFill="accent5" w:themeFillTint="33"/>
      </w:pPr>
      <w:r w:rsidRPr="00030125">
        <w:t>Микросервисы: клиенты</w:t>
      </w:r>
      <w:r>
        <w:t>,</w:t>
      </w:r>
      <w:r w:rsidRPr="00030125">
        <w:t xml:space="preserve"> работающие с микросервисом</w:t>
      </w:r>
      <w:r>
        <w:t>,</w:t>
      </w:r>
      <w:r w:rsidRPr="00030125">
        <w:t xml:space="preserve"> могут</w:t>
      </w:r>
      <w:r>
        <w:t xml:space="preserve"> быть</w:t>
      </w:r>
      <w:r w:rsidRPr="00030125">
        <w:t xml:space="preserve"> реализованы с помощью </w:t>
      </w:r>
      <w:r w:rsidRPr="00600B2A">
        <w:rPr>
          <w:b/>
        </w:rPr>
        <w:t>оркестрового</w:t>
      </w:r>
      <w:r w:rsidRPr="00030125">
        <w:t xml:space="preserve"> (прямые вызовы сервисов) или </w:t>
      </w:r>
      <w:r w:rsidRPr="00600B2A">
        <w:rPr>
          <w:b/>
        </w:rPr>
        <w:t>хореографического</w:t>
      </w:r>
      <w:r w:rsidRPr="00030125">
        <w:t xml:space="preserve"> (сервисы подписываются на события клиента) принципов;</w:t>
      </w:r>
    </w:p>
    <w:p w14:paraId="6CCCE278" w14:textId="77777777" w:rsidR="00CD640F" w:rsidRDefault="00CD640F" w:rsidP="007C47AF">
      <w:pPr>
        <w:shd w:val="clear" w:color="auto" w:fill="DEEAF6" w:themeFill="accent5" w:themeFillTint="33"/>
      </w:pPr>
      <w:r>
        <w:t xml:space="preserve">Требуется </w:t>
      </w:r>
      <w:r w:rsidRPr="007C47AF">
        <w:rPr>
          <w:lang w:val="en-US"/>
        </w:rPr>
        <w:t>DevOps</w:t>
      </w:r>
      <w:r w:rsidR="007C47AF">
        <w:t xml:space="preserve"> –</w:t>
      </w:r>
      <w:r>
        <w:t xml:space="preserve"> набор технологий нацеленных на интеграцию процессов разработки и информационно-техническому обслуживанию. </w:t>
      </w:r>
    </w:p>
    <w:p w14:paraId="0B1917E6" w14:textId="77777777" w:rsidR="00CD640F" w:rsidRDefault="00CD640F" w:rsidP="00030125">
      <w:pPr>
        <w:shd w:val="clear" w:color="auto" w:fill="DEEAF6" w:themeFill="accent5" w:themeFillTint="33"/>
      </w:pPr>
      <w:r>
        <w:t xml:space="preserve">Цели </w:t>
      </w:r>
      <w:r w:rsidRPr="007C47AF">
        <w:rPr>
          <w:lang w:val="en-US"/>
        </w:rPr>
        <w:t>DevOps</w:t>
      </w:r>
      <w:r>
        <w:t xml:space="preserve">: </w:t>
      </w:r>
    </w:p>
    <w:p w14:paraId="5CB6813C" w14:textId="77777777" w:rsidR="00CD640F" w:rsidRDefault="00CD640F" w:rsidP="009E0E46">
      <w:pPr>
        <w:pStyle w:val="a4"/>
        <w:numPr>
          <w:ilvl w:val="0"/>
          <w:numId w:val="24"/>
        </w:numPr>
        <w:shd w:val="clear" w:color="auto" w:fill="DEEAF6" w:themeFill="accent5" w:themeFillTint="33"/>
        <w:ind w:left="0" w:firstLine="709"/>
      </w:pPr>
      <w:r>
        <w:t xml:space="preserve">сокращение выхода продукта на рынок, </w:t>
      </w:r>
    </w:p>
    <w:p w14:paraId="6088BADA" w14:textId="77777777" w:rsidR="00CD640F" w:rsidRDefault="00CD640F" w:rsidP="009E0E46">
      <w:pPr>
        <w:pStyle w:val="a4"/>
        <w:numPr>
          <w:ilvl w:val="0"/>
          <w:numId w:val="24"/>
        </w:numPr>
        <w:shd w:val="clear" w:color="auto" w:fill="DEEAF6" w:themeFill="accent5" w:themeFillTint="33"/>
        <w:ind w:left="0" w:firstLine="709"/>
      </w:pPr>
      <w:r>
        <w:t xml:space="preserve">снижение частоты отказов релизов, </w:t>
      </w:r>
    </w:p>
    <w:p w14:paraId="78753826" w14:textId="77777777" w:rsidR="00CD640F" w:rsidRDefault="00CD640F" w:rsidP="009E0E46">
      <w:pPr>
        <w:pStyle w:val="a4"/>
        <w:numPr>
          <w:ilvl w:val="0"/>
          <w:numId w:val="24"/>
        </w:numPr>
        <w:shd w:val="clear" w:color="auto" w:fill="DEEAF6" w:themeFill="accent5" w:themeFillTint="33"/>
        <w:ind w:left="0" w:firstLine="709"/>
      </w:pPr>
      <w:r>
        <w:t xml:space="preserve">сокращение времени на изменения, </w:t>
      </w:r>
    </w:p>
    <w:p w14:paraId="43F80CC8" w14:textId="77777777" w:rsidR="00CD640F" w:rsidRDefault="00CD640F" w:rsidP="009E0E46">
      <w:pPr>
        <w:pStyle w:val="a4"/>
        <w:numPr>
          <w:ilvl w:val="0"/>
          <w:numId w:val="24"/>
        </w:numPr>
        <w:shd w:val="clear" w:color="auto" w:fill="DEEAF6" w:themeFill="accent5" w:themeFillTint="33"/>
        <w:ind w:left="0" w:firstLine="709"/>
      </w:pPr>
      <w:r>
        <w:t xml:space="preserve">сокращение времени на восстановление.  </w:t>
      </w:r>
    </w:p>
    <w:p w14:paraId="1E0F1B9E" w14:textId="77777777" w:rsidR="00CD640F" w:rsidRDefault="00CD640F" w:rsidP="00030125">
      <w:pPr>
        <w:shd w:val="clear" w:color="auto" w:fill="DEEAF6" w:themeFill="accent5" w:themeFillTint="33"/>
      </w:pPr>
      <w:r>
        <w:t xml:space="preserve">Задача </w:t>
      </w:r>
      <w:r w:rsidRPr="007C47AF">
        <w:rPr>
          <w:lang w:val="en-US"/>
        </w:rPr>
        <w:t>DevOps</w:t>
      </w:r>
      <w:r>
        <w:t xml:space="preserve"> сделать согласованным процесс разработки и эксплуатации приложений. </w:t>
      </w:r>
    </w:p>
    <w:p w14:paraId="44A33066" w14:textId="77777777" w:rsidR="00CD640F" w:rsidRDefault="00CD640F" w:rsidP="00030125">
      <w:pPr>
        <w:shd w:val="clear" w:color="auto" w:fill="DEEAF6" w:themeFill="accent5" w:themeFillTint="33"/>
      </w:pPr>
      <w:r>
        <w:t xml:space="preserve">Основные задачи </w:t>
      </w:r>
      <w:r w:rsidRPr="007C47AF">
        <w:rPr>
          <w:lang w:val="en-US"/>
        </w:rPr>
        <w:t>DevOps</w:t>
      </w:r>
      <w:r>
        <w:t xml:space="preserve">: </w:t>
      </w:r>
    </w:p>
    <w:p w14:paraId="43849524" w14:textId="77777777" w:rsidR="00CD640F" w:rsidRDefault="00CD640F" w:rsidP="009E0E46">
      <w:pPr>
        <w:pStyle w:val="a4"/>
        <w:numPr>
          <w:ilvl w:val="0"/>
          <w:numId w:val="24"/>
        </w:numPr>
        <w:shd w:val="clear" w:color="auto" w:fill="DEEAF6" w:themeFill="accent5" w:themeFillTint="33"/>
        <w:ind w:left="0" w:firstLine="709"/>
      </w:pPr>
      <w:r>
        <w:t xml:space="preserve">контроль версий, </w:t>
      </w:r>
    </w:p>
    <w:p w14:paraId="505A68FC" w14:textId="77777777" w:rsidR="00CD640F" w:rsidRDefault="00CD640F" w:rsidP="009E0E46">
      <w:pPr>
        <w:pStyle w:val="a4"/>
        <w:numPr>
          <w:ilvl w:val="0"/>
          <w:numId w:val="24"/>
        </w:numPr>
        <w:shd w:val="clear" w:color="auto" w:fill="DEEAF6" w:themeFill="accent5" w:themeFillTint="33"/>
        <w:ind w:left="0" w:firstLine="709"/>
      </w:pPr>
      <w:r>
        <w:t xml:space="preserve">непрерывная сборка, </w:t>
      </w:r>
    </w:p>
    <w:p w14:paraId="377A5C65" w14:textId="77777777" w:rsidR="00CD640F" w:rsidRDefault="00CD640F" w:rsidP="009E0E46">
      <w:pPr>
        <w:pStyle w:val="a4"/>
        <w:numPr>
          <w:ilvl w:val="0"/>
          <w:numId w:val="24"/>
        </w:numPr>
        <w:shd w:val="clear" w:color="auto" w:fill="DEEAF6" w:themeFill="accent5" w:themeFillTint="33"/>
        <w:ind w:left="0" w:firstLine="709"/>
      </w:pPr>
      <w:r>
        <w:t xml:space="preserve">непрерывное тестирование, </w:t>
      </w:r>
    </w:p>
    <w:p w14:paraId="6C376827" w14:textId="77777777" w:rsidR="00CD640F" w:rsidRDefault="00CD640F" w:rsidP="009E0E46">
      <w:pPr>
        <w:pStyle w:val="a4"/>
        <w:numPr>
          <w:ilvl w:val="0"/>
          <w:numId w:val="24"/>
        </w:numPr>
        <w:shd w:val="clear" w:color="auto" w:fill="DEEAF6" w:themeFill="accent5" w:themeFillTint="33"/>
        <w:ind w:left="0" w:firstLine="709"/>
      </w:pPr>
      <w:r>
        <w:t xml:space="preserve">поддержка репозиториев артефактов, </w:t>
      </w:r>
    </w:p>
    <w:p w14:paraId="24A39BBA" w14:textId="77777777" w:rsidR="00CD640F" w:rsidRDefault="00CD640F" w:rsidP="009E0E46">
      <w:pPr>
        <w:pStyle w:val="a4"/>
        <w:numPr>
          <w:ilvl w:val="0"/>
          <w:numId w:val="24"/>
        </w:numPr>
        <w:shd w:val="clear" w:color="auto" w:fill="DEEAF6" w:themeFill="accent5" w:themeFillTint="33"/>
        <w:ind w:left="0" w:firstLine="709"/>
      </w:pPr>
      <w:r>
        <w:t xml:space="preserve">конфигурация инфраструктуры, </w:t>
      </w:r>
    </w:p>
    <w:p w14:paraId="3399F647" w14:textId="77777777" w:rsidR="00CD640F" w:rsidRDefault="00CD640F" w:rsidP="009E0E46">
      <w:pPr>
        <w:pStyle w:val="a4"/>
        <w:numPr>
          <w:ilvl w:val="0"/>
          <w:numId w:val="24"/>
        </w:numPr>
        <w:shd w:val="clear" w:color="auto" w:fill="DEEAF6" w:themeFill="accent5" w:themeFillTint="33"/>
        <w:ind w:left="0" w:firstLine="709"/>
      </w:pPr>
      <w:r>
        <w:t xml:space="preserve">мониторинг работоспособности и производительности. </w:t>
      </w:r>
    </w:p>
    <w:p w14:paraId="3489D51D" w14:textId="376C4602" w:rsidR="00CD640F" w:rsidRDefault="00CD640F" w:rsidP="00030125">
      <w:pPr>
        <w:shd w:val="clear" w:color="auto" w:fill="DEEAF6" w:themeFill="accent5" w:themeFillTint="33"/>
      </w:pPr>
      <w:r w:rsidRPr="007C47AF">
        <w:rPr>
          <w:lang w:val="en-US"/>
        </w:rPr>
        <w:lastRenderedPageBreak/>
        <w:t>DevOps</w:t>
      </w:r>
      <w:r>
        <w:t xml:space="preserve"> – следствие увеличения релизов (</w:t>
      </w:r>
      <w:r w:rsidRPr="007C47AF">
        <w:rPr>
          <w:lang w:val="en-US"/>
        </w:rPr>
        <w:t>Agile</w:t>
      </w:r>
      <w:r>
        <w:t xml:space="preserve">-технологии) и усложнения инфраструктуры.  </w:t>
      </w:r>
    </w:p>
    <w:p w14:paraId="6D388999" w14:textId="77777777" w:rsidR="00696CD7" w:rsidRDefault="00696CD7" w:rsidP="00696CD7">
      <w:pPr>
        <w:shd w:val="clear" w:color="auto" w:fill="DEEAF6" w:themeFill="accent5" w:themeFillTint="33"/>
      </w:pPr>
      <w:proofErr w:type="spellStart"/>
      <w:r>
        <w:t>ci</w:t>
      </w:r>
      <w:proofErr w:type="spellEnd"/>
      <w:r>
        <w:t xml:space="preserve"> = </w:t>
      </w:r>
      <w:proofErr w:type="spellStart"/>
      <w:r>
        <w:t>пуш</w:t>
      </w:r>
      <w:proofErr w:type="spellEnd"/>
      <w:r>
        <w:t xml:space="preserve"> в репозиторий -&gt; </w:t>
      </w:r>
      <w:proofErr w:type="spellStart"/>
      <w:r>
        <w:t>мерж</w:t>
      </w:r>
      <w:proofErr w:type="spellEnd"/>
      <w:r>
        <w:t xml:space="preserve"> -&gt; тесты</w:t>
      </w:r>
    </w:p>
    <w:p w14:paraId="4FC699E3" w14:textId="2D03A573" w:rsidR="00696CD7" w:rsidRPr="00696CD7" w:rsidRDefault="00696CD7" w:rsidP="00696CD7">
      <w:pPr>
        <w:shd w:val="clear" w:color="auto" w:fill="DEEAF6" w:themeFill="accent5" w:themeFillTint="33"/>
        <w:rPr>
          <w:lang w:val="en-US"/>
        </w:rPr>
      </w:pPr>
      <w:proofErr w:type="spellStart"/>
      <w:r>
        <w:t>cd</w:t>
      </w:r>
      <w:proofErr w:type="spellEnd"/>
      <w:r>
        <w:t xml:space="preserve"> = деплой на платформу</w:t>
      </w:r>
    </w:p>
    <w:p w14:paraId="26C192C7" w14:textId="77777777" w:rsidR="00145378" w:rsidRPr="00145378" w:rsidRDefault="00145378" w:rsidP="00145378">
      <w:pPr>
        <w:shd w:val="clear" w:color="auto" w:fill="DEEAF6" w:themeFill="accent5" w:themeFillTint="33"/>
      </w:pPr>
      <w:r w:rsidRPr="00145378">
        <w:rPr>
          <w:b/>
          <w:bCs/>
        </w:rPr>
        <w:t>Оркестровка</w:t>
      </w:r>
      <w:r w:rsidRPr="00145378">
        <w:t>:</w:t>
      </w:r>
    </w:p>
    <w:p w14:paraId="6B289C94" w14:textId="77777777" w:rsidR="00145378" w:rsidRPr="00145378" w:rsidRDefault="00145378" w:rsidP="00145378">
      <w:pPr>
        <w:shd w:val="clear" w:color="auto" w:fill="DEEAF6" w:themeFill="accent5" w:themeFillTint="33"/>
      </w:pPr>
      <w:r w:rsidRPr="00145378">
        <w:t>Оркестровка сервисов представляет собой единый централизованный исполняемый бизнес-процесс (оркестратор), который координирует взаимодействие между различными сервисами. Оркестр отвечает за вызов и объединение сервисов.</w:t>
      </w:r>
    </w:p>
    <w:p w14:paraId="100BD420" w14:textId="77777777" w:rsidR="00145378" w:rsidRPr="00145378" w:rsidRDefault="00145378" w:rsidP="00145378">
      <w:pPr>
        <w:shd w:val="clear" w:color="auto" w:fill="DEEAF6" w:themeFill="accent5" w:themeFillTint="33"/>
      </w:pPr>
      <w:r w:rsidRPr="00145378">
        <w:t xml:space="preserve">Отношения между всеми участвующими услугами описываются одной конечной точкой (то есть, составной услугой). Оркестровка включает управление транзакциями между отдельными службами. Оркестровка использует централизованный подход к составу услуг.  </w:t>
      </w:r>
    </w:p>
    <w:p w14:paraId="30D59AEE" w14:textId="77777777" w:rsidR="00145378" w:rsidRPr="00145378" w:rsidRDefault="00145378" w:rsidP="00145378">
      <w:pPr>
        <w:shd w:val="clear" w:color="auto" w:fill="DEEAF6" w:themeFill="accent5" w:themeFillTint="33"/>
        <w:ind w:firstLine="0"/>
        <w:jc w:val="center"/>
      </w:pPr>
      <w:r w:rsidRPr="00145378">
        <w:rPr>
          <w:noProof/>
        </w:rPr>
        <w:drawing>
          <wp:inline distT="0" distB="0" distL="0" distR="0" wp14:anchorId="2298039E" wp14:editId="3CCF8F07">
            <wp:extent cx="3157644" cy="2438400"/>
            <wp:effectExtent l="0" t="0" r="508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678" t="6194" r="3479" b="4596"/>
                    <a:stretch/>
                  </pic:blipFill>
                  <pic:spPr bwMode="auto">
                    <a:xfrm>
                      <a:off x="0" y="0"/>
                      <a:ext cx="3158046" cy="2438711"/>
                    </a:xfrm>
                    <a:prstGeom prst="rect">
                      <a:avLst/>
                    </a:prstGeom>
                    <a:ln>
                      <a:noFill/>
                    </a:ln>
                    <a:extLst>
                      <a:ext uri="{53640926-AAD7-44D8-BBD7-CCE9431645EC}">
                        <a14:shadowObscured xmlns:a14="http://schemas.microsoft.com/office/drawing/2010/main"/>
                      </a:ext>
                    </a:extLst>
                  </pic:spPr>
                </pic:pic>
              </a:graphicData>
            </a:graphic>
          </wp:inline>
        </w:drawing>
      </w:r>
    </w:p>
    <w:p w14:paraId="0DA564FF" w14:textId="77777777" w:rsidR="00145378" w:rsidRPr="00145378" w:rsidRDefault="00145378" w:rsidP="00145378">
      <w:pPr>
        <w:shd w:val="clear" w:color="auto" w:fill="DEEAF6" w:themeFill="accent5" w:themeFillTint="33"/>
      </w:pPr>
      <w:r w:rsidRPr="00145378">
        <w:rPr>
          <w:b/>
          <w:bCs/>
        </w:rPr>
        <w:t>Хореография</w:t>
      </w:r>
      <w:r w:rsidRPr="00145378">
        <w:t xml:space="preserve"> описывает взаимодействие между несколькими службами, в то время как оркестровка представляет контроль с точки зрения одной из сторон. Хореография отличается от оркестровки расположением логики, которая контролирует взаимодействие между службами. </w:t>
      </w:r>
    </w:p>
    <w:p w14:paraId="1D203785" w14:textId="77777777" w:rsidR="00145378" w:rsidRPr="00145378" w:rsidRDefault="00145378" w:rsidP="00145378">
      <w:pPr>
        <w:shd w:val="clear" w:color="auto" w:fill="DEEAF6" w:themeFill="accent5" w:themeFillTint="33"/>
      </w:pPr>
      <w:r w:rsidRPr="00145378">
        <w:t>Хореография является глобальным описанием участвующих услуг, который определяется путем обмена сообщениями, правил взаимодействия и соглашений между двумя или более услугами, и использует децентрализованный подход к составу услуг.</w:t>
      </w:r>
    </w:p>
    <w:p w14:paraId="77FEBB96" w14:textId="4F3D2151" w:rsidR="00145378" w:rsidRDefault="00145378" w:rsidP="00145378">
      <w:pPr>
        <w:shd w:val="clear" w:color="auto" w:fill="DEEAF6" w:themeFill="accent5" w:themeFillTint="33"/>
        <w:ind w:firstLine="0"/>
        <w:jc w:val="center"/>
      </w:pPr>
      <w:r>
        <w:rPr>
          <w:noProof/>
        </w:rPr>
        <w:drawing>
          <wp:inline distT="0" distB="0" distL="0" distR="0" wp14:anchorId="01AED617" wp14:editId="2B57DBF7">
            <wp:extent cx="3165977" cy="2455333"/>
            <wp:effectExtent l="0" t="0" r="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299" t="9943" r="5962" b="2659"/>
                    <a:stretch/>
                  </pic:blipFill>
                  <pic:spPr bwMode="auto">
                    <a:xfrm>
                      <a:off x="0" y="0"/>
                      <a:ext cx="3166534" cy="2455765"/>
                    </a:xfrm>
                    <a:prstGeom prst="rect">
                      <a:avLst/>
                    </a:prstGeom>
                    <a:ln>
                      <a:noFill/>
                    </a:ln>
                    <a:extLst>
                      <a:ext uri="{53640926-AAD7-44D8-BBD7-CCE9431645EC}">
                        <a14:shadowObscured xmlns:a14="http://schemas.microsoft.com/office/drawing/2010/main"/>
                      </a:ext>
                    </a:extLst>
                  </pic:spPr>
                </pic:pic>
              </a:graphicData>
            </a:graphic>
          </wp:inline>
        </w:drawing>
      </w:r>
    </w:p>
    <w:p w14:paraId="1E93A5B5" w14:textId="77777777" w:rsidR="005B648A" w:rsidRPr="00733832" w:rsidRDefault="005B648A" w:rsidP="009E0E46">
      <w:pPr>
        <w:numPr>
          <w:ilvl w:val="0"/>
          <w:numId w:val="27"/>
        </w:numPr>
        <w:shd w:val="clear" w:color="auto" w:fill="F7CAAC" w:themeFill="accent2" w:themeFillTint="66"/>
        <w:ind w:left="0" w:firstLine="993"/>
      </w:pPr>
      <w:r w:rsidRPr="00733832">
        <w:lastRenderedPageBreak/>
        <w:t xml:space="preserve">Хореография. Децентрализованная координация, при которой каждый </w:t>
      </w:r>
      <w:proofErr w:type="spellStart"/>
      <w:r w:rsidRPr="00733832">
        <w:t>микросервис</w:t>
      </w:r>
      <w:proofErr w:type="spellEnd"/>
      <w:r w:rsidRPr="00733832">
        <w:t xml:space="preserve"> прослушивает события/сообщения другого </w:t>
      </w:r>
      <w:proofErr w:type="spellStart"/>
      <w:r w:rsidRPr="00733832">
        <w:t>микросервиса</w:t>
      </w:r>
      <w:proofErr w:type="spellEnd"/>
      <w:r w:rsidRPr="00733832">
        <w:t xml:space="preserve"> и решает, следует предпринять действие или нет.</w:t>
      </w:r>
    </w:p>
    <w:p w14:paraId="7733F039" w14:textId="581C1E26" w:rsidR="005B648A" w:rsidRPr="005B648A" w:rsidRDefault="005B648A" w:rsidP="009E0E46">
      <w:pPr>
        <w:numPr>
          <w:ilvl w:val="0"/>
          <w:numId w:val="27"/>
        </w:numPr>
        <w:shd w:val="clear" w:color="auto" w:fill="F7CAAC" w:themeFill="accent2" w:themeFillTint="66"/>
        <w:ind w:left="0" w:firstLine="993"/>
      </w:pPr>
      <w:r w:rsidRPr="00733832">
        <w:t xml:space="preserve">Оркестровка. Централизованная координация, при которой отдельный компонент (оркестратор) сообщает </w:t>
      </w:r>
      <w:proofErr w:type="spellStart"/>
      <w:r w:rsidRPr="00733832">
        <w:t>микросервисам</w:t>
      </w:r>
      <w:proofErr w:type="spellEnd"/>
      <w:r w:rsidRPr="00733832">
        <w:t>, какое действие необходимо выполнить далее.</w:t>
      </w:r>
    </w:p>
    <w:p w14:paraId="563AE6A7" w14:textId="77777777" w:rsidR="00CB22BF" w:rsidRDefault="00CB22BF"/>
    <w:p w14:paraId="2D6402EF" w14:textId="58F7C2F4" w:rsidR="005B648A" w:rsidRPr="00ED3E65" w:rsidRDefault="005B648A" w:rsidP="005B648A">
      <w:pPr>
        <w:pStyle w:val="a4"/>
        <w:numPr>
          <w:ilvl w:val="0"/>
          <w:numId w:val="1"/>
        </w:numPr>
        <w:rPr>
          <w:rStyle w:val="af1"/>
          <w:rFonts w:ascii="Courier New" w:hAnsi="Courier New" w:cs="Courier New"/>
          <w:sz w:val="24"/>
          <w:szCs w:val="24"/>
          <w:lang w:val="en-US"/>
        </w:rPr>
      </w:pPr>
      <w:r w:rsidRPr="00ED3E65">
        <w:rPr>
          <w:rFonts w:ascii="Courier New" w:hAnsi="Courier New" w:cs="Courier New"/>
          <w:b/>
          <w:sz w:val="24"/>
          <w:szCs w:val="24"/>
        </w:rPr>
        <w:t>Паттерны</w:t>
      </w:r>
      <w:r w:rsidRPr="00ED3E65">
        <w:rPr>
          <w:rFonts w:ascii="Courier New" w:hAnsi="Courier New" w:cs="Courier New"/>
          <w:b/>
          <w:sz w:val="24"/>
          <w:szCs w:val="24"/>
          <w:lang w:val="en-US"/>
        </w:rPr>
        <w:t xml:space="preserve"> </w:t>
      </w:r>
      <w:proofErr w:type="spellStart"/>
      <w:r w:rsidRPr="00ED3E65">
        <w:rPr>
          <w:rFonts w:ascii="Courier New" w:hAnsi="Courier New" w:cs="Courier New"/>
          <w:b/>
          <w:sz w:val="24"/>
          <w:szCs w:val="24"/>
        </w:rPr>
        <w:t>микросервисной</w:t>
      </w:r>
      <w:proofErr w:type="spellEnd"/>
      <w:r w:rsidRPr="00ED3E65">
        <w:rPr>
          <w:rFonts w:ascii="Courier New" w:hAnsi="Courier New" w:cs="Courier New"/>
          <w:b/>
          <w:sz w:val="24"/>
          <w:szCs w:val="24"/>
          <w:lang w:val="en-US"/>
        </w:rPr>
        <w:t xml:space="preserve"> </w:t>
      </w:r>
      <w:r w:rsidRPr="00ED3E65">
        <w:rPr>
          <w:rFonts w:ascii="Courier New" w:hAnsi="Courier New" w:cs="Courier New"/>
          <w:b/>
          <w:sz w:val="24"/>
          <w:szCs w:val="24"/>
        </w:rPr>
        <w:t>архитектуры</w:t>
      </w:r>
      <w:r w:rsidRPr="00ED3E65">
        <w:rPr>
          <w:rFonts w:ascii="Courier New" w:hAnsi="Courier New" w:cs="Courier New"/>
          <w:b/>
          <w:sz w:val="24"/>
          <w:szCs w:val="24"/>
          <w:lang w:val="en-US"/>
        </w:rPr>
        <w:t xml:space="preserve">: </w:t>
      </w:r>
      <w:r w:rsidRPr="00ED3E65">
        <w:rPr>
          <w:rStyle w:val="af1"/>
          <w:rFonts w:ascii="Courier New" w:hAnsi="Courier New" w:cs="Courier New"/>
          <w:color w:val="484848"/>
          <w:sz w:val="24"/>
          <w:szCs w:val="24"/>
          <w:lang w:val="en-US"/>
        </w:rPr>
        <w:t>Strangler,</w:t>
      </w:r>
      <w:r w:rsidRPr="00ED3E65">
        <w:rPr>
          <w:rFonts w:ascii="Courier New" w:hAnsi="Courier New" w:cs="Courier New"/>
          <w:color w:val="484848"/>
          <w:sz w:val="24"/>
          <w:szCs w:val="24"/>
          <w:lang w:val="en-US"/>
        </w:rPr>
        <w:t xml:space="preserve"> </w:t>
      </w:r>
      <w:r w:rsidRPr="00ED3E65">
        <w:rPr>
          <w:rStyle w:val="af1"/>
          <w:rFonts w:ascii="Courier New" w:hAnsi="Courier New" w:cs="Courier New"/>
          <w:color w:val="484848"/>
          <w:sz w:val="24"/>
          <w:szCs w:val="24"/>
          <w:lang w:val="en-US"/>
        </w:rPr>
        <w:t>Anti-Corruption Layer,</w:t>
      </w:r>
      <w:r w:rsidRPr="00ED3E65">
        <w:rPr>
          <w:rFonts w:ascii="Courier New" w:hAnsi="Courier New" w:cs="Courier New"/>
          <w:b/>
          <w:bCs/>
          <w:color w:val="484848"/>
          <w:sz w:val="24"/>
          <w:szCs w:val="24"/>
          <w:lang w:val="en-US"/>
        </w:rPr>
        <w:t xml:space="preserve"> </w:t>
      </w:r>
      <w:r w:rsidRPr="00ED3E65">
        <w:rPr>
          <w:rStyle w:val="af1"/>
          <w:rFonts w:ascii="Courier New" w:hAnsi="Courier New" w:cs="Courier New"/>
          <w:color w:val="484848"/>
          <w:sz w:val="24"/>
          <w:szCs w:val="24"/>
          <w:lang w:val="en-US"/>
        </w:rPr>
        <w:t>Command Query Responsibility,</w:t>
      </w:r>
      <w:r w:rsidRPr="00ED3E65">
        <w:rPr>
          <w:rFonts w:ascii="Courier New" w:hAnsi="Courier New" w:cs="Courier New"/>
          <w:color w:val="484848"/>
          <w:sz w:val="24"/>
          <w:szCs w:val="24"/>
          <w:lang w:val="en-US"/>
        </w:rPr>
        <w:t xml:space="preserve"> </w:t>
      </w:r>
      <w:r w:rsidRPr="00ED3E65">
        <w:rPr>
          <w:rStyle w:val="af1"/>
          <w:rFonts w:ascii="Courier New" w:hAnsi="Courier New" w:cs="Courier New"/>
          <w:color w:val="484848"/>
          <w:sz w:val="24"/>
          <w:szCs w:val="24"/>
          <w:lang w:val="en-US"/>
        </w:rPr>
        <w:t xml:space="preserve">Event Sourcing, </w:t>
      </w:r>
      <w:r w:rsidRPr="00ED3E65">
        <w:rPr>
          <w:rStyle w:val="af1"/>
          <w:rFonts w:ascii="Courier New" w:hAnsi="Courier New" w:cs="Courier New"/>
          <w:sz w:val="24"/>
          <w:szCs w:val="24"/>
          <w:lang w:val="en-US"/>
        </w:rPr>
        <w:t xml:space="preserve">API Gateway, </w:t>
      </w:r>
      <w:r w:rsidRPr="00ED3E65">
        <w:rPr>
          <w:rFonts w:ascii="Courier New" w:hAnsi="Courier New" w:cs="Courier New"/>
          <w:bCs/>
          <w:sz w:val="24"/>
          <w:szCs w:val="24"/>
          <w:lang w:val="en-US"/>
        </w:rPr>
        <w:t xml:space="preserve">Server-Side Service Discovery, Circuit Breaker, </w:t>
      </w:r>
      <w:r w:rsidRPr="00ED3E65">
        <w:rPr>
          <w:rStyle w:val="af1"/>
          <w:rFonts w:ascii="Courier New" w:hAnsi="Courier New" w:cs="Courier New"/>
          <w:sz w:val="24"/>
          <w:szCs w:val="24"/>
          <w:lang w:val="en-US"/>
        </w:rPr>
        <w:t>Log Aggregation, Health Check.</w:t>
      </w:r>
    </w:p>
    <w:p w14:paraId="5E15EBBF" w14:textId="77777777" w:rsidR="00995B35" w:rsidRPr="00733832" w:rsidRDefault="00995B35" w:rsidP="00995B35">
      <w:pPr>
        <w:shd w:val="clear" w:color="auto" w:fill="F7CAAC" w:themeFill="accent2" w:themeFillTint="66"/>
      </w:pPr>
      <w:r w:rsidRPr="00733832">
        <w:rPr>
          <w:b/>
        </w:rPr>
        <w:t xml:space="preserve">Паттерны рефакторинга для перехода на </w:t>
      </w:r>
      <w:proofErr w:type="spellStart"/>
      <w:r w:rsidRPr="00733832">
        <w:rPr>
          <w:b/>
        </w:rPr>
        <w:t>микросервисы</w:t>
      </w:r>
      <w:proofErr w:type="spellEnd"/>
      <w:r w:rsidRPr="00733832">
        <w:t xml:space="preserve"> (эта группа шаблонов предназначена для организации взаимодействия с Legacy-приложениями и/или их постепенного перевода на </w:t>
      </w:r>
      <w:proofErr w:type="spellStart"/>
      <w:r w:rsidRPr="00733832">
        <w:t>микросервисную</w:t>
      </w:r>
      <w:proofErr w:type="spellEnd"/>
      <w:r w:rsidRPr="00733832">
        <w:t xml:space="preserve"> архитектуру.)</w:t>
      </w:r>
    </w:p>
    <w:p w14:paraId="0A01E052" w14:textId="574F9121" w:rsidR="00995B35" w:rsidRPr="00733832" w:rsidRDefault="00995B35" w:rsidP="009E0E46">
      <w:pPr>
        <w:numPr>
          <w:ilvl w:val="0"/>
          <w:numId w:val="26"/>
        </w:numPr>
        <w:shd w:val="clear" w:color="auto" w:fill="F7CAAC" w:themeFill="accent2" w:themeFillTint="66"/>
        <w:ind w:left="0" w:firstLine="709"/>
      </w:pPr>
      <w:r w:rsidRPr="00733832">
        <w:t>Шаблон «Душитель» (</w:t>
      </w:r>
      <w:proofErr w:type="spellStart"/>
      <w:r w:rsidRPr="00733832">
        <w:t>Strangler</w:t>
      </w:r>
      <w:proofErr w:type="spellEnd"/>
      <w:r w:rsidRPr="00733832">
        <w:t xml:space="preserve">) – </w:t>
      </w:r>
      <w:r w:rsidRPr="00995B35">
        <w:t xml:space="preserve">Паттерн </w:t>
      </w:r>
      <w:proofErr w:type="spellStart"/>
      <w:r w:rsidRPr="00995B35">
        <w:t>Strangler</w:t>
      </w:r>
      <w:proofErr w:type="spellEnd"/>
      <w:r w:rsidRPr="00995B35">
        <w:t xml:space="preserve"> помогает поэтапно переходить от монолитной архитектуры к </w:t>
      </w:r>
      <w:proofErr w:type="spellStart"/>
      <w:r w:rsidRPr="00995B35">
        <w:t>микросервисам</w:t>
      </w:r>
      <w:proofErr w:type="spellEnd"/>
      <w:r w:rsidRPr="00995B35">
        <w:t xml:space="preserve">. Новые функции или обновления реализуются как </w:t>
      </w:r>
      <w:proofErr w:type="spellStart"/>
      <w:r w:rsidRPr="00995B35">
        <w:t>микросервисы</w:t>
      </w:r>
      <w:proofErr w:type="spellEnd"/>
      <w:r w:rsidRPr="00995B35">
        <w:t xml:space="preserve">, постепенно замещая части монолита. Таким образом, старый монолит "удушается" новыми </w:t>
      </w:r>
      <w:proofErr w:type="spellStart"/>
      <w:r w:rsidRPr="00995B35">
        <w:t>микросервисами</w:t>
      </w:r>
      <w:proofErr w:type="spellEnd"/>
      <w:r w:rsidRPr="00995B35">
        <w:t>, и в конечном итоге монолит может быть полностью вытеснен.</w:t>
      </w:r>
    </w:p>
    <w:p w14:paraId="05076CC7" w14:textId="204FEE7A" w:rsidR="00995B35" w:rsidRPr="00733832" w:rsidRDefault="00995B35" w:rsidP="009E0E46">
      <w:pPr>
        <w:numPr>
          <w:ilvl w:val="0"/>
          <w:numId w:val="26"/>
        </w:numPr>
        <w:shd w:val="clear" w:color="auto" w:fill="F7CAAC" w:themeFill="accent2" w:themeFillTint="66"/>
        <w:ind w:left="0" w:firstLine="709"/>
      </w:pPr>
      <w:r w:rsidRPr="00733832">
        <w:t>Шаблон «Уровень защиты от повреждений» (Anti-</w:t>
      </w:r>
      <w:proofErr w:type="spellStart"/>
      <w:r w:rsidRPr="00733832">
        <w:t>Corruption</w:t>
      </w:r>
      <w:proofErr w:type="spellEnd"/>
      <w:r w:rsidRPr="00733832">
        <w:t xml:space="preserve"> Layer) – </w:t>
      </w:r>
      <w:r w:rsidR="00D93A03" w:rsidRPr="00D93A03">
        <w:t>уровень защиты от повреждений, паттерн рефакторинга, Anti-</w:t>
      </w:r>
      <w:proofErr w:type="spellStart"/>
      <w:r w:rsidR="00D93A03" w:rsidRPr="00D93A03">
        <w:t>Corruption</w:t>
      </w:r>
      <w:proofErr w:type="spellEnd"/>
      <w:r w:rsidR="00D93A03" w:rsidRPr="00D93A03">
        <w:t xml:space="preserve"> </w:t>
      </w:r>
      <w:proofErr w:type="gramStart"/>
      <w:r w:rsidR="00D93A03" w:rsidRPr="00D93A03">
        <w:t>Layer  -</w:t>
      </w:r>
      <w:proofErr w:type="gramEnd"/>
      <w:r w:rsidR="00D93A03" w:rsidRPr="00D93A03">
        <w:t xml:space="preserve"> отдельный сервис для взаимодействия с Legacy-подсистемами (</w:t>
      </w:r>
      <w:proofErr w:type="spellStart"/>
      <w:r w:rsidR="00D93A03" w:rsidRPr="00D93A03">
        <w:t>Subsystem</w:t>
      </w:r>
      <w:proofErr w:type="spellEnd"/>
      <w:r w:rsidR="00D93A03" w:rsidRPr="00D93A03">
        <w:t xml:space="preserve"> B).</w:t>
      </w:r>
      <w:r w:rsidR="00D93A03">
        <w:t xml:space="preserve"> </w:t>
      </w:r>
      <w:r w:rsidR="00D93A03" w:rsidRPr="00D93A03">
        <w:t xml:space="preserve">Этот паттерн используется для изоляции </w:t>
      </w:r>
      <w:proofErr w:type="spellStart"/>
      <w:r w:rsidR="00D93A03" w:rsidRPr="00D93A03">
        <w:t>микросервисов</w:t>
      </w:r>
      <w:proofErr w:type="spellEnd"/>
      <w:r w:rsidR="00D93A03" w:rsidRPr="00D93A03">
        <w:t xml:space="preserve"> друг от друга. Слой против коррупции предоставляет прослойку, которая переводит сложные внутренние структуры данных одного сервиса в более простые и понятные для другого. Это помогает избежать "заражения" одного сервиса внутренней логикой другого.</w:t>
      </w:r>
      <w:r w:rsidR="00D93A03" w:rsidRPr="00D93A03">
        <w:rPr>
          <w:noProof/>
          <w:lang w:eastAsia="ru-RU"/>
        </w:rPr>
        <w:t xml:space="preserve"> </w:t>
      </w:r>
      <w:r w:rsidR="00D93A03">
        <w:rPr>
          <w:noProof/>
          <w:lang w:eastAsia="ru-RU"/>
        </w:rPr>
        <w:drawing>
          <wp:inline distT="0" distB="0" distL="0" distR="0" wp14:anchorId="424B5EB9" wp14:editId="78C58BB7">
            <wp:extent cx="5940425" cy="3007360"/>
            <wp:effectExtent l="0" t="0" r="317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3007360"/>
                    </a:xfrm>
                    <a:prstGeom prst="rect">
                      <a:avLst/>
                    </a:prstGeom>
                  </pic:spPr>
                </pic:pic>
              </a:graphicData>
            </a:graphic>
          </wp:inline>
        </w:drawing>
      </w:r>
    </w:p>
    <w:p w14:paraId="2CAF70D5" w14:textId="400E3614" w:rsidR="00733832" w:rsidRDefault="00995B35">
      <w:r w:rsidRPr="00733832">
        <w:rPr>
          <w:b/>
        </w:rPr>
        <w:t xml:space="preserve">Паттерны управления данными в </w:t>
      </w:r>
      <w:proofErr w:type="spellStart"/>
      <w:r w:rsidRPr="00733832">
        <w:rPr>
          <w:b/>
        </w:rPr>
        <w:t>микросервисной</w:t>
      </w:r>
      <w:proofErr w:type="spellEnd"/>
      <w:r w:rsidRPr="00733832">
        <w:rPr>
          <w:b/>
        </w:rPr>
        <w:t xml:space="preserve"> архитектуре</w:t>
      </w:r>
    </w:p>
    <w:p w14:paraId="5A69E2D5" w14:textId="6E6F5858" w:rsidR="00995B35" w:rsidRPr="00733832" w:rsidRDefault="00995B35" w:rsidP="009E0E46">
      <w:pPr>
        <w:numPr>
          <w:ilvl w:val="0"/>
          <w:numId w:val="28"/>
        </w:numPr>
        <w:shd w:val="clear" w:color="auto" w:fill="F7CAAC" w:themeFill="accent2" w:themeFillTint="66"/>
        <w:ind w:left="0" w:firstLine="709"/>
      </w:pPr>
      <w:r w:rsidRPr="00733832">
        <w:lastRenderedPageBreak/>
        <w:t xml:space="preserve">Шаблон «Разделение команд и запросов» (Command </w:t>
      </w:r>
      <w:proofErr w:type="spellStart"/>
      <w:r w:rsidRPr="00733832">
        <w:t>Query</w:t>
      </w:r>
      <w:proofErr w:type="spellEnd"/>
      <w:r w:rsidRPr="00733832">
        <w:t xml:space="preserve"> </w:t>
      </w:r>
      <w:proofErr w:type="spellStart"/>
      <w:r w:rsidRPr="00733832">
        <w:t>Responsibility</w:t>
      </w:r>
      <w:proofErr w:type="spellEnd"/>
      <w:r w:rsidRPr="00733832">
        <w:t xml:space="preserve"> </w:t>
      </w:r>
      <w:proofErr w:type="spellStart"/>
      <w:r w:rsidRPr="00733832">
        <w:t>Segregation</w:t>
      </w:r>
      <w:proofErr w:type="spellEnd"/>
      <w:r w:rsidRPr="00733832">
        <w:t xml:space="preserve">, CQRS) – хранить данные и их процессы изменения либо в одной </w:t>
      </w:r>
      <w:proofErr w:type="spellStart"/>
      <w:r w:rsidRPr="00733832">
        <w:t>бд</w:t>
      </w:r>
      <w:proofErr w:type="spellEnd"/>
      <w:r w:rsidRPr="00733832">
        <w:t>, либо в разных.</w:t>
      </w:r>
      <w:r w:rsidR="00D93A03">
        <w:t xml:space="preserve"> </w:t>
      </w:r>
      <w:r w:rsidR="00D93A03" w:rsidRPr="00D93A03">
        <w:t>Событийное ведение подразумевает сохранение изменений в системе в виде событий. Эти события используются для воссоздания состояния системы. Этот подход полезен для слежения за изменениями в системе, отладки и восстановления после сбоев.</w:t>
      </w:r>
    </w:p>
    <w:p w14:paraId="4D454611" w14:textId="0F81E3CE" w:rsidR="00CA2F9F" w:rsidRPr="00733832" w:rsidRDefault="00995B35" w:rsidP="009E0E46">
      <w:pPr>
        <w:numPr>
          <w:ilvl w:val="0"/>
          <w:numId w:val="28"/>
        </w:numPr>
        <w:shd w:val="clear" w:color="auto" w:fill="F7CAAC" w:themeFill="accent2" w:themeFillTint="66"/>
        <w:ind w:left="0" w:firstLine="709"/>
      </w:pPr>
      <w:r w:rsidRPr="00733832">
        <w:t xml:space="preserve">Шаблон «Поиск событий» (Event </w:t>
      </w:r>
      <w:proofErr w:type="spellStart"/>
      <w:r w:rsidRPr="00733832">
        <w:t>Sourcing</w:t>
      </w:r>
      <w:proofErr w:type="spellEnd"/>
      <w:r w:rsidRPr="00733832">
        <w:t>) – хранение только событий</w:t>
      </w:r>
      <w:r w:rsidR="00D93A03">
        <w:t xml:space="preserve">. </w:t>
      </w:r>
      <w:r w:rsidR="00D93A03" w:rsidRPr="00D93A03">
        <w:t>Событийное ведение подразумевает сохранение изменений в системе в виде событий. Эти события используются для воссоздания состояния системы. Этот подход полезен для слежения за изменениями в системе, отладки и восстановления после сбоев.</w:t>
      </w:r>
      <w:r w:rsidR="00CA2F9F" w:rsidRPr="00CA2F9F">
        <w:rPr>
          <w:noProof/>
          <w:lang w:eastAsia="ru-RU"/>
        </w:rPr>
        <w:t xml:space="preserve"> </w:t>
      </w:r>
      <w:r w:rsidR="00CA2F9F">
        <w:rPr>
          <w:noProof/>
          <w:lang w:eastAsia="ru-RU"/>
        </w:rPr>
        <w:drawing>
          <wp:inline distT="0" distB="0" distL="0" distR="0" wp14:anchorId="4F1447A4" wp14:editId="65C90C4D">
            <wp:extent cx="5940425" cy="18986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1898650"/>
                    </a:xfrm>
                    <a:prstGeom prst="rect">
                      <a:avLst/>
                    </a:prstGeom>
                  </pic:spPr>
                </pic:pic>
              </a:graphicData>
            </a:graphic>
          </wp:inline>
        </w:drawing>
      </w:r>
    </w:p>
    <w:p w14:paraId="6C48828B" w14:textId="70F9AD0B" w:rsidR="00995B35" w:rsidRDefault="00995B35" w:rsidP="00995B35">
      <w:pPr>
        <w:shd w:val="clear" w:color="auto" w:fill="F7CAAC" w:themeFill="accent2" w:themeFillTint="66"/>
        <w:ind w:firstLine="708"/>
      </w:pPr>
      <w:r w:rsidRPr="00995B35">
        <w:rPr>
          <w:b/>
        </w:rPr>
        <w:t xml:space="preserve">Паттерны коммуникации </w:t>
      </w:r>
      <w:proofErr w:type="spellStart"/>
      <w:r w:rsidRPr="00995B35">
        <w:rPr>
          <w:b/>
        </w:rPr>
        <w:t>микросервисов</w:t>
      </w:r>
      <w:proofErr w:type="spellEnd"/>
      <w:r w:rsidRPr="00733832">
        <w:t xml:space="preserve"> (этот блок шаблонов охватывает способы внешних взаимодействий </w:t>
      </w:r>
      <w:proofErr w:type="spellStart"/>
      <w:r w:rsidRPr="00733832">
        <w:t>микросервисов</w:t>
      </w:r>
      <w:proofErr w:type="spellEnd"/>
      <w:r w:rsidRPr="00733832">
        <w:t>: с клиентскими приложениями, удаленными сервисами и так далее.)</w:t>
      </w:r>
    </w:p>
    <w:p w14:paraId="748ECF32" w14:textId="4131FE1C" w:rsidR="00995B35" w:rsidRPr="00733832" w:rsidRDefault="00995B35" w:rsidP="009E0E46">
      <w:pPr>
        <w:numPr>
          <w:ilvl w:val="0"/>
          <w:numId w:val="29"/>
        </w:numPr>
        <w:shd w:val="clear" w:color="auto" w:fill="F7CAAC" w:themeFill="accent2" w:themeFillTint="66"/>
        <w:ind w:left="0" w:firstLine="709"/>
      </w:pPr>
      <w:r w:rsidRPr="00733832">
        <w:t xml:space="preserve">Шаблон «API-шлюз» (API Gateway) – промежуточное звено между клиентами и </w:t>
      </w:r>
      <w:proofErr w:type="spellStart"/>
      <w:r w:rsidRPr="00733832">
        <w:t>микросервисами</w:t>
      </w:r>
      <w:proofErr w:type="spellEnd"/>
      <w:r w:rsidR="00CA2F9F">
        <w:t xml:space="preserve">. </w:t>
      </w:r>
      <w:r w:rsidR="00CA2F9F" w:rsidRPr="00CA2F9F">
        <w:t xml:space="preserve">Шлюз API предоставляет единую точку входа для клиентов, объединяя запросы и предоставляя унифицированный интерфейс для взаимодействия с множеством </w:t>
      </w:r>
      <w:proofErr w:type="spellStart"/>
      <w:r w:rsidR="00CA2F9F" w:rsidRPr="00CA2F9F">
        <w:t>микросервисов</w:t>
      </w:r>
      <w:proofErr w:type="spellEnd"/>
      <w:r w:rsidR="00CA2F9F" w:rsidRPr="00CA2F9F">
        <w:t xml:space="preserve">. Это упрощает управление запросами, обеспечивает безопасность и улучшает </w:t>
      </w:r>
      <w:r w:rsidR="00CA2F9F" w:rsidRPr="00CA2F9F">
        <w:lastRenderedPageBreak/>
        <w:t>производительность.</w:t>
      </w:r>
      <w:r w:rsidR="00CA2F9F" w:rsidRPr="00CA2F9F">
        <w:rPr>
          <w:noProof/>
          <w:lang w:eastAsia="ru-RU"/>
        </w:rPr>
        <w:t xml:space="preserve"> </w:t>
      </w:r>
      <w:r w:rsidR="00CA2F9F">
        <w:rPr>
          <w:noProof/>
          <w:lang w:eastAsia="ru-RU"/>
        </w:rPr>
        <w:drawing>
          <wp:inline distT="0" distB="0" distL="0" distR="0" wp14:anchorId="65250EE7" wp14:editId="535DA542">
            <wp:extent cx="5940425" cy="394398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3943985"/>
                    </a:xfrm>
                    <a:prstGeom prst="rect">
                      <a:avLst/>
                    </a:prstGeom>
                  </pic:spPr>
                </pic:pic>
              </a:graphicData>
            </a:graphic>
          </wp:inline>
        </w:drawing>
      </w:r>
    </w:p>
    <w:p w14:paraId="3570753C" w14:textId="7C3D60E3" w:rsidR="00995B35" w:rsidRDefault="00995B35" w:rsidP="00995B35">
      <w:pPr>
        <w:shd w:val="clear" w:color="auto" w:fill="F7CAAC" w:themeFill="accent2" w:themeFillTint="66"/>
        <w:ind w:firstLine="708"/>
        <w:rPr>
          <w:b/>
        </w:rPr>
      </w:pPr>
      <w:r w:rsidRPr="00733832">
        <w:rPr>
          <w:b/>
        </w:rPr>
        <w:t xml:space="preserve">Паттерны обнаружения сервисов в </w:t>
      </w:r>
      <w:proofErr w:type="spellStart"/>
      <w:r w:rsidRPr="00733832">
        <w:rPr>
          <w:b/>
        </w:rPr>
        <w:t>микросервисной</w:t>
      </w:r>
      <w:proofErr w:type="spellEnd"/>
      <w:r w:rsidRPr="00733832">
        <w:rPr>
          <w:b/>
        </w:rPr>
        <w:t xml:space="preserve"> архитектуре</w:t>
      </w:r>
    </w:p>
    <w:p w14:paraId="2AEFC8E3" w14:textId="200BD29D" w:rsidR="00CA2F9F" w:rsidRPr="00497776" w:rsidRDefault="00995B35" w:rsidP="009E0E46">
      <w:pPr>
        <w:pStyle w:val="a4"/>
        <w:numPr>
          <w:ilvl w:val="0"/>
          <w:numId w:val="37"/>
        </w:numPr>
        <w:spacing w:after="200"/>
        <w:jc w:val="left"/>
        <w:rPr>
          <w:rFonts w:ascii="Courier New" w:hAnsi="Courier New" w:cs="Courier New"/>
          <w:szCs w:val="28"/>
        </w:rPr>
      </w:pPr>
      <w:r w:rsidRPr="00733832">
        <w:t>Шаблон «Обнаружение сервисов на стороне сервера» (Server-Side Service Discovery) – всё происходит на стороне сервера.</w:t>
      </w:r>
      <w:r w:rsidR="00CA2F9F">
        <w:t xml:space="preserve"> </w:t>
      </w:r>
      <w:r w:rsidR="00CA2F9F" w:rsidRPr="00CA2F9F">
        <w:t xml:space="preserve">Этот паттерн автоматически обнаруживает и регистрирует </w:t>
      </w:r>
      <w:proofErr w:type="spellStart"/>
      <w:r w:rsidR="00CA2F9F" w:rsidRPr="00CA2F9F">
        <w:t>микросервисы</w:t>
      </w:r>
      <w:proofErr w:type="spellEnd"/>
      <w:r w:rsidR="00CA2F9F" w:rsidRPr="00CA2F9F">
        <w:t xml:space="preserve"> в системе, облегчая процесс поиска и взаимодействия между сервисами в распределенной среде.</w:t>
      </w:r>
      <w:r w:rsidR="00CA2F9F" w:rsidRPr="00CA2F9F">
        <w:rPr>
          <w:rFonts w:ascii="Courier New" w:hAnsi="Courier New" w:cs="Courier New"/>
          <w:b/>
          <w:szCs w:val="28"/>
        </w:rPr>
        <w:t xml:space="preserve"> </w:t>
      </w:r>
      <w:r w:rsidR="00CA2F9F">
        <w:rPr>
          <w:rFonts w:ascii="Courier New" w:hAnsi="Courier New" w:cs="Courier New"/>
          <w:b/>
          <w:szCs w:val="28"/>
          <w:lang w:val="en-US"/>
        </w:rPr>
        <w:t>Client</w:t>
      </w:r>
      <w:r w:rsidR="00CA2F9F" w:rsidRPr="00497776">
        <w:rPr>
          <w:rFonts w:ascii="Courier New" w:hAnsi="Courier New" w:cs="Courier New"/>
          <w:b/>
          <w:szCs w:val="28"/>
        </w:rPr>
        <w:t>-</w:t>
      </w:r>
      <w:r w:rsidR="00CA2F9F">
        <w:rPr>
          <w:rFonts w:ascii="Courier New" w:hAnsi="Courier New" w:cs="Courier New"/>
          <w:b/>
          <w:szCs w:val="28"/>
          <w:lang w:val="en-US"/>
        </w:rPr>
        <w:t>Side</w:t>
      </w:r>
      <w:r w:rsidR="00CA2F9F" w:rsidRPr="00497776">
        <w:rPr>
          <w:rFonts w:ascii="Courier New" w:hAnsi="Courier New" w:cs="Courier New"/>
          <w:b/>
          <w:szCs w:val="28"/>
        </w:rPr>
        <w:t xml:space="preserve"> </w:t>
      </w:r>
      <w:r w:rsidR="00CA2F9F">
        <w:rPr>
          <w:rFonts w:ascii="Courier New" w:hAnsi="Courier New" w:cs="Courier New"/>
          <w:b/>
          <w:szCs w:val="28"/>
          <w:lang w:val="en-US"/>
        </w:rPr>
        <w:t>Service</w:t>
      </w:r>
      <w:r w:rsidR="00CA2F9F" w:rsidRPr="00497776">
        <w:rPr>
          <w:rFonts w:ascii="Courier New" w:hAnsi="Courier New" w:cs="Courier New"/>
          <w:b/>
          <w:szCs w:val="28"/>
        </w:rPr>
        <w:t xml:space="preserve"> </w:t>
      </w:r>
      <w:r w:rsidR="00CA2F9F">
        <w:rPr>
          <w:rFonts w:ascii="Courier New" w:hAnsi="Courier New" w:cs="Courier New"/>
          <w:b/>
          <w:szCs w:val="28"/>
          <w:lang w:val="en-US"/>
        </w:rPr>
        <w:t>Discovery</w:t>
      </w:r>
      <w:r w:rsidR="00CA2F9F" w:rsidRPr="00497776">
        <w:rPr>
          <w:rFonts w:ascii="Courier New" w:hAnsi="Courier New" w:cs="Courier New"/>
          <w:b/>
          <w:szCs w:val="28"/>
        </w:rPr>
        <w:t xml:space="preserve">: </w:t>
      </w:r>
      <w:r w:rsidR="00CA2F9F" w:rsidRPr="00497776">
        <w:rPr>
          <w:rFonts w:ascii="Courier New" w:hAnsi="Courier New" w:cs="Courier New"/>
          <w:szCs w:val="28"/>
        </w:rPr>
        <w:t>обнаружение сервисов на стороне клиента</w:t>
      </w:r>
      <w:r w:rsidR="00CA2F9F" w:rsidRPr="002D6E2F">
        <w:rPr>
          <w:rFonts w:ascii="Courier New" w:hAnsi="Courier New" w:cs="Courier New"/>
          <w:szCs w:val="28"/>
        </w:rPr>
        <w:t xml:space="preserve">, </w:t>
      </w:r>
      <w:r w:rsidR="00CA2F9F">
        <w:rPr>
          <w:rFonts w:ascii="Courier New" w:hAnsi="Courier New" w:cs="Courier New"/>
          <w:szCs w:val="28"/>
          <w:lang w:val="en-US"/>
        </w:rPr>
        <w:t>Registry</w:t>
      </w:r>
      <w:r w:rsidR="00CA2F9F" w:rsidRPr="002D6E2F">
        <w:rPr>
          <w:rFonts w:ascii="Courier New" w:hAnsi="Courier New" w:cs="Courier New"/>
          <w:szCs w:val="28"/>
        </w:rPr>
        <w:t>.</w:t>
      </w:r>
      <w:r w:rsidR="00CA2F9F" w:rsidRPr="00497776">
        <w:rPr>
          <w:rFonts w:ascii="Courier New" w:hAnsi="Courier New" w:cs="Courier New"/>
          <w:szCs w:val="28"/>
        </w:rPr>
        <w:t xml:space="preserve"> </w:t>
      </w:r>
    </w:p>
    <w:p w14:paraId="4BFA8854" w14:textId="77777777" w:rsidR="00CA2F9F" w:rsidRPr="00497776" w:rsidRDefault="00CA2F9F" w:rsidP="009E0E46">
      <w:pPr>
        <w:pStyle w:val="a4"/>
        <w:numPr>
          <w:ilvl w:val="0"/>
          <w:numId w:val="36"/>
        </w:numPr>
        <w:spacing w:before="100" w:beforeAutospacing="1" w:after="270" w:line="240" w:lineRule="auto"/>
        <w:rPr>
          <w:rFonts w:ascii="Courier New" w:eastAsia="Times New Roman" w:hAnsi="Courier New" w:cs="Courier New"/>
          <w:color w:val="484848"/>
          <w:szCs w:val="28"/>
          <w:lang w:eastAsia="ru-RU"/>
        </w:rPr>
      </w:pPr>
      <w:r>
        <w:rPr>
          <w:rFonts w:ascii="Courier New" w:eastAsia="Times New Roman" w:hAnsi="Courier New" w:cs="Courier New"/>
          <w:color w:val="484848"/>
          <w:szCs w:val="28"/>
          <w:lang w:eastAsia="ru-RU"/>
        </w:rPr>
        <w:t>с</w:t>
      </w:r>
      <w:r w:rsidRPr="00497776">
        <w:rPr>
          <w:rFonts w:ascii="Courier New" w:eastAsia="Times New Roman" w:hAnsi="Courier New" w:cs="Courier New"/>
          <w:color w:val="484848"/>
          <w:szCs w:val="28"/>
          <w:lang w:eastAsia="ru-RU"/>
        </w:rPr>
        <w:t>ервис</w:t>
      </w:r>
      <w:r>
        <w:rPr>
          <w:rFonts w:ascii="Courier New" w:eastAsia="Times New Roman" w:hAnsi="Courier New" w:cs="Courier New"/>
          <w:color w:val="484848"/>
          <w:szCs w:val="28"/>
          <w:lang w:eastAsia="ru-RU"/>
        </w:rPr>
        <w:t xml:space="preserve"> </w:t>
      </w:r>
      <w:r w:rsidRPr="00497776">
        <w:rPr>
          <w:rFonts w:ascii="Courier New" w:eastAsia="Times New Roman" w:hAnsi="Courier New" w:cs="Courier New"/>
          <w:color w:val="484848"/>
          <w:szCs w:val="28"/>
          <w:lang w:eastAsia="ru-RU"/>
        </w:rPr>
        <w:t>регистри</w:t>
      </w:r>
      <w:r w:rsidRPr="00497776">
        <w:rPr>
          <w:rFonts w:ascii="Courier New" w:eastAsia="Times New Roman" w:hAnsi="Courier New" w:cs="Courier New"/>
          <w:color w:val="484848"/>
          <w:szCs w:val="28"/>
          <w:lang w:eastAsia="ru-RU"/>
        </w:rPr>
        <w:softHyphen/>
        <w:t>р</w:t>
      </w:r>
      <w:r>
        <w:rPr>
          <w:rFonts w:ascii="Courier New" w:eastAsia="Times New Roman" w:hAnsi="Courier New" w:cs="Courier New"/>
          <w:color w:val="484848"/>
          <w:szCs w:val="28"/>
          <w:lang w:eastAsia="ru-RU"/>
        </w:rPr>
        <w:t>ует</w:t>
      </w:r>
      <w:r w:rsidRPr="00497776">
        <w:rPr>
          <w:rFonts w:ascii="Courier New" w:eastAsia="Times New Roman" w:hAnsi="Courier New" w:cs="Courier New"/>
          <w:color w:val="484848"/>
          <w:szCs w:val="28"/>
          <w:lang w:eastAsia="ru-RU"/>
        </w:rPr>
        <w:t xml:space="preserve"> свое сетевое местоположение</w:t>
      </w:r>
      <w:r>
        <w:rPr>
          <w:rFonts w:ascii="Courier New" w:eastAsia="Times New Roman" w:hAnsi="Courier New" w:cs="Courier New"/>
          <w:color w:val="484848"/>
          <w:szCs w:val="28"/>
          <w:lang w:eastAsia="ru-RU"/>
        </w:rPr>
        <w:t xml:space="preserve"> в реестре; может</w:t>
      </w:r>
      <w:r w:rsidRPr="00497776">
        <w:rPr>
          <w:rFonts w:ascii="Courier New" w:eastAsia="Times New Roman" w:hAnsi="Courier New" w:cs="Courier New"/>
          <w:color w:val="484848"/>
          <w:szCs w:val="28"/>
          <w:lang w:eastAsia="ru-RU"/>
        </w:rPr>
        <w:t xml:space="preserve"> предоставить URL-адрес для проверки своей работоспособности (</w:t>
      </w:r>
      <w:r>
        <w:rPr>
          <w:rFonts w:ascii="Courier New" w:eastAsia="Times New Roman" w:hAnsi="Courier New" w:cs="Courier New"/>
          <w:color w:val="484848"/>
          <w:szCs w:val="28"/>
          <w:lang w:val="en-US" w:eastAsia="ru-RU"/>
        </w:rPr>
        <w:t>Health</w:t>
      </w:r>
      <w:r w:rsidRPr="00497776">
        <w:rPr>
          <w:rFonts w:ascii="Courier New" w:eastAsia="Times New Roman" w:hAnsi="Courier New" w:cs="Courier New"/>
          <w:color w:val="484848"/>
          <w:szCs w:val="28"/>
          <w:lang w:eastAsia="ru-RU"/>
        </w:rPr>
        <w:t xml:space="preserve"> </w:t>
      </w:r>
      <w:r>
        <w:rPr>
          <w:rFonts w:ascii="Courier New" w:eastAsia="Times New Roman" w:hAnsi="Courier New" w:cs="Courier New"/>
          <w:color w:val="484848"/>
          <w:szCs w:val="28"/>
          <w:lang w:val="en-US" w:eastAsia="ru-RU"/>
        </w:rPr>
        <w:t>Check</w:t>
      </w:r>
      <w:r w:rsidRPr="00497776">
        <w:rPr>
          <w:rFonts w:ascii="Courier New" w:eastAsia="Times New Roman" w:hAnsi="Courier New" w:cs="Courier New"/>
          <w:color w:val="484848"/>
          <w:szCs w:val="28"/>
          <w:lang w:eastAsia="ru-RU"/>
        </w:rPr>
        <w:t>);</w:t>
      </w:r>
    </w:p>
    <w:p w14:paraId="654CCC84" w14:textId="77777777" w:rsidR="00CA2F9F" w:rsidRPr="00497776" w:rsidRDefault="00CA2F9F" w:rsidP="009E0E46">
      <w:pPr>
        <w:pStyle w:val="a4"/>
        <w:numPr>
          <w:ilvl w:val="0"/>
          <w:numId w:val="36"/>
        </w:numPr>
        <w:spacing w:before="100" w:beforeAutospacing="1" w:after="270" w:line="240" w:lineRule="auto"/>
        <w:rPr>
          <w:rFonts w:ascii="Courier New" w:eastAsia="Times New Roman" w:hAnsi="Courier New" w:cs="Courier New"/>
          <w:color w:val="484848"/>
          <w:szCs w:val="28"/>
          <w:lang w:eastAsia="ru-RU"/>
        </w:rPr>
      </w:pPr>
      <w:proofErr w:type="gramStart"/>
      <w:r>
        <w:rPr>
          <w:rFonts w:ascii="Courier New" w:eastAsia="Times New Roman" w:hAnsi="Courier New" w:cs="Courier New"/>
          <w:color w:val="484848"/>
          <w:szCs w:val="28"/>
          <w:lang w:eastAsia="ru-RU"/>
        </w:rPr>
        <w:t>к</w:t>
      </w:r>
      <w:r w:rsidRPr="00497776">
        <w:rPr>
          <w:rFonts w:ascii="Courier New" w:eastAsia="Times New Roman" w:hAnsi="Courier New" w:cs="Courier New"/>
          <w:color w:val="484848"/>
          <w:szCs w:val="28"/>
          <w:lang w:eastAsia="ru-RU"/>
        </w:rPr>
        <w:t>лиент  обращается</w:t>
      </w:r>
      <w:proofErr w:type="gramEnd"/>
      <w:r w:rsidRPr="00497776">
        <w:rPr>
          <w:rFonts w:ascii="Courier New" w:eastAsia="Times New Roman" w:hAnsi="Courier New" w:cs="Courier New"/>
          <w:color w:val="484848"/>
          <w:szCs w:val="28"/>
          <w:lang w:eastAsia="ru-RU"/>
        </w:rPr>
        <w:t xml:space="preserve"> к реестру, чтобы получить список  сервисов</w:t>
      </w:r>
      <w:r>
        <w:rPr>
          <w:rFonts w:ascii="Courier New" w:eastAsia="Times New Roman" w:hAnsi="Courier New" w:cs="Courier New"/>
          <w:color w:val="484848"/>
          <w:szCs w:val="28"/>
          <w:lang w:eastAsia="ru-RU"/>
        </w:rPr>
        <w:t xml:space="preserve">; </w:t>
      </w:r>
      <w:r w:rsidRPr="00497776">
        <w:rPr>
          <w:rFonts w:ascii="Courier New" w:eastAsia="Times New Roman" w:hAnsi="Courier New" w:cs="Courier New"/>
          <w:color w:val="484848"/>
          <w:szCs w:val="28"/>
          <w:lang w:eastAsia="ru-RU"/>
        </w:rPr>
        <w:t xml:space="preserve">клиент может кэшировать </w:t>
      </w:r>
      <w:r>
        <w:rPr>
          <w:rFonts w:ascii="Courier New" w:eastAsia="Times New Roman" w:hAnsi="Courier New" w:cs="Courier New"/>
          <w:color w:val="484848"/>
          <w:szCs w:val="28"/>
          <w:lang w:eastAsia="ru-RU"/>
        </w:rPr>
        <w:t>список</w:t>
      </w:r>
      <w:r w:rsidRPr="00497776">
        <w:rPr>
          <w:rFonts w:ascii="Courier New" w:eastAsia="Times New Roman" w:hAnsi="Courier New" w:cs="Courier New"/>
          <w:color w:val="484848"/>
          <w:szCs w:val="28"/>
          <w:lang w:eastAsia="ru-RU"/>
        </w:rPr>
        <w:t>;</w:t>
      </w:r>
    </w:p>
    <w:p w14:paraId="4E4EC12A" w14:textId="77777777" w:rsidR="00CA2F9F" w:rsidRDefault="00CA2F9F" w:rsidP="009E0E46">
      <w:pPr>
        <w:pStyle w:val="a4"/>
        <w:numPr>
          <w:ilvl w:val="0"/>
          <w:numId w:val="36"/>
        </w:numPr>
        <w:spacing w:before="100" w:beforeAutospacing="1" w:line="240" w:lineRule="auto"/>
        <w:rPr>
          <w:rFonts w:ascii="Courier New" w:hAnsi="Courier New" w:cs="Courier New"/>
          <w:b/>
          <w:szCs w:val="28"/>
        </w:rPr>
      </w:pPr>
      <w:r w:rsidRPr="00497776">
        <w:rPr>
          <w:rFonts w:ascii="Courier New" w:eastAsia="Times New Roman" w:hAnsi="Courier New" w:cs="Courier New"/>
          <w:color w:val="484848"/>
          <w:szCs w:val="28"/>
          <w:lang w:eastAsia="ru-RU"/>
        </w:rPr>
        <w:t xml:space="preserve">клиент использует алгоритм балансировки нагрузки. </w:t>
      </w:r>
    </w:p>
    <w:p w14:paraId="3E554099" w14:textId="77777777" w:rsidR="00CA2F9F" w:rsidRDefault="00CA2F9F" w:rsidP="00CA2F9F">
      <w:pPr>
        <w:rPr>
          <w:rFonts w:ascii="Courier New" w:hAnsi="Courier New" w:cs="Courier New"/>
          <w:b/>
          <w:szCs w:val="28"/>
        </w:rPr>
      </w:pPr>
      <w:r>
        <w:rPr>
          <w:noProof/>
          <w:lang w:eastAsia="ru-RU"/>
        </w:rPr>
        <w:lastRenderedPageBreak/>
        <w:drawing>
          <wp:inline distT="0" distB="0" distL="0" distR="0" wp14:anchorId="086A4DFA" wp14:editId="713E19DA">
            <wp:extent cx="5930083" cy="2488758"/>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2493098"/>
                    </a:xfrm>
                    <a:prstGeom prst="rect">
                      <a:avLst/>
                    </a:prstGeom>
                  </pic:spPr>
                </pic:pic>
              </a:graphicData>
            </a:graphic>
          </wp:inline>
        </w:drawing>
      </w:r>
    </w:p>
    <w:p w14:paraId="679C0D57" w14:textId="77777777" w:rsidR="00CA2F9F" w:rsidRPr="002D6E2F" w:rsidRDefault="00CA2F9F" w:rsidP="009E0E46">
      <w:pPr>
        <w:pStyle w:val="a4"/>
        <w:numPr>
          <w:ilvl w:val="0"/>
          <w:numId w:val="37"/>
        </w:numPr>
        <w:spacing w:after="200"/>
        <w:jc w:val="left"/>
        <w:rPr>
          <w:rFonts w:ascii="Courier New" w:hAnsi="Courier New" w:cs="Courier New"/>
          <w:szCs w:val="28"/>
          <w:lang w:val="en-US"/>
        </w:rPr>
      </w:pPr>
      <w:r>
        <w:rPr>
          <w:rFonts w:ascii="Courier New" w:hAnsi="Courier New" w:cs="Courier New"/>
          <w:b/>
          <w:szCs w:val="28"/>
          <w:lang w:val="en-US"/>
        </w:rPr>
        <w:t>Server</w:t>
      </w:r>
      <w:r w:rsidRPr="002D6E2F">
        <w:rPr>
          <w:rFonts w:ascii="Courier New" w:hAnsi="Courier New" w:cs="Courier New"/>
          <w:b/>
          <w:szCs w:val="28"/>
          <w:lang w:val="en-US"/>
        </w:rPr>
        <w:t>-</w:t>
      </w:r>
      <w:r>
        <w:rPr>
          <w:rFonts w:ascii="Courier New" w:hAnsi="Courier New" w:cs="Courier New"/>
          <w:b/>
          <w:szCs w:val="28"/>
          <w:lang w:val="en-US"/>
        </w:rPr>
        <w:t>Side</w:t>
      </w:r>
      <w:r w:rsidRPr="002D6E2F">
        <w:rPr>
          <w:rFonts w:ascii="Courier New" w:hAnsi="Courier New" w:cs="Courier New"/>
          <w:b/>
          <w:szCs w:val="28"/>
          <w:lang w:val="en-US"/>
        </w:rPr>
        <w:t xml:space="preserve"> </w:t>
      </w:r>
      <w:r>
        <w:rPr>
          <w:rFonts w:ascii="Courier New" w:hAnsi="Courier New" w:cs="Courier New"/>
          <w:b/>
          <w:szCs w:val="28"/>
          <w:lang w:val="en-US"/>
        </w:rPr>
        <w:t>Service</w:t>
      </w:r>
      <w:r w:rsidRPr="002D6E2F">
        <w:rPr>
          <w:rFonts w:ascii="Courier New" w:hAnsi="Courier New" w:cs="Courier New"/>
          <w:b/>
          <w:szCs w:val="28"/>
          <w:lang w:val="en-US"/>
        </w:rPr>
        <w:t xml:space="preserve"> </w:t>
      </w:r>
      <w:r>
        <w:rPr>
          <w:rFonts w:ascii="Courier New" w:hAnsi="Courier New" w:cs="Courier New"/>
          <w:b/>
          <w:szCs w:val="28"/>
          <w:lang w:val="en-US"/>
        </w:rPr>
        <w:t>Discovery</w:t>
      </w:r>
      <w:r w:rsidRPr="002D6E2F">
        <w:rPr>
          <w:rFonts w:ascii="Courier New" w:hAnsi="Courier New" w:cs="Courier New"/>
          <w:b/>
          <w:szCs w:val="28"/>
          <w:lang w:val="en-US"/>
        </w:rPr>
        <w:t xml:space="preserve">: </w:t>
      </w:r>
      <w:r w:rsidRPr="00497776">
        <w:rPr>
          <w:rFonts w:ascii="Courier New" w:hAnsi="Courier New" w:cs="Courier New"/>
          <w:szCs w:val="28"/>
        </w:rPr>
        <w:t>обнаружение</w:t>
      </w:r>
      <w:r w:rsidRPr="002D6E2F">
        <w:rPr>
          <w:rFonts w:ascii="Courier New" w:hAnsi="Courier New" w:cs="Courier New"/>
          <w:szCs w:val="28"/>
          <w:lang w:val="en-US"/>
        </w:rPr>
        <w:t xml:space="preserve"> </w:t>
      </w:r>
      <w:r w:rsidRPr="00497776">
        <w:rPr>
          <w:rFonts w:ascii="Courier New" w:hAnsi="Courier New" w:cs="Courier New"/>
          <w:szCs w:val="28"/>
        </w:rPr>
        <w:t>сервисов</w:t>
      </w:r>
      <w:r w:rsidRPr="002D6E2F">
        <w:rPr>
          <w:rFonts w:ascii="Courier New" w:hAnsi="Courier New" w:cs="Courier New"/>
          <w:szCs w:val="28"/>
          <w:lang w:val="en-US"/>
        </w:rPr>
        <w:t xml:space="preserve"> </w:t>
      </w:r>
      <w:r w:rsidRPr="00497776">
        <w:rPr>
          <w:rFonts w:ascii="Courier New" w:hAnsi="Courier New" w:cs="Courier New"/>
          <w:szCs w:val="28"/>
        </w:rPr>
        <w:t>на</w:t>
      </w:r>
      <w:r w:rsidRPr="002D6E2F">
        <w:rPr>
          <w:rFonts w:ascii="Courier New" w:hAnsi="Courier New" w:cs="Courier New"/>
          <w:szCs w:val="28"/>
          <w:lang w:val="en-US"/>
        </w:rPr>
        <w:t xml:space="preserve"> </w:t>
      </w:r>
      <w:r w:rsidRPr="00497776">
        <w:rPr>
          <w:rFonts w:ascii="Courier New" w:hAnsi="Courier New" w:cs="Courier New"/>
          <w:szCs w:val="28"/>
        </w:rPr>
        <w:t>стороне</w:t>
      </w:r>
      <w:r w:rsidRPr="002D6E2F">
        <w:rPr>
          <w:rFonts w:ascii="Courier New" w:hAnsi="Courier New" w:cs="Courier New"/>
          <w:szCs w:val="28"/>
          <w:lang w:val="en-US"/>
        </w:rPr>
        <w:t xml:space="preserve"> </w:t>
      </w:r>
      <w:r>
        <w:rPr>
          <w:rFonts w:ascii="Courier New" w:hAnsi="Courier New" w:cs="Courier New"/>
          <w:szCs w:val="28"/>
        </w:rPr>
        <w:t>сервера</w:t>
      </w:r>
      <w:r w:rsidRPr="002D6E2F">
        <w:rPr>
          <w:rFonts w:ascii="Courier New" w:hAnsi="Courier New" w:cs="Courier New"/>
          <w:szCs w:val="28"/>
          <w:lang w:val="en-US"/>
        </w:rPr>
        <w:t xml:space="preserve">, </w:t>
      </w:r>
      <w:r>
        <w:rPr>
          <w:rFonts w:ascii="Courier New" w:hAnsi="Courier New" w:cs="Courier New"/>
          <w:szCs w:val="28"/>
          <w:lang w:val="en-US"/>
        </w:rPr>
        <w:t xml:space="preserve">Router, Registry, </w:t>
      </w:r>
      <w:proofErr w:type="spellStart"/>
      <w:r>
        <w:rPr>
          <w:rFonts w:ascii="Courier New" w:hAnsi="Courier New" w:cs="Courier New"/>
          <w:szCs w:val="28"/>
          <w:lang w:val="en-US"/>
        </w:rPr>
        <w:t>Registrator</w:t>
      </w:r>
      <w:proofErr w:type="spellEnd"/>
      <w:r w:rsidRPr="002D6E2F">
        <w:rPr>
          <w:rFonts w:ascii="Courier New" w:hAnsi="Courier New" w:cs="Courier New"/>
          <w:szCs w:val="28"/>
          <w:lang w:val="en-US"/>
        </w:rPr>
        <w:t>.</w:t>
      </w:r>
    </w:p>
    <w:p w14:paraId="68B8A1B0" w14:textId="77777777" w:rsidR="00CA2F9F" w:rsidRPr="00341861" w:rsidRDefault="00CA2F9F" w:rsidP="009E0E46">
      <w:pPr>
        <w:pStyle w:val="a4"/>
        <w:numPr>
          <w:ilvl w:val="0"/>
          <w:numId w:val="38"/>
        </w:numPr>
        <w:spacing w:line="240" w:lineRule="auto"/>
        <w:ind w:left="714" w:hanging="357"/>
        <w:rPr>
          <w:rFonts w:ascii="Courier New" w:eastAsia="Times New Roman" w:hAnsi="Courier New" w:cs="Courier New"/>
          <w:color w:val="484848"/>
          <w:szCs w:val="28"/>
          <w:lang w:eastAsia="ru-RU"/>
        </w:rPr>
      </w:pPr>
      <w:proofErr w:type="gramStart"/>
      <w:r>
        <w:rPr>
          <w:rFonts w:ascii="Courier New" w:eastAsia="Times New Roman" w:hAnsi="Courier New" w:cs="Courier New"/>
          <w:color w:val="484848"/>
          <w:szCs w:val="28"/>
          <w:lang w:eastAsia="ru-RU"/>
        </w:rPr>
        <w:t>р</w:t>
      </w:r>
      <w:r w:rsidRPr="00341861">
        <w:rPr>
          <w:rFonts w:ascii="Courier New" w:eastAsia="Times New Roman" w:hAnsi="Courier New" w:cs="Courier New"/>
          <w:color w:val="484848"/>
          <w:szCs w:val="28"/>
          <w:lang w:eastAsia="ru-RU"/>
        </w:rPr>
        <w:t>егистратор</w:t>
      </w:r>
      <w:r>
        <w:rPr>
          <w:rFonts w:ascii="Courier New" w:eastAsia="Times New Roman" w:hAnsi="Courier New" w:cs="Courier New"/>
          <w:color w:val="484848"/>
          <w:szCs w:val="28"/>
          <w:lang w:eastAsia="ru-RU"/>
        </w:rPr>
        <w:t>(</w:t>
      </w:r>
      <w:proofErr w:type="gramEnd"/>
      <w:r>
        <w:rPr>
          <w:rFonts w:ascii="Courier New" w:eastAsia="Times New Roman" w:hAnsi="Courier New" w:cs="Courier New"/>
          <w:color w:val="484848"/>
          <w:szCs w:val="28"/>
          <w:lang w:eastAsia="ru-RU"/>
        </w:rPr>
        <w:t>часть</w:t>
      </w:r>
      <w:r w:rsidRPr="00341861">
        <w:rPr>
          <w:rFonts w:ascii="Courier New" w:eastAsia="Times New Roman" w:hAnsi="Courier New" w:cs="Courier New"/>
          <w:color w:val="484848"/>
          <w:szCs w:val="28"/>
          <w:lang w:eastAsia="ru-RU"/>
        </w:rPr>
        <w:t xml:space="preserve"> платформы развертывания</w:t>
      </w:r>
      <w:r>
        <w:rPr>
          <w:rFonts w:ascii="Courier New" w:eastAsia="Times New Roman" w:hAnsi="Courier New" w:cs="Courier New"/>
          <w:color w:val="484848"/>
          <w:szCs w:val="28"/>
          <w:lang w:eastAsia="ru-RU"/>
        </w:rPr>
        <w:t>)</w:t>
      </w:r>
      <w:r w:rsidRPr="00341861">
        <w:rPr>
          <w:rFonts w:ascii="Courier New" w:eastAsia="Times New Roman" w:hAnsi="Courier New" w:cs="Courier New"/>
          <w:color w:val="484848"/>
          <w:szCs w:val="28"/>
          <w:lang w:eastAsia="ru-RU"/>
        </w:rPr>
        <w:t xml:space="preserve"> прописывает все сервис</w:t>
      </w:r>
      <w:r>
        <w:rPr>
          <w:rFonts w:ascii="Courier New" w:eastAsia="Times New Roman" w:hAnsi="Courier New" w:cs="Courier New"/>
          <w:color w:val="484848"/>
          <w:szCs w:val="28"/>
          <w:lang w:eastAsia="ru-RU"/>
        </w:rPr>
        <w:t>ы</w:t>
      </w:r>
      <w:r w:rsidRPr="00341861">
        <w:rPr>
          <w:rFonts w:ascii="Courier New" w:eastAsia="Times New Roman" w:hAnsi="Courier New" w:cs="Courier New"/>
          <w:color w:val="484848"/>
          <w:szCs w:val="28"/>
          <w:lang w:eastAsia="ru-RU"/>
        </w:rPr>
        <w:t xml:space="preserve"> в реестре сервисов</w:t>
      </w:r>
      <w:r>
        <w:rPr>
          <w:rFonts w:ascii="Courier New" w:eastAsia="Times New Roman" w:hAnsi="Courier New" w:cs="Courier New"/>
          <w:color w:val="484848"/>
          <w:szCs w:val="28"/>
          <w:lang w:eastAsia="ru-RU"/>
        </w:rPr>
        <w:t xml:space="preserve"> (</w:t>
      </w:r>
      <w:r w:rsidRPr="00341861">
        <w:rPr>
          <w:rFonts w:ascii="Courier New" w:eastAsia="Times New Roman" w:hAnsi="Courier New" w:cs="Courier New"/>
          <w:color w:val="484848"/>
          <w:szCs w:val="28"/>
          <w:lang w:eastAsia="ru-RU"/>
        </w:rPr>
        <w:t>DNS-имя</w:t>
      </w:r>
      <w:r>
        <w:rPr>
          <w:rFonts w:ascii="Courier New" w:eastAsia="Times New Roman" w:hAnsi="Courier New" w:cs="Courier New"/>
          <w:color w:val="484848"/>
          <w:szCs w:val="28"/>
          <w:lang w:eastAsia="ru-RU"/>
        </w:rPr>
        <w:t xml:space="preserve">, </w:t>
      </w:r>
      <w:r w:rsidRPr="00341861">
        <w:rPr>
          <w:rFonts w:ascii="Courier New" w:eastAsia="Times New Roman" w:hAnsi="Courier New" w:cs="Courier New"/>
          <w:color w:val="484848"/>
          <w:szCs w:val="28"/>
          <w:lang w:eastAsia="ru-RU"/>
        </w:rPr>
        <w:t>виртуальный IP-адрес</w:t>
      </w:r>
      <w:r>
        <w:rPr>
          <w:rFonts w:ascii="Courier New" w:eastAsia="Times New Roman" w:hAnsi="Courier New" w:cs="Courier New"/>
          <w:color w:val="484848"/>
          <w:szCs w:val="28"/>
          <w:lang w:eastAsia="ru-RU"/>
        </w:rPr>
        <w:t>);</w:t>
      </w:r>
    </w:p>
    <w:p w14:paraId="0E1FCA09" w14:textId="77777777" w:rsidR="00CA2F9F" w:rsidRPr="00341861" w:rsidRDefault="00CA2F9F" w:rsidP="009E0E46">
      <w:pPr>
        <w:pStyle w:val="a4"/>
        <w:numPr>
          <w:ilvl w:val="0"/>
          <w:numId w:val="38"/>
        </w:numPr>
        <w:spacing w:line="240" w:lineRule="auto"/>
        <w:ind w:left="714" w:hanging="357"/>
        <w:rPr>
          <w:rFonts w:ascii="Courier New" w:eastAsia="Times New Roman" w:hAnsi="Courier New" w:cs="Courier New"/>
          <w:color w:val="484848"/>
          <w:szCs w:val="28"/>
          <w:lang w:eastAsia="ru-RU"/>
        </w:rPr>
      </w:pPr>
      <w:r>
        <w:rPr>
          <w:rFonts w:ascii="Courier New" w:eastAsia="Times New Roman" w:hAnsi="Courier New" w:cs="Courier New"/>
          <w:color w:val="484848"/>
          <w:szCs w:val="28"/>
          <w:lang w:eastAsia="ru-RU"/>
        </w:rPr>
        <w:t xml:space="preserve">по </w:t>
      </w:r>
      <w:r w:rsidRPr="00341861">
        <w:rPr>
          <w:rFonts w:ascii="Courier New" w:eastAsia="Times New Roman" w:hAnsi="Courier New" w:cs="Courier New"/>
          <w:color w:val="484848"/>
          <w:szCs w:val="28"/>
          <w:lang w:eastAsia="ru-RU"/>
        </w:rPr>
        <w:t xml:space="preserve">DNS-имени </w:t>
      </w:r>
      <w:r>
        <w:rPr>
          <w:rFonts w:ascii="Courier New" w:eastAsia="Times New Roman" w:hAnsi="Courier New" w:cs="Courier New"/>
          <w:color w:val="484848"/>
          <w:szCs w:val="28"/>
          <w:lang w:eastAsia="ru-RU"/>
        </w:rPr>
        <w:t xml:space="preserve">клиент обращается в </w:t>
      </w:r>
      <w:r w:rsidRPr="00341861">
        <w:rPr>
          <w:rFonts w:ascii="Courier New" w:eastAsia="Times New Roman" w:hAnsi="Courier New" w:cs="Courier New"/>
          <w:color w:val="484848"/>
          <w:szCs w:val="28"/>
          <w:lang w:eastAsia="ru-RU"/>
        </w:rPr>
        <w:t>маршрутизатор</w:t>
      </w:r>
      <w:r>
        <w:rPr>
          <w:rFonts w:ascii="Courier New" w:eastAsia="Times New Roman" w:hAnsi="Courier New" w:cs="Courier New"/>
          <w:color w:val="484848"/>
          <w:szCs w:val="28"/>
          <w:lang w:eastAsia="ru-RU"/>
        </w:rPr>
        <w:t xml:space="preserve"> (часть платформы развертывания);</w:t>
      </w:r>
    </w:p>
    <w:p w14:paraId="749680BA" w14:textId="77777777" w:rsidR="00CA2F9F" w:rsidRPr="00341861" w:rsidRDefault="00CA2F9F" w:rsidP="009E0E46">
      <w:pPr>
        <w:numPr>
          <w:ilvl w:val="0"/>
          <w:numId w:val="38"/>
        </w:numPr>
        <w:ind w:left="714" w:hanging="357"/>
        <w:rPr>
          <w:rFonts w:ascii="Courier New" w:eastAsia="Times New Roman" w:hAnsi="Courier New" w:cs="Courier New"/>
          <w:color w:val="484848"/>
          <w:szCs w:val="28"/>
          <w:lang w:eastAsia="ru-RU"/>
        </w:rPr>
      </w:pPr>
      <w:r>
        <w:rPr>
          <w:rFonts w:ascii="Courier New" w:eastAsia="Times New Roman" w:hAnsi="Courier New" w:cs="Courier New"/>
          <w:color w:val="484848"/>
          <w:szCs w:val="28"/>
          <w:lang w:eastAsia="ru-RU"/>
        </w:rPr>
        <w:t>м</w:t>
      </w:r>
      <w:r w:rsidRPr="00341861">
        <w:rPr>
          <w:rFonts w:ascii="Courier New" w:eastAsia="Times New Roman" w:hAnsi="Courier New" w:cs="Courier New"/>
          <w:color w:val="484848"/>
          <w:szCs w:val="28"/>
          <w:lang w:eastAsia="ru-RU"/>
        </w:rPr>
        <w:t xml:space="preserve">аршрутизатор обращается к </w:t>
      </w:r>
      <w:proofErr w:type="gramStart"/>
      <w:r w:rsidRPr="00341861">
        <w:rPr>
          <w:rFonts w:ascii="Courier New" w:eastAsia="Times New Roman" w:hAnsi="Courier New" w:cs="Courier New"/>
          <w:color w:val="484848"/>
          <w:szCs w:val="28"/>
          <w:lang w:eastAsia="ru-RU"/>
        </w:rPr>
        <w:t>реестру  для</w:t>
      </w:r>
      <w:proofErr w:type="gramEnd"/>
      <w:r w:rsidRPr="00341861">
        <w:rPr>
          <w:rFonts w:ascii="Courier New" w:eastAsia="Times New Roman" w:hAnsi="Courier New" w:cs="Courier New"/>
          <w:color w:val="484848"/>
          <w:szCs w:val="28"/>
          <w:lang w:eastAsia="ru-RU"/>
        </w:rPr>
        <w:t xml:space="preserve"> получения сетевого расположения сервиса</w:t>
      </w:r>
      <w:r>
        <w:rPr>
          <w:rFonts w:ascii="Courier New" w:eastAsia="Times New Roman" w:hAnsi="Courier New" w:cs="Courier New"/>
          <w:color w:val="484848"/>
          <w:szCs w:val="28"/>
          <w:lang w:eastAsia="ru-RU"/>
        </w:rPr>
        <w:t>;</w:t>
      </w:r>
    </w:p>
    <w:p w14:paraId="4CD54805" w14:textId="77777777" w:rsidR="00CA2F9F" w:rsidRPr="00341861" w:rsidRDefault="00CA2F9F" w:rsidP="009E0E46">
      <w:pPr>
        <w:numPr>
          <w:ilvl w:val="0"/>
          <w:numId w:val="38"/>
        </w:numPr>
        <w:ind w:left="714" w:hanging="357"/>
        <w:rPr>
          <w:rFonts w:ascii="Courier New" w:eastAsia="Times New Roman" w:hAnsi="Courier New" w:cs="Courier New"/>
          <w:color w:val="484848"/>
          <w:szCs w:val="28"/>
          <w:lang w:eastAsia="ru-RU"/>
        </w:rPr>
      </w:pPr>
      <w:r>
        <w:rPr>
          <w:rFonts w:ascii="Courier New" w:eastAsia="Times New Roman" w:hAnsi="Courier New" w:cs="Courier New"/>
          <w:color w:val="484848"/>
          <w:szCs w:val="28"/>
          <w:lang w:eastAsia="ru-RU"/>
        </w:rPr>
        <w:t>м</w:t>
      </w:r>
      <w:r w:rsidRPr="00341861">
        <w:rPr>
          <w:rFonts w:ascii="Courier New" w:eastAsia="Times New Roman" w:hAnsi="Courier New" w:cs="Courier New"/>
          <w:color w:val="484848"/>
          <w:szCs w:val="28"/>
          <w:lang w:eastAsia="ru-RU"/>
        </w:rPr>
        <w:t>аршрутизатор балансир</w:t>
      </w:r>
      <w:r>
        <w:rPr>
          <w:rFonts w:ascii="Courier New" w:eastAsia="Times New Roman" w:hAnsi="Courier New" w:cs="Courier New"/>
          <w:color w:val="484848"/>
          <w:szCs w:val="28"/>
          <w:lang w:eastAsia="ru-RU"/>
        </w:rPr>
        <w:t>ует</w:t>
      </w:r>
      <w:r w:rsidRPr="00341861">
        <w:rPr>
          <w:rFonts w:ascii="Courier New" w:eastAsia="Times New Roman" w:hAnsi="Courier New" w:cs="Courier New"/>
          <w:color w:val="484848"/>
          <w:szCs w:val="28"/>
          <w:lang w:eastAsia="ru-RU"/>
        </w:rPr>
        <w:t xml:space="preserve"> нагрузк</w:t>
      </w:r>
      <w:r>
        <w:rPr>
          <w:rFonts w:ascii="Courier New" w:eastAsia="Times New Roman" w:hAnsi="Courier New" w:cs="Courier New"/>
          <w:color w:val="484848"/>
          <w:szCs w:val="28"/>
          <w:lang w:eastAsia="ru-RU"/>
        </w:rPr>
        <w:t>у</w:t>
      </w:r>
      <w:r w:rsidRPr="00341861">
        <w:rPr>
          <w:rFonts w:ascii="Courier New" w:eastAsia="Times New Roman" w:hAnsi="Courier New" w:cs="Courier New"/>
          <w:color w:val="484848"/>
          <w:szCs w:val="28"/>
          <w:lang w:eastAsia="ru-RU"/>
        </w:rPr>
        <w:t xml:space="preserve"> выб</w:t>
      </w:r>
      <w:r>
        <w:rPr>
          <w:rFonts w:ascii="Courier New" w:eastAsia="Times New Roman" w:hAnsi="Courier New" w:cs="Courier New"/>
          <w:color w:val="484848"/>
          <w:szCs w:val="28"/>
          <w:lang w:eastAsia="ru-RU"/>
        </w:rPr>
        <w:t>ором</w:t>
      </w:r>
      <w:r w:rsidRPr="00341861">
        <w:rPr>
          <w:rFonts w:ascii="Courier New" w:eastAsia="Times New Roman" w:hAnsi="Courier New" w:cs="Courier New"/>
          <w:color w:val="484848"/>
          <w:szCs w:val="28"/>
          <w:lang w:eastAsia="ru-RU"/>
        </w:rPr>
        <w:t xml:space="preserve"> конкретн</w:t>
      </w:r>
      <w:r>
        <w:rPr>
          <w:rFonts w:ascii="Courier New" w:eastAsia="Times New Roman" w:hAnsi="Courier New" w:cs="Courier New"/>
          <w:color w:val="484848"/>
          <w:szCs w:val="28"/>
          <w:lang w:eastAsia="ru-RU"/>
        </w:rPr>
        <w:t xml:space="preserve">ого </w:t>
      </w:r>
      <w:r w:rsidRPr="00341861">
        <w:rPr>
          <w:rFonts w:ascii="Courier New" w:eastAsia="Times New Roman" w:hAnsi="Courier New" w:cs="Courier New"/>
          <w:color w:val="484848"/>
          <w:szCs w:val="28"/>
          <w:lang w:eastAsia="ru-RU"/>
        </w:rPr>
        <w:t>экземпляр</w:t>
      </w:r>
      <w:r>
        <w:rPr>
          <w:rFonts w:ascii="Courier New" w:eastAsia="Times New Roman" w:hAnsi="Courier New" w:cs="Courier New"/>
          <w:color w:val="484848"/>
          <w:szCs w:val="28"/>
          <w:lang w:eastAsia="ru-RU"/>
        </w:rPr>
        <w:t>а</w:t>
      </w:r>
      <w:r w:rsidRPr="00341861">
        <w:rPr>
          <w:rFonts w:ascii="Courier New" w:eastAsia="Times New Roman" w:hAnsi="Courier New" w:cs="Courier New"/>
          <w:color w:val="484848"/>
          <w:szCs w:val="28"/>
          <w:lang w:eastAsia="ru-RU"/>
        </w:rPr>
        <w:t xml:space="preserve"> сервиса</w:t>
      </w:r>
      <w:r>
        <w:rPr>
          <w:rFonts w:ascii="Courier New" w:eastAsia="Times New Roman" w:hAnsi="Courier New" w:cs="Courier New"/>
          <w:color w:val="484848"/>
          <w:szCs w:val="28"/>
          <w:lang w:eastAsia="ru-RU"/>
        </w:rPr>
        <w:t xml:space="preserve"> для отправки </w:t>
      </w:r>
      <w:r w:rsidRPr="00341861">
        <w:rPr>
          <w:rFonts w:ascii="Courier New" w:eastAsia="Times New Roman" w:hAnsi="Courier New" w:cs="Courier New"/>
          <w:color w:val="484848"/>
          <w:szCs w:val="28"/>
          <w:lang w:eastAsia="ru-RU"/>
        </w:rPr>
        <w:t xml:space="preserve"> </w:t>
      </w:r>
      <w:r>
        <w:rPr>
          <w:rFonts w:ascii="Courier New" w:eastAsia="Times New Roman" w:hAnsi="Courier New" w:cs="Courier New"/>
          <w:color w:val="484848"/>
          <w:szCs w:val="28"/>
          <w:lang w:eastAsia="ru-RU"/>
        </w:rPr>
        <w:t xml:space="preserve"> </w:t>
      </w:r>
      <w:r w:rsidRPr="00341861">
        <w:rPr>
          <w:rFonts w:ascii="Courier New" w:eastAsia="Times New Roman" w:hAnsi="Courier New" w:cs="Courier New"/>
          <w:color w:val="484848"/>
          <w:szCs w:val="28"/>
          <w:lang w:eastAsia="ru-RU"/>
        </w:rPr>
        <w:t xml:space="preserve"> запрос</w:t>
      </w:r>
      <w:r>
        <w:rPr>
          <w:rFonts w:ascii="Courier New" w:eastAsia="Times New Roman" w:hAnsi="Courier New" w:cs="Courier New"/>
          <w:color w:val="484848"/>
          <w:szCs w:val="28"/>
          <w:lang w:eastAsia="ru-RU"/>
        </w:rPr>
        <w:t>а</w:t>
      </w:r>
      <w:r w:rsidRPr="00341861">
        <w:rPr>
          <w:rFonts w:ascii="Courier New" w:eastAsia="Times New Roman" w:hAnsi="Courier New" w:cs="Courier New"/>
          <w:color w:val="484848"/>
          <w:szCs w:val="28"/>
          <w:lang w:eastAsia="ru-RU"/>
        </w:rPr>
        <w:t>.</w:t>
      </w:r>
    </w:p>
    <w:p w14:paraId="4D14AB2E" w14:textId="72B861B3" w:rsidR="00CA2F9F" w:rsidRPr="00CA2F9F" w:rsidRDefault="00CA2F9F" w:rsidP="00CA2F9F">
      <w:pPr>
        <w:rPr>
          <w:rFonts w:ascii="Courier New" w:hAnsi="Courier New" w:cs="Courier New"/>
          <w:szCs w:val="28"/>
        </w:rPr>
      </w:pPr>
      <w:r>
        <w:rPr>
          <w:noProof/>
          <w:lang w:eastAsia="ru-RU"/>
        </w:rPr>
        <w:drawing>
          <wp:inline distT="0" distB="0" distL="0" distR="0" wp14:anchorId="7672BC93" wp14:editId="2AB94153">
            <wp:extent cx="5931673" cy="2186609"/>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2189835"/>
                    </a:xfrm>
                    <a:prstGeom prst="rect">
                      <a:avLst/>
                    </a:prstGeom>
                  </pic:spPr>
                </pic:pic>
              </a:graphicData>
            </a:graphic>
          </wp:inline>
        </w:drawing>
      </w:r>
    </w:p>
    <w:p w14:paraId="4E48E23E" w14:textId="77777777" w:rsidR="00995B35" w:rsidRPr="00733832" w:rsidRDefault="00995B35" w:rsidP="00995B35">
      <w:pPr>
        <w:shd w:val="clear" w:color="auto" w:fill="F7CAAC" w:themeFill="accent2" w:themeFillTint="66"/>
        <w:ind w:firstLine="708"/>
      </w:pPr>
      <w:r w:rsidRPr="00995B35">
        <w:rPr>
          <w:b/>
        </w:rPr>
        <w:t xml:space="preserve">Паттерны повышения отказоустойчивости </w:t>
      </w:r>
      <w:r w:rsidRPr="00733832">
        <w:t xml:space="preserve">(эта группа шаблонов предназначена для повышения надежности приложений с </w:t>
      </w:r>
      <w:proofErr w:type="spellStart"/>
      <w:r w:rsidRPr="00733832">
        <w:t>микросервисной</w:t>
      </w:r>
      <w:proofErr w:type="spellEnd"/>
      <w:r w:rsidRPr="00733832">
        <w:t xml:space="preserve"> архитектурой.)</w:t>
      </w:r>
    </w:p>
    <w:p w14:paraId="5BCA89FA" w14:textId="3101F085" w:rsidR="00995B35" w:rsidRPr="00733832" w:rsidRDefault="00995B35" w:rsidP="009E0E46">
      <w:pPr>
        <w:numPr>
          <w:ilvl w:val="0"/>
          <w:numId w:val="33"/>
        </w:numPr>
        <w:shd w:val="clear" w:color="auto" w:fill="F7CAAC" w:themeFill="accent2" w:themeFillTint="66"/>
        <w:ind w:left="0" w:firstLine="709"/>
      </w:pPr>
      <w:r w:rsidRPr="00733832">
        <w:t>Шаблон «Автоматический выключатель» (</w:t>
      </w:r>
      <w:proofErr w:type="spellStart"/>
      <w:r w:rsidRPr="00733832">
        <w:t>Circuit</w:t>
      </w:r>
      <w:proofErr w:type="spellEnd"/>
      <w:r w:rsidRPr="00733832">
        <w:t xml:space="preserve"> </w:t>
      </w:r>
      <w:proofErr w:type="spellStart"/>
      <w:r w:rsidRPr="00733832">
        <w:t>Breaker</w:t>
      </w:r>
      <w:proofErr w:type="spellEnd"/>
      <w:r w:rsidRPr="00733832">
        <w:t xml:space="preserve">) – есть прокси сервис, который блокирует доступ к </w:t>
      </w:r>
      <w:proofErr w:type="spellStart"/>
      <w:r w:rsidRPr="00733832">
        <w:t>микросервисам</w:t>
      </w:r>
      <w:proofErr w:type="spellEnd"/>
      <w:r w:rsidRPr="00733832">
        <w:t>, на время, если было выполнено много неудачных (безответных) запросов</w:t>
      </w:r>
      <w:r w:rsidR="00CA2F9F">
        <w:t xml:space="preserve">. </w:t>
      </w:r>
      <w:r w:rsidR="00CA2F9F" w:rsidRPr="00CA2F9F">
        <w:t>Автоматический выключатель предотвращает запросы к сервису, который временно недоступен или испытывает проблемы. Это помогает предотвратить перегрузку системы и ускоряет восстановление после сбоев.</w:t>
      </w:r>
    </w:p>
    <w:p w14:paraId="2157B2ED" w14:textId="77777777" w:rsidR="00995B35" w:rsidRPr="00733832" w:rsidRDefault="00995B35" w:rsidP="00995B35">
      <w:pPr>
        <w:shd w:val="clear" w:color="auto" w:fill="F7CAAC" w:themeFill="accent2" w:themeFillTint="66"/>
      </w:pPr>
      <w:r w:rsidRPr="00733832">
        <w:rPr>
          <w:b/>
        </w:rPr>
        <w:lastRenderedPageBreak/>
        <w:t xml:space="preserve">Паттерны мониторинга </w:t>
      </w:r>
      <w:proofErr w:type="spellStart"/>
      <w:r w:rsidRPr="00733832">
        <w:rPr>
          <w:b/>
        </w:rPr>
        <w:t>микросервисов</w:t>
      </w:r>
      <w:proofErr w:type="spellEnd"/>
      <w:r w:rsidRPr="00733832">
        <w:t xml:space="preserve"> (этот блок шаблонов охватывает возможные варианты построения мониторинга работы </w:t>
      </w:r>
      <w:proofErr w:type="spellStart"/>
      <w:r w:rsidRPr="00733832">
        <w:t>микросервисов</w:t>
      </w:r>
      <w:proofErr w:type="spellEnd"/>
      <w:r w:rsidRPr="00733832">
        <w:t>.)</w:t>
      </w:r>
    </w:p>
    <w:p w14:paraId="3C77E3AC" w14:textId="364308D5" w:rsidR="00995B35" w:rsidRPr="00733832" w:rsidRDefault="00995B35" w:rsidP="009E0E46">
      <w:pPr>
        <w:numPr>
          <w:ilvl w:val="0"/>
          <w:numId w:val="34"/>
        </w:numPr>
        <w:shd w:val="clear" w:color="auto" w:fill="F7CAAC" w:themeFill="accent2" w:themeFillTint="66"/>
        <w:ind w:left="0" w:firstLine="709"/>
      </w:pPr>
      <w:r w:rsidRPr="00733832">
        <w:t>Шаблон «Агрегация логов» (</w:t>
      </w:r>
      <w:proofErr w:type="spellStart"/>
      <w:r w:rsidRPr="00733832">
        <w:t>Log</w:t>
      </w:r>
      <w:proofErr w:type="spellEnd"/>
      <w:r w:rsidRPr="00733832">
        <w:t xml:space="preserve"> </w:t>
      </w:r>
      <w:proofErr w:type="spellStart"/>
      <w:r w:rsidRPr="00733832">
        <w:t>Aggregation</w:t>
      </w:r>
      <w:proofErr w:type="spellEnd"/>
      <w:r w:rsidRPr="00733832">
        <w:t xml:space="preserve">) – </w:t>
      </w:r>
      <w:r w:rsidR="00CA2F9F" w:rsidRPr="00CA2F9F">
        <w:t xml:space="preserve">Этот паттерн собирает и агрегирует журналы из различных </w:t>
      </w:r>
      <w:proofErr w:type="spellStart"/>
      <w:r w:rsidR="00CA2F9F" w:rsidRPr="00CA2F9F">
        <w:t>микросервисов</w:t>
      </w:r>
      <w:proofErr w:type="spellEnd"/>
      <w:r w:rsidR="00CA2F9F" w:rsidRPr="00CA2F9F">
        <w:t xml:space="preserve"> в централизованный репозиторий. Это упрощает мониторинг, отладку и анализ системы</w:t>
      </w:r>
      <w:r w:rsidR="00CA2F9F">
        <w:t xml:space="preserve">, т.е. </w:t>
      </w:r>
      <w:r w:rsidR="00CA2F9F" w:rsidRPr="00162350">
        <w:rPr>
          <w:rStyle w:val="af1"/>
          <w:rFonts w:ascii="Courier New" w:hAnsi="Courier New" w:cs="Courier New"/>
          <w:szCs w:val="28"/>
        </w:rPr>
        <w:t>агрегац</w:t>
      </w:r>
      <w:r w:rsidR="00CA2F9F">
        <w:rPr>
          <w:rStyle w:val="af1"/>
          <w:rFonts w:ascii="Courier New" w:hAnsi="Courier New" w:cs="Courier New"/>
          <w:szCs w:val="28"/>
        </w:rPr>
        <w:t>ия журналов, централизованный журнал для всех сервисов.</w:t>
      </w:r>
    </w:p>
    <w:p w14:paraId="79DD5A20" w14:textId="7CA2AE8C" w:rsidR="00733832" w:rsidRDefault="00995B35" w:rsidP="00651D9D">
      <w:pPr>
        <w:numPr>
          <w:ilvl w:val="0"/>
          <w:numId w:val="34"/>
        </w:numPr>
        <w:shd w:val="clear" w:color="auto" w:fill="F7CAAC" w:themeFill="accent2" w:themeFillTint="66"/>
        <w:ind w:left="0" w:firstLine="709"/>
      </w:pPr>
      <w:r w:rsidRPr="00733832">
        <w:t xml:space="preserve">Шаблон «Проверки здоровья» (Health Check) – </w:t>
      </w:r>
      <w:r w:rsidR="00CA2F9F" w:rsidRPr="00CA2F9F">
        <w:t xml:space="preserve">Health Check предоставляет механизм для мониторинга состояния каждого </w:t>
      </w:r>
      <w:proofErr w:type="spellStart"/>
      <w:r w:rsidR="00CA2F9F" w:rsidRPr="00CA2F9F">
        <w:t>микросервиса</w:t>
      </w:r>
      <w:proofErr w:type="spellEnd"/>
      <w:r w:rsidR="00CA2F9F" w:rsidRPr="00CA2F9F">
        <w:t>. Это помогает выявлять проблемы и автоматически управлять недоступными сервисами.</w:t>
      </w:r>
    </w:p>
    <w:sectPr w:rsidR="0073383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351C3" w14:textId="77777777" w:rsidR="00027F59" w:rsidRDefault="00027F59" w:rsidP="00CB22BF">
      <w:r>
        <w:separator/>
      </w:r>
    </w:p>
  </w:endnote>
  <w:endnote w:type="continuationSeparator" w:id="0">
    <w:p w14:paraId="2FA973C4" w14:textId="77777777" w:rsidR="00027F59" w:rsidRDefault="00027F59" w:rsidP="00CB22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3546B" w14:textId="77777777" w:rsidR="00027F59" w:rsidRDefault="00027F59" w:rsidP="00CB22BF">
      <w:r>
        <w:separator/>
      </w:r>
    </w:p>
  </w:footnote>
  <w:footnote w:type="continuationSeparator" w:id="0">
    <w:p w14:paraId="741EBA13" w14:textId="77777777" w:rsidR="00027F59" w:rsidRDefault="00027F59" w:rsidP="00CB22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1"/>
    <w:multiLevelType w:val="hybridMultilevel"/>
    <w:tmpl w:val="2620DD14"/>
    <w:lvl w:ilvl="0" w:tplc="0E427CA4">
      <w:start w:val="1"/>
      <w:numFmt w:val="bullet"/>
      <w:suff w:val="space"/>
      <w:lvlText w:val="-"/>
      <w:lvlJc w:val="left"/>
      <w:pPr>
        <w:ind w:left="2138" w:hanging="360"/>
      </w:pPr>
      <w:rPr>
        <w:rFonts w:ascii="Courier New" w:hAnsi="Courier New"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1A"/>
    <w:multiLevelType w:val="hybridMultilevel"/>
    <w:tmpl w:val="713C775A"/>
    <w:lvl w:ilvl="0" w:tplc="4984B02E">
      <w:start w:val="1"/>
      <w:numFmt w:val="decimal"/>
      <w:suff w:val="space"/>
      <w:lvlText w:val="%1"/>
      <w:lvlJc w:val="left"/>
      <w:pPr>
        <w:ind w:left="360" w:hanging="36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30"/>
    <w:multiLevelType w:val="hybridMultilevel"/>
    <w:tmpl w:val="9E4659C8"/>
    <w:lvl w:ilvl="0" w:tplc="3228AB72">
      <w:start w:val="1"/>
      <w:numFmt w:val="bullet"/>
      <w:suff w:val="space"/>
      <w:lvlText w:val="•"/>
      <w:lvlJc w:val="left"/>
      <w:pPr>
        <w:ind w:left="2138" w:hanging="36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31"/>
    <w:multiLevelType w:val="hybridMultilevel"/>
    <w:tmpl w:val="654EEAC8"/>
    <w:lvl w:ilvl="0" w:tplc="66AC29E8">
      <w:start w:val="1"/>
      <w:numFmt w:val="bullet"/>
      <w:suff w:val="space"/>
      <w:lvlText w:val="•"/>
      <w:lvlJc w:val="left"/>
      <w:pPr>
        <w:ind w:left="2138" w:hanging="360"/>
      </w:pPr>
      <w:rPr>
        <w:rFonts w:hint="default"/>
      </w:rPr>
    </w:lvl>
    <w:lvl w:ilvl="1" w:tplc="66AC29E8">
      <w:start w:val="1"/>
      <w:numFmt w:val="bullet"/>
      <w:suff w:val="space"/>
      <w:lvlText w:val="•"/>
      <w:lvlJc w:val="left"/>
      <w:rPr>
        <w:rFont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1B538B0"/>
    <w:multiLevelType w:val="multilevel"/>
    <w:tmpl w:val="037E35C6"/>
    <w:lvl w:ilvl="0">
      <w:start w:val="16"/>
      <w:numFmt w:val="decimal"/>
      <w:lvlText w:val="%1."/>
      <w:lvlJc w:val="left"/>
      <w:pPr>
        <w:ind w:left="840" w:hanging="840"/>
      </w:pPr>
      <w:rPr>
        <w:rFonts w:hint="default"/>
      </w:rPr>
    </w:lvl>
    <w:lvl w:ilvl="1">
      <w:numFmt w:val="bullet"/>
      <w:suff w:val="space"/>
      <w:lvlText w:val="-"/>
      <w:lvlJc w:val="left"/>
      <w:pPr>
        <w:ind w:left="840" w:hanging="840"/>
      </w:pPr>
      <w:rPr>
        <w:rFonts w:ascii="Courier New" w:eastAsiaTheme="minorHAnsi" w:hAnsi="Courier New" w:hint="default"/>
        <w:lang w:val="ru-RU"/>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5" w15:restartNumberingAfterBreak="0">
    <w:nsid w:val="051A6C6F"/>
    <w:multiLevelType w:val="multilevel"/>
    <w:tmpl w:val="77FC86EA"/>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0AD25CA1"/>
    <w:multiLevelType w:val="hybridMultilevel"/>
    <w:tmpl w:val="385A3F28"/>
    <w:lvl w:ilvl="0" w:tplc="546AF4F6">
      <w:start w:val="1"/>
      <w:numFmt w:val="bullet"/>
      <w:suff w:val="space"/>
      <w:lvlText w:val="-"/>
      <w:lvlJc w:val="left"/>
      <w:pPr>
        <w:ind w:left="2138" w:hanging="360"/>
      </w:pPr>
      <w:rPr>
        <w:rFonts w:ascii="Courier New" w:hAnsi="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0CFA00BF"/>
    <w:multiLevelType w:val="multilevel"/>
    <w:tmpl w:val="87AEA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1E3883"/>
    <w:multiLevelType w:val="multilevel"/>
    <w:tmpl w:val="73A022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3A31FD"/>
    <w:multiLevelType w:val="hybridMultilevel"/>
    <w:tmpl w:val="D5FA714C"/>
    <w:lvl w:ilvl="0" w:tplc="E56E40A8">
      <w:start w:val="1"/>
      <w:numFmt w:val="bullet"/>
      <w:suff w:val="space"/>
      <w:lvlText w:val="-"/>
      <w:lvlJc w:val="left"/>
      <w:pPr>
        <w:ind w:left="720" w:hanging="360"/>
      </w:pPr>
      <w:rPr>
        <w:rFonts w:ascii="Courier New" w:hAnsi="Courier New"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1743BC5"/>
    <w:multiLevelType w:val="hybridMultilevel"/>
    <w:tmpl w:val="28DCE488"/>
    <w:lvl w:ilvl="0" w:tplc="EE34F32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23F344C"/>
    <w:multiLevelType w:val="multilevel"/>
    <w:tmpl w:val="27A2FB74"/>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C64C26"/>
    <w:multiLevelType w:val="hybridMultilevel"/>
    <w:tmpl w:val="F494782C"/>
    <w:lvl w:ilvl="0" w:tplc="F7D2E042">
      <w:start w:val="1"/>
      <w:numFmt w:val="bullet"/>
      <w:suff w:val="space"/>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3CF2D13"/>
    <w:multiLevelType w:val="hybridMultilevel"/>
    <w:tmpl w:val="28DCE488"/>
    <w:lvl w:ilvl="0" w:tplc="EE34F32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5AB6C44"/>
    <w:multiLevelType w:val="hybridMultilevel"/>
    <w:tmpl w:val="7D8CCCB8"/>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C7E38AD"/>
    <w:multiLevelType w:val="hybridMultilevel"/>
    <w:tmpl w:val="A44ECA52"/>
    <w:lvl w:ilvl="0" w:tplc="5E1E28F4">
      <w:start w:val="1"/>
      <w:numFmt w:val="decimal"/>
      <w:pStyle w:val="a"/>
      <w:suff w:val="space"/>
      <w:lvlText w:val="%1."/>
      <w:lvlJc w:val="right"/>
      <w:pPr>
        <w:ind w:left="0" w:firstLine="0"/>
      </w:pPr>
      <w:rPr>
        <w:rFonts w:hint="default"/>
        <w:b w:val="0"/>
        <w:i w:val="0"/>
        <w:sz w:val="28"/>
        <w:szCs w:val="28"/>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15:restartNumberingAfterBreak="0">
    <w:nsid w:val="20E8126C"/>
    <w:multiLevelType w:val="multilevel"/>
    <w:tmpl w:val="DC74E4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68503A"/>
    <w:multiLevelType w:val="hybridMultilevel"/>
    <w:tmpl w:val="28DCE488"/>
    <w:lvl w:ilvl="0" w:tplc="EE34F32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2DC7D80"/>
    <w:multiLevelType w:val="hybridMultilevel"/>
    <w:tmpl w:val="28DCE488"/>
    <w:lvl w:ilvl="0" w:tplc="EE34F32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A442421"/>
    <w:multiLevelType w:val="multilevel"/>
    <w:tmpl w:val="27A2FB74"/>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B6346E"/>
    <w:multiLevelType w:val="hybridMultilevel"/>
    <w:tmpl w:val="25964098"/>
    <w:lvl w:ilvl="0" w:tplc="AE8A9164">
      <w:start w:val="1"/>
      <w:numFmt w:val="bullet"/>
      <w:suff w:val="space"/>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66214AE"/>
    <w:multiLevelType w:val="hybridMultilevel"/>
    <w:tmpl w:val="E7D0C472"/>
    <w:lvl w:ilvl="0" w:tplc="9CE69F7A">
      <w:start w:val="1"/>
      <w:numFmt w:val="decimal"/>
      <w:suff w:val="space"/>
      <w:lvlText w:val="%1."/>
      <w:lvlJc w:val="right"/>
      <w:pPr>
        <w:ind w:left="357" w:firstLine="3"/>
      </w:pPr>
      <w:rPr>
        <w:rFonts w:hint="default"/>
        <w:b w:val="0"/>
      </w:rPr>
    </w:lvl>
    <w:lvl w:ilvl="1" w:tplc="21CE5A42">
      <w:start w:val="1"/>
      <w:numFmt w:val="decimal"/>
      <w:lvlText w:val="%2)"/>
      <w:lvlJc w:val="left"/>
      <w:pPr>
        <w:ind w:left="1575" w:hanging="49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7F02319"/>
    <w:multiLevelType w:val="hybridMultilevel"/>
    <w:tmpl w:val="28DCE488"/>
    <w:lvl w:ilvl="0" w:tplc="EE34F32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86E148C"/>
    <w:multiLevelType w:val="multilevel"/>
    <w:tmpl w:val="F0D8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AF62C1F"/>
    <w:multiLevelType w:val="hybridMultilevel"/>
    <w:tmpl w:val="E6DAF39A"/>
    <w:lvl w:ilvl="0" w:tplc="523E878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0611DB9"/>
    <w:multiLevelType w:val="hybridMultilevel"/>
    <w:tmpl w:val="16FC1F6A"/>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35724EE"/>
    <w:multiLevelType w:val="multilevel"/>
    <w:tmpl w:val="0A2A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3E84EA7"/>
    <w:multiLevelType w:val="hybridMultilevel"/>
    <w:tmpl w:val="AD040E0A"/>
    <w:lvl w:ilvl="0" w:tplc="6E229370">
      <w:numFmt w:val="bullet"/>
      <w:suff w:val="space"/>
      <w:lvlText w:val="-"/>
      <w:lvlJc w:val="left"/>
      <w:pPr>
        <w:ind w:left="2138" w:hanging="360"/>
      </w:pPr>
      <w:rPr>
        <w:rFonts w:ascii="Courier New" w:eastAsiaTheme="minorHAnsi"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A9B6F59"/>
    <w:multiLevelType w:val="hybridMultilevel"/>
    <w:tmpl w:val="0BCE4560"/>
    <w:lvl w:ilvl="0" w:tplc="F81AC774">
      <w:start w:val="1"/>
      <w:numFmt w:val="bullet"/>
      <w:suff w:val="space"/>
      <w:lvlText w:val=""/>
      <w:lvlJc w:val="left"/>
      <w:pPr>
        <w:ind w:left="1429" w:hanging="360"/>
      </w:pPr>
      <w:rPr>
        <w:rFonts w:ascii="Symbol" w:hAnsi="Symbol" w:hint="default"/>
      </w:rPr>
    </w:lvl>
    <w:lvl w:ilvl="1" w:tplc="04190001">
      <w:start w:val="1"/>
      <w:numFmt w:val="bullet"/>
      <w:lvlText w:val=""/>
      <w:lvlJc w:val="left"/>
      <w:pPr>
        <w:ind w:left="1080" w:hanging="360"/>
      </w:pPr>
      <w:rPr>
        <w:rFonts w:ascii="Symbol" w:hAnsi="Symbol"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4EF54963"/>
    <w:multiLevelType w:val="hybridMultilevel"/>
    <w:tmpl w:val="66729618"/>
    <w:lvl w:ilvl="0" w:tplc="CAF6D06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22A5037"/>
    <w:multiLevelType w:val="hybridMultilevel"/>
    <w:tmpl w:val="28DCE488"/>
    <w:lvl w:ilvl="0" w:tplc="EE34F32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33D1016"/>
    <w:multiLevelType w:val="hybridMultilevel"/>
    <w:tmpl w:val="205CF518"/>
    <w:lvl w:ilvl="0" w:tplc="B5760466">
      <w:start w:val="1"/>
      <w:numFmt w:val="bullet"/>
      <w:suff w:val="space"/>
      <w:lvlText w:val="-"/>
      <w:lvlJc w:val="left"/>
      <w:pPr>
        <w:ind w:left="2138" w:hanging="360"/>
      </w:pPr>
      <w:rPr>
        <w:rFonts w:ascii="Courier New" w:hAnsi="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53C90D3D"/>
    <w:multiLevelType w:val="hybridMultilevel"/>
    <w:tmpl w:val="C77C7010"/>
    <w:lvl w:ilvl="0" w:tplc="9E94317C">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416111E"/>
    <w:multiLevelType w:val="hybridMultilevel"/>
    <w:tmpl w:val="28DCE488"/>
    <w:lvl w:ilvl="0" w:tplc="EE34F32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BFF1DF7"/>
    <w:multiLevelType w:val="multilevel"/>
    <w:tmpl w:val="DA50EC92"/>
    <w:lvl w:ilvl="0">
      <w:start w:val="1"/>
      <w:numFmt w:val="decimal"/>
      <w:suff w:val="space"/>
      <w:lvlText w:val="%1."/>
      <w:lvlJc w:val="left"/>
      <w:pPr>
        <w:ind w:left="720" w:hanging="360"/>
      </w:pPr>
      <w:rPr>
        <w:rFonts w:hint="default"/>
      </w:rPr>
    </w:lvl>
    <w:lvl w:ilvl="1">
      <w:start w:val="1"/>
      <w:numFmt w:val="bullet"/>
      <w:suff w:val="space"/>
      <w:lvlText w:val=""/>
      <w:lvlJc w:val="left"/>
      <w:pPr>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5D542BC4"/>
    <w:multiLevelType w:val="multilevel"/>
    <w:tmpl w:val="5CC0A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D03DB9"/>
    <w:multiLevelType w:val="hybridMultilevel"/>
    <w:tmpl w:val="28DCE488"/>
    <w:lvl w:ilvl="0" w:tplc="EE34F32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7E338D5"/>
    <w:multiLevelType w:val="hybridMultilevel"/>
    <w:tmpl w:val="410E48C4"/>
    <w:lvl w:ilvl="0" w:tplc="AC3857B6">
      <w:start w:val="1"/>
      <w:numFmt w:val="bullet"/>
      <w:suff w:val="space"/>
      <w:lvlText w:val="-"/>
      <w:lvlJc w:val="left"/>
      <w:pPr>
        <w:ind w:left="2138"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7FE43C7"/>
    <w:multiLevelType w:val="multilevel"/>
    <w:tmpl w:val="BC160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291743"/>
    <w:multiLevelType w:val="hybridMultilevel"/>
    <w:tmpl w:val="505EA9C4"/>
    <w:lvl w:ilvl="0" w:tplc="3BA22ED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15:restartNumberingAfterBreak="0">
    <w:nsid w:val="6E145477"/>
    <w:multiLevelType w:val="hybridMultilevel"/>
    <w:tmpl w:val="28DCE488"/>
    <w:lvl w:ilvl="0" w:tplc="EE34F32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00A7A50"/>
    <w:multiLevelType w:val="hybridMultilevel"/>
    <w:tmpl w:val="21B47D4A"/>
    <w:lvl w:ilvl="0" w:tplc="0A3630E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4604D81"/>
    <w:multiLevelType w:val="multilevel"/>
    <w:tmpl w:val="1C124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F40382"/>
    <w:multiLevelType w:val="hybridMultilevel"/>
    <w:tmpl w:val="7C30CC0E"/>
    <w:lvl w:ilvl="0" w:tplc="ED72C576">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7793DB2"/>
    <w:multiLevelType w:val="multilevel"/>
    <w:tmpl w:val="34FAB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243785"/>
    <w:multiLevelType w:val="multilevel"/>
    <w:tmpl w:val="38E289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337BCC"/>
    <w:multiLevelType w:val="hybridMultilevel"/>
    <w:tmpl w:val="765899C6"/>
    <w:lvl w:ilvl="0" w:tplc="3D5C7EC2">
      <w:start w:val="1"/>
      <w:numFmt w:val="decimal"/>
      <w:suff w:val="space"/>
      <w:lvlText w:val="%1)"/>
      <w:lvlJc w:val="right"/>
      <w:pPr>
        <w:ind w:left="357" w:firstLine="3"/>
      </w:pPr>
      <w:rPr>
        <w:rFonts w:ascii="Courier New" w:hAnsi="Courier New" w:cs="Courier New" w:hint="default"/>
        <w:b w:val="0"/>
        <w:sz w:val="28"/>
        <w:szCs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43"/>
  </w:num>
  <w:num w:numId="3">
    <w:abstractNumId w:val="32"/>
  </w:num>
  <w:num w:numId="4">
    <w:abstractNumId w:val="6"/>
  </w:num>
  <w:num w:numId="5">
    <w:abstractNumId w:val="31"/>
  </w:num>
  <w:num w:numId="6">
    <w:abstractNumId w:val="27"/>
  </w:num>
  <w:num w:numId="7">
    <w:abstractNumId w:val="12"/>
  </w:num>
  <w:num w:numId="8">
    <w:abstractNumId w:val="4"/>
  </w:num>
  <w:num w:numId="9">
    <w:abstractNumId w:val="0"/>
  </w:num>
  <w:num w:numId="10">
    <w:abstractNumId w:val="9"/>
  </w:num>
  <w:num w:numId="11">
    <w:abstractNumId w:val="1"/>
  </w:num>
  <w:num w:numId="12">
    <w:abstractNumId w:val="24"/>
  </w:num>
  <w:num w:numId="13">
    <w:abstractNumId w:val="20"/>
  </w:num>
  <w:num w:numId="14">
    <w:abstractNumId w:val="34"/>
  </w:num>
  <w:num w:numId="15">
    <w:abstractNumId w:val="37"/>
  </w:num>
  <w:num w:numId="16">
    <w:abstractNumId w:val="2"/>
  </w:num>
  <w:num w:numId="17">
    <w:abstractNumId w:val="3"/>
  </w:num>
  <w:num w:numId="18">
    <w:abstractNumId w:val="25"/>
  </w:num>
  <w:num w:numId="19">
    <w:abstractNumId w:val="28"/>
  </w:num>
  <w:num w:numId="20">
    <w:abstractNumId w:val="39"/>
  </w:num>
  <w:num w:numId="21">
    <w:abstractNumId w:val="11"/>
  </w:num>
  <w:num w:numId="22">
    <w:abstractNumId w:val="5"/>
  </w:num>
  <w:num w:numId="23">
    <w:abstractNumId w:val="8"/>
    <w:lvlOverride w:ilvl="0">
      <w:lvl w:ilvl="0">
        <w:start w:val="4"/>
        <w:numFmt w:val="decimal"/>
        <w:suff w:val="space"/>
        <w:lvlText w:val="%1."/>
        <w:lvlJc w:val="left"/>
        <w:pPr>
          <w:ind w:left="0" w:firstLine="0"/>
        </w:pPr>
        <w:rPr>
          <w:rFonts w:hint="default"/>
        </w:rPr>
      </w:lvl>
    </w:lvlOverride>
    <w:lvlOverride w:ilvl="1">
      <w:lvl w:ilvl="1">
        <w:start w:val="1"/>
        <w:numFmt w:val="decimal"/>
        <w:lvlText w:val="%2."/>
        <w:lvlJc w:val="left"/>
        <w:pPr>
          <w:tabs>
            <w:tab w:val="num" w:pos="1440"/>
          </w:tabs>
          <w:ind w:left="1440"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24">
    <w:abstractNumId w:val="19"/>
  </w:num>
  <w:num w:numId="25">
    <w:abstractNumId w:val="29"/>
  </w:num>
  <w:num w:numId="26">
    <w:abstractNumId w:val="40"/>
  </w:num>
  <w:num w:numId="27">
    <w:abstractNumId w:val="14"/>
  </w:num>
  <w:num w:numId="28">
    <w:abstractNumId w:val="18"/>
  </w:num>
  <w:num w:numId="29">
    <w:abstractNumId w:val="36"/>
  </w:num>
  <w:num w:numId="30">
    <w:abstractNumId w:val="10"/>
  </w:num>
  <w:num w:numId="31">
    <w:abstractNumId w:val="22"/>
  </w:num>
  <w:num w:numId="32">
    <w:abstractNumId w:val="13"/>
  </w:num>
  <w:num w:numId="33">
    <w:abstractNumId w:val="33"/>
  </w:num>
  <w:num w:numId="34">
    <w:abstractNumId w:val="30"/>
  </w:num>
  <w:num w:numId="35">
    <w:abstractNumId w:val="17"/>
  </w:num>
  <w:num w:numId="36">
    <w:abstractNumId w:val="46"/>
  </w:num>
  <w:num w:numId="37">
    <w:abstractNumId w:val="21"/>
  </w:num>
  <w:num w:numId="38">
    <w:abstractNumId w:val="41"/>
  </w:num>
  <w:num w:numId="39">
    <w:abstractNumId w:val="7"/>
  </w:num>
  <w:num w:numId="40">
    <w:abstractNumId w:val="42"/>
  </w:num>
  <w:num w:numId="41">
    <w:abstractNumId w:val="38"/>
  </w:num>
  <w:num w:numId="42">
    <w:abstractNumId w:val="44"/>
  </w:num>
  <w:num w:numId="43">
    <w:abstractNumId w:val="45"/>
  </w:num>
  <w:num w:numId="44">
    <w:abstractNumId w:val="16"/>
  </w:num>
  <w:num w:numId="45">
    <w:abstractNumId w:val="35"/>
  </w:num>
  <w:num w:numId="46">
    <w:abstractNumId w:val="23"/>
  </w:num>
  <w:num w:numId="47">
    <w:abstractNumId w:val="2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2BF"/>
    <w:rsid w:val="00027F59"/>
    <w:rsid w:val="00030125"/>
    <w:rsid w:val="0003013A"/>
    <w:rsid w:val="0008479E"/>
    <w:rsid w:val="000C5D4E"/>
    <w:rsid w:val="00144E64"/>
    <w:rsid w:val="00145378"/>
    <w:rsid w:val="00156DA6"/>
    <w:rsid w:val="001A42B1"/>
    <w:rsid w:val="001B3BEE"/>
    <w:rsid w:val="001C42B9"/>
    <w:rsid w:val="001D6E05"/>
    <w:rsid w:val="001E0D74"/>
    <w:rsid w:val="001F6ECD"/>
    <w:rsid w:val="00201027"/>
    <w:rsid w:val="00210FE2"/>
    <w:rsid w:val="002206E7"/>
    <w:rsid w:val="0038267A"/>
    <w:rsid w:val="00390AB2"/>
    <w:rsid w:val="00393899"/>
    <w:rsid w:val="003A65FD"/>
    <w:rsid w:val="003C0788"/>
    <w:rsid w:val="00477B67"/>
    <w:rsid w:val="004A217A"/>
    <w:rsid w:val="004A4950"/>
    <w:rsid w:val="004C6F60"/>
    <w:rsid w:val="005016DA"/>
    <w:rsid w:val="0053683D"/>
    <w:rsid w:val="0055298E"/>
    <w:rsid w:val="00572868"/>
    <w:rsid w:val="005B648A"/>
    <w:rsid w:val="005F6D11"/>
    <w:rsid w:val="00600B2A"/>
    <w:rsid w:val="00601A28"/>
    <w:rsid w:val="00604C86"/>
    <w:rsid w:val="0061037E"/>
    <w:rsid w:val="006220DF"/>
    <w:rsid w:val="00651D9D"/>
    <w:rsid w:val="006760A7"/>
    <w:rsid w:val="00677C7B"/>
    <w:rsid w:val="00683215"/>
    <w:rsid w:val="00683569"/>
    <w:rsid w:val="00694F78"/>
    <w:rsid w:val="00696CD7"/>
    <w:rsid w:val="006B3DEC"/>
    <w:rsid w:val="006B6EDD"/>
    <w:rsid w:val="00700566"/>
    <w:rsid w:val="00730499"/>
    <w:rsid w:val="00731531"/>
    <w:rsid w:val="00733832"/>
    <w:rsid w:val="00740483"/>
    <w:rsid w:val="00787451"/>
    <w:rsid w:val="007C47AF"/>
    <w:rsid w:val="00826E70"/>
    <w:rsid w:val="008C247D"/>
    <w:rsid w:val="00954882"/>
    <w:rsid w:val="00995B35"/>
    <w:rsid w:val="009C4F62"/>
    <w:rsid w:val="009E0E46"/>
    <w:rsid w:val="009F45F8"/>
    <w:rsid w:val="00A25A76"/>
    <w:rsid w:val="00A47737"/>
    <w:rsid w:val="00A626E3"/>
    <w:rsid w:val="00A75471"/>
    <w:rsid w:val="00A755D3"/>
    <w:rsid w:val="00AA01A2"/>
    <w:rsid w:val="00AB4FA0"/>
    <w:rsid w:val="00B06E01"/>
    <w:rsid w:val="00B45236"/>
    <w:rsid w:val="00B65949"/>
    <w:rsid w:val="00BC6A57"/>
    <w:rsid w:val="00BE5A46"/>
    <w:rsid w:val="00C0441F"/>
    <w:rsid w:val="00C21903"/>
    <w:rsid w:val="00C21DD1"/>
    <w:rsid w:val="00C56000"/>
    <w:rsid w:val="00C87CEA"/>
    <w:rsid w:val="00CA2F9F"/>
    <w:rsid w:val="00CB22BF"/>
    <w:rsid w:val="00CD640F"/>
    <w:rsid w:val="00D0078A"/>
    <w:rsid w:val="00D16617"/>
    <w:rsid w:val="00D733F4"/>
    <w:rsid w:val="00D93A03"/>
    <w:rsid w:val="00D9556C"/>
    <w:rsid w:val="00DB1E30"/>
    <w:rsid w:val="00DB4199"/>
    <w:rsid w:val="00DF5906"/>
    <w:rsid w:val="00E024F7"/>
    <w:rsid w:val="00E2428A"/>
    <w:rsid w:val="00F0651A"/>
    <w:rsid w:val="00F964D4"/>
    <w:rsid w:val="00FA08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52179"/>
  <w15:chartTrackingRefBased/>
  <w15:docId w15:val="{E76C87EE-614A-4D9C-8186-525278812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95B35"/>
    <w:pPr>
      <w:spacing w:after="0" w:line="240" w:lineRule="auto"/>
      <w:ind w:firstLine="709"/>
      <w:jc w:val="both"/>
    </w:pPr>
    <w:rPr>
      <w:rFonts w:ascii="Times New Roman" w:hAnsi="Times New Roman"/>
      <w:sz w:val="28"/>
    </w:rPr>
  </w:style>
  <w:style w:type="paragraph" w:styleId="1">
    <w:name w:val="heading 1"/>
    <w:basedOn w:val="a0"/>
    <w:next w:val="a0"/>
    <w:link w:val="10"/>
    <w:uiPriority w:val="9"/>
    <w:qFormat/>
    <w:rsid w:val="00CB22B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CB22BF"/>
    <w:pPr>
      <w:spacing w:line="276" w:lineRule="auto"/>
      <w:ind w:left="720"/>
      <w:contextualSpacing/>
    </w:pPr>
  </w:style>
  <w:style w:type="paragraph" w:customStyle="1" w:styleId="a">
    <w:name w:val="Вопрос"/>
    <w:basedOn w:val="1"/>
    <w:link w:val="a6"/>
    <w:qFormat/>
    <w:rsid w:val="00CB22BF"/>
    <w:pPr>
      <w:numPr>
        <w:numId w:val="1"/>
      </w:numPr>
      <w:spacing w:after="240"/>
    </w:pPr>
    <w:rPr>
      <w:rFonts w:ascii="Times New Roman" w:hAnsi="Times New Roman" w:cs="Courier New"/>
      <w:b/>
      <w:color w:val="auto"/>
      <w:sz w:val="28"/>
      <w:szCs w:val="24"/>
      <w:lang w:val="en-US"/>
    </w:rPr>
  </w:style>
  <w:style w:type="paragraph" w:styleId="a7">
    <w:name w:val="No Spacing"/>
    <w:uiPriority w:val="1"/>
    <w:qFormat/>
    <w:rsid w:val="00CB22BF"/>
    <w:pPr>
      <w:spacing w:after="0" w:line="240" w:lineRule="auto"/>
    </w:pPr>
  </w:style>
  <w:style w:type="character" w:customStyle="1" w:styleId="a5">
    <w:name w:val="Абзац списка Знак"/>
    <w:basedOn w:val="a1"/>
    <w:link w:val="a4"/>
    <w:uiPriority w:val="34"/>
    <w:rsid w:val="00CB22BF"/>
  </w:style>
  <w:style w:type="character" w:customStyle="1" w:styleId="a6">
    <w:name w:val="Вопрос Знак"/>
    <w:basedOn w:val="a5"/>
    <w:link w:val="a"/>
    <w:rsid w:val="00CB22BF"/>
    <w:rPr>
      <w:rFonts w:ascii="Times New Roman" w:eastAsiaTheme="majorEastAsia" w:hAnsi="Times New Roman" w:cs="Courier New"/>
      <w:b/>
      <w:sz w:val="28"/>
      <w:szCs w:val="24"/>
      <w:lang w:val="en-US"/>
    </w:rPr>
  </w:style>
  <w:style w:type="character" w:customStyle="1" w:styleId="10">
    <w:name w:val="Заголовок 1 Знак"/>
    <w:basedOn w:val="a1"/>
    <w:link w:val="1"/>
    <w:uiPriority w:val="9"/>
    <w:rsid w:val="00CB22BF"/>
    <w:rPr>
      <w:rFonts w:asciiTheme="majorHAnsi" w:eastAsiaTheme="majorEastAsia" w:hAnsiTheme="majorHAnsi" w:cstheme="majorBidi"/>
      <w:color w:val="2F5496" w:themeColor="accent1" w:themeShade="BF"/>
      <w:sz w:val="32"/>
      <w:szCs w:val="32"/>
    </w:rPr>
  </w:style>
  <w:style w:type="paragraph" w:styleId="a8">
    <w:name w:val="TOC Heading"/>
    <w:basedOn w:val="1"/>
    <w:next w:val="a0"/>
    <w:uiPriority w:val="39"/>
    <w:unhideWhenUsed/>
    <w:qFormat/>
    <w:rsid w:val="00CB22BF"/>
    <w:pPr>
      <w:spacing w:line="259" w:lineRule="auto"/>
      <w:outlineLvl w:val="9"/>
    </w:pPr>
    <w:rPr>
      <w:lang w:eastAsia="ru-RU"/>
    </w:rPr>
  </w:style>
  <w:style w:type="paragraph" w:styleId="11">
    <w:name w:val="toc 1"/>
    <w:basedOn w:val="a0"/>
    <w:next w:val="a0"/>
    <w:autoRedefine/>
    <w:uiPriority w:val="39"/>
    <w:unhideWhenUsed/>
    <w:rsid w:val="000C5D4E"/>
    <w:pPr>
      <w:tabs>
        <w:tab w:val="right" w:leader="dot" w:pos="9345"/>
      </w:tabs>
      <w:spacing w:after="100"/>
      <w:ind w:firstLine="0"/>
    </w:pPr>
  </w:style>
  <w:style w:type="character" w:styleId="a9">
    <w:name w:val="Hyperlink"/>
    <w:basedOn w:val="a1"/>
    <w:uiPriority w:val="99"/>
    <w:unhideWhenUsed/>
    <w:rsid w:val="00CB22BF"/>
    <w:rPr>
      <w:color w:val="0563C1" w:themeColor="hyperlink"/>
      <w:u w:val="single"/>
    </w:rPr>
  </w:style>
  <w:style w:type="paragraph" w:styleId="aa">
    <w:name w:val="header"/>
    <w:basedOn w:val="a0"/>
    <w:link w:val="ab"/>
    <w:uiPriority w:val="99"/>
    <w:unhideWhenUsed/>
    <w:rsid w:val="00CB22BF"/>
    <w:pPr>
      <w:tabs>
        <w:tab w:val="center" w:pos="4677"/>
        <w:tab w:val="right" w:pos="9355"/>
      </w:tabs>
    </w:pPr>
  </w:style>
  <w:style w:type="character" w:customStyle="1" w:styleId="ab">
    <w:name w:val="Верхний колонтитул Знак"/>
    <w:basedOn w:val="a1"/>
    <w:link w:val="aa"/>
    <w:uiPriority w:val="99"/>
    <w:rsid w:val="00CB22BF"/>
  </w:style>
  <w:style w:type="paragraph" w:styleId="ac">
    <w:name w:val="footer"/>
    <w:basedOn w:val="a0"/>
    <w:link w:val="ad"/>
    <w:uiPriority w:val="99"/>
    <w:unhideWhenUsed/>
    <w:rsid w:val="00CB22BF"/>
    <w:pPr>
      <w:tabs>
        <w:tab w:val="center" w:pos="4677"/>
        <w:tab w:val="right" w:pos="9355"/>
      </w:tabs>
    </w:pPr>
  </w:style>
  <w:style w:type="character" w:customStyle="1" w:styleId="ad">
    <w:name w:val="Нижний колонтитул Знак"/>
    <w:basedOn w:val="a1"/>
    <w:link w:val="ac"/>
    <w:uiPriority w:val="99"/>
    <w:rsid w:val="00CB22BF"/>
  </w:style>
  <w:style w:type="character" w:styleId="ae">
    <w:name w:val="Unresolved Mention"/>
    <w:basedOn w:val="a1"/>
    <w:uiPriority w:val="99"/>
    <w:semiHidden/>
    <w:unhideWhenUsed/>
    <w:rsid w:val="00A47737"/>
    <w:rPr>
      <w:color w:val="605E5C"/>
      <w:shd w:val="clear" w:color="auto" w:fill="E1DFDD"/>
    </w:rPr>
  </w:style>
  <w:style w:type="table" w:styleId="af">
    <w:name w:val="Table Grid"/>
    <w:basedOn w:val="a2"/>
    <w:uiPriority w:val="39"/>
    <w:rsid w:val="004C6F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FollowedHyperlink"/>
    <w:basedOn w:val="a1"/>
    <w:uiPriority w:val="99"/>
    <w:semiHidden/>
    <w:unhideWhenUsed/>
    <w:rsid w:val="00CD640F"/>
    <w:rPr>
      <w:color w:val="954F72" w:themeColor="followedHyperlink"/>
      <w:u w:val="single"/>
    </w:rPr>
  </w:style>
  <w:style w:type="character" w:styleId="af1">
    <w:name w:val="Strong"/>
    <w:basedOn w:val="a1"/>
    <w:uiPriority w:val="22"/>
    <w:qFormat/>
    <w:rsid w:val="005B648A"/>
    <w:rPr>
      <w:b/>
      <w:bCs/>
    </w:rPr>
  </w:style>
  <w:style w:type="character" w:customStyle="1" w:styleId="style-scope">
    <w:name w:val="style-scope"/>
    <w:basedOn w:val="a1"/>
    <w:rsid w:val="006220DF"/>
  </w:style>
  <w:style w:type="paragraph" w:styleId="af2">
    <w:name w:val="Normal (Web)"/>
    <w:basedOn w:val="a0"/>
    <w:uiPriority w:val="99"/>
    <w:unhideWhenUsed/>
    <w:rsid w:val="006220DF"/>
    <w:pPr>
      <w:spacing w:before="100" w:beforeAutospacing="1" w:after="100" w:afterAutospacing="1"/>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754218">
      <w:bodyDiv w:val="1"/>
      <w:marLeft w:val="0"/>
      <w:marRight w:val="0"/>
      <w:marTop w:val="0"/>
      <w:marBottom w:val="0"/>
      <w:divBdr>
        <w:top w:val="none" w:sz="0" w:space="0" w:color="auto"/>
        <w:left w:val="none" w:sz="0" w:space="0" w:color="auto"/>
        <w:bottom w:val="none" w:sz="0" w:space="0" w:color="auto"/>
        <w:right w:val="none" w:sz="0" w:space="0" w:color="auto"/>
      </w:divBdr>
    </w:div>
    <w:div w:id="321544196">
      <w:bodyDiv w:val="1"/>
      <w:marLeft w:val="0"/>
      <w:marRight w:val="0"/>
      <w:marTop w:val="0"/>
      <w:marBottom w:val="0"/>
      <w:divBdr>
        <w:top w:val="none" w:sz="0" w:space="0" w:color="auto"/>
        <w:left w:val="none" w:sz="0" w:space="0" w:color="auto"/>
        <w:bottom w:val="none" w:sz="0" w:space="0" w:color="auto"/>
        <w:right w:val="none" w:sz="0" w:space="0" w:color="auto"/>
      </w:divBdr>
    </w:div>
    <w:div w:id="503132523">
      <w:bodyDiv w:val="1"/>
      <w:marLeft w:val="0"/>
      <w:marRight w:val="0"/>
      <w:marTop w:val="0"/>
      <w:marBottom w:val="0"/>
      <w:divBdr>
        <w:top w:val="none" w:sz="0" w:space="0" w:color="auto"/>
        <w:left w:val="none" w:sz="0" w:space="0" w:color="auto"/>
        <w:bottom w:val="none" w:sz="0" w:space="0" w:color="auto"/>
        <w:right w:val="none" w:sz="0" w:space="0" w:color="auto"/>
      </w:divBdr>
    </w:div>
    <w:div w:id="537549788">
      <w:bodyDiv w:val="1"/>
      <w:marLeft w:val="0"/>
      <w:marRight w:val="0"/>
      <w:marTop w:val="0"/>
      <w:marBottom w:val="0"/>
      <w:divBdr>
        <w:top w:val="none" w:sz="0" w:space="0" w:color="auto"/>
        <w:left w:val="none" w:sz="0" w:space="0" w:color="auto"/>
        <w:bottom w:val="none" w:sz="0" w:space="0" w:color="auto"/>
        <w:right w:val="none" w:sz="0" w:space="0" w:color="auto"/>
      </w:divBdr>
    </w:div>
    <w:div w:id="605650267">
      <w:bodyDiv w:val="1"/>
      <w:marLeft w:val="0"/>
      <w:marRight w:val="0"/>
      <w:marTop w:val="0"/>
      <w:marBottom w:val="0"/>
      <w:divBdr>
        <w:top w:val="none" w:sz="0" w:space="0" w:color="auto"/>
        <w:left w:val="none" w:sz="0" w:space="0" w:color="auto"/>
        <w:bottom w:val="none" w:sz="0" w:space="0" w:color="auto"/>
        <w:right w:val="none" w:sz="0" w:space="0" w:color="auto"/>
      </w:divBdr>
    </w:div>
    <w:div w:id="659040841">
      <w:bodyDiv w:val="1"/>
      <w:marLeft w:val="0"/>
      <w:marRight w:val="0"/>
      <w:marTop w:val="0"/>
      <w:marBottom w:val="0"/>
      <w:divBdr>
        <w:top w:val="none" w:sz="0" w:space="0" w:color="auto"/>
        <w:left w:val="none" w:sz="0" w:space="0" w:color="auto"/>
        <w:bottom w:val="none" w:sz="0" w:space="0" w:color="auto"/>
        <w:right w:val="none" w:sz="0" w:space="0" w:color="auto"/>
      </w:divBdr>
    </w:div>
    <w:div w:id="700204673">
      <w:bodyDiv w:val="1"/>
      <w:marLeft w:val="0"/>
      <w:marRight w:val="0"/>
      <w:marTop w:val="0"/>
      <w:marBottom w:val="0"/>
      <w:divBdr>
        <w:top w:val="none" w:sz="0" w:space="0" w:color="auto"/>
        <w:left w:val="none" w:sz="0" w:space="0" w:color="auto"/>
        <w:bottom w:val="none" w:sz="0" w:space="0" w:color="auto"/>
        <w:right w:val="none" w:sz="0" w:space="0" w:color="auto"/>
      </w:divBdr>
    </w:div>
    <w:div w:id="798961225">
      <w:bodyDiv w:val="1"/>
      <w:marLeft w:val="0"/>
      <w:marRight w:val="0"/>
      <w:marTop w:val="0"/>
      <w:marBottom w:val="0"/>
      <w:divBdr>
        <w:top w:val="none" w:sz="0" w:space="0" w:color="auto"/>
        <w:left w:val="none" w:sz="0" w:space="0" w:color="auto"/>
        <w:bottom w:val="none" w:sz="0" w:space="0" w:color="auto"/>
        <w:right w:val="none" w:sz="0" w:space="0" w:color="auto"/>
      </w:divBdr>
    </w:div>
    <w:div w:id="1115364900">
      <w:bodyDiv w:val="1"/>
      <w:marLeft w:val="0"/>
      <w:marRight w:val="0"/>
      <w:marTop w:val="0"/>
      <w:marBottom w:val="0"/>
      <w:divBdr>
        <w:top w:val="none" w:sz="0" w:space="0" w:color="auto"/>
        <w:left w:val="none" w:sz="0" w:space="0" w:color="auto"/>
        <w:bottom w:val="none" w:sz="0" w:space="0" w:color="auto"/>
        <w:right w:val="none" w:sz="0" w:space="0" w:color="auto"/>
      </w:divBdr>
    </w:div>
    <w:div w:id="1254628970">
      <w:bodyDiv w:val="1"/>
      <w:marLeft w:val="0"/>
      <w:marRight w:val="0"/>
      <w:marTop w:val="0"/>
      <w:marBottom w:val="0"/>
      <w:divBdr>
        <w:top w:val="none" w:sz="0" w:space="0" w:color="auto"/>
        <w:left w:val="none" w:sz="0" w:space="0" w:color="auto"/>
        <w:bottom w:val="none" w:sz="0" w:space="0" w:color="auto"/>
        <w:right w:val="none" w:sz="0" w:space="0" w:color="auto"/>
      </w:divBdr>
    </w:div>
    <w:div w:id="1382947530">
      <w:bodyDiv w:val="1"/>
      <w:marLeft w:val="0"/>
      <w:marRight w:val="0"/>
      <w:marTop w:val="0"/>
      <w:marBottom w:val="0"/>
      <w:divBdr>
        <w:top w:val="none" w:sz="0" w:space="0" w:color="auto"/>
        <w:left w:val="none" w:sz="0" w:space="0" w:color="auto"/>
        <w:bottom w:val="none" w:sz="0" w:space="0" w:color="auto"/>
        <w:right w:val="none" w:sz="0" w:space="0" w:color="auto"/>
      </w:divBdr>
    </w:div>
    <w:div w:id="1453866251">
      <w:bodyDiv w:val="1"/>
      <w:marLeft w:val="0"/>
      <w:marRight w:val="0"/>
      <w:marTop w:val="0"/>
      <w:marBottom w:val="0"/>
      <w:divBdr>
        <w:top w:val="none" w:sz="0" w:space="0" w:color="auto"/>
        <w:left w:val="none" w:sz="0" w:space="0" w:color="auto"/>
        <w:bottom w:val="none" w:sz="0" w:space="0" w:color="auto"/>
        <w:right w:val="none" w:sz="0" w:space="0" w:color="auto"/>
      </w:divBdr>
    </w:div>
    <w:div w:id="1601060140">
      <w:bodyDiv w:val="1"/>
      <w:marLeft w:val="0"/>
      <w:marRight w:val="0"/>
      <w:marTop w:val="0"/>
      <w:marBottom w:val="0"/>
      <w:divBdr>
        <w:top w:val="none" w:sz="0" w:space="0" w:color="auto"/>
        <w:left w:val="none" w:sz="0" w:space="0" w:color="auto"/>
        <w:bottom w:val="none" w:sz="0" w:space="0" w:color="auto"/>
        <w:right w:val="none" w:sz="0" w:space="0" w:color="auto"/>
      </w:divBdr>
    </w:div>
    <w:div w:id="1624648241">
      <w:bodyDiv w:val="1"/>
      <w:marLeft w:val="0"/>
      <w:marRight w:val="0"/>
      <w:marTop w:val="0"/>
      <w:marBottom w:val="0"/>
      <w:divBdr>
        <w:top w:val="none" w:sz="0" w:space="0" w:color="auto"/>
        <w:left w:val="none" w:sz="0" w:space="0" w:color="auto"/>
        <w:bottom w:val="none" w:sz="0" w:space="0" w:color="auto"/>
        <w:right w:val="none" w:sz="0" w:space="0" w:color="auto"/>
      </w:divBdr>
    </w:div>
    <w:div w:id="1634406339">
      <w:bodyDiv w:val="1"/>
      <w:marLeft w:val="0"/>
      <w:marRight w:val="0"/>
      <w:marTop w:val="0"/>
      <w:marBottom w:val="0"/>
      <w:divBdr>
        <w:top w:val="none" w:sz="0" w:space="0" w:color="auto"/>
        <w:left w:val="none" w:sz="0" w:space="0" w:color="auto"/>
        <w:bottom w:val="none" w:sz="0" w:space="0" w:color="auto"/>
        <w:right w:val="none" w:sz="0" w:space="0" w:color="auto"/>
      </w:divBdr>
    </w:div>
    <w:div w:id="1643654925">
      <w:bodyDiv w:val="1"/>
      <w:marLeft w:val="0"/>
      <w:marRight w:val="0"/>
      <w:marTop w:val="0"/>
      <w:marBottom w:val="0"/>
      <w:divBdr>
        <w:top w:val="none" w:sz="0" w:space="0" w:color="auto"/>
        <w:left w:val="none" w:sz="0" w:space="0" w:color="auto"/>
        <w:bottom w:val="none" w:sz="0" w:space="0" w:color="auto"/>
        <w:right w:val="none" w:sz="0" w:space="0" w:color="auto"/>
      </w:divBdr>
    </w:div>
    <w:div w:id="189846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ru.wikipedia.org/wiki/TCP/IP"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hyperlink" Target="https://ru.wikipedia.org/wiki/%D0%A1%D0%B5%D1%80%D0%B8%D0%B0%D0%BB%D0%B8%D0%B7%D0%B0%D1%86%D0%B8%D1%8F" TargetMode="Externa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A3%D0%B4%D0%B0%D0%BB%D1%91%D0%BD%D0%BD%D1%8B%D0%B9_%D0%B2%D1%8B%D0%B7%D0%BE%D0%B2_%D0%BF%D1%80%D0%BE%D1%86%D0%B5%D0%B4%D1%83%D1%80" TargetMode="External"/><Relationship Id="rId20" Type="http://schemas.openxmlformats.org/officeDocument/2006/relationships/hyperlink" Target="https://ru.wikipedia.org/wiki/%D0%97%D0%B0%D0%B3%D0%BE%D0%BB%D0%BE%D0%B2%D0%BA%D0%B8_HTTP" TargetMode="Externa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emf"/><Relationship Id="rId32" Type="http://schemas.openxmlformats.org/officeDocument/2006/relationships/image" Target="media/image17.emf"/><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ru.wikipedia.org/wiki/%D0%9F%D1%80%D0%BE%D1%82%D0%BE%D0%BA%D0%BE%D0%BB_%D0%BF%D0%B5%D1%80%D0%B5%D0%B4%D0%B0%D1%87%D0%B8_%D0%B4%D0%B0%D0%BD%D0%BD%D1%8B%D1%85"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yperlink" Target="http://ccc/api/errors/20003" TargetMode="External"/><Relationship Id="rId19" Type="http://schemas.openxmlformats.org/officeDocument/2006/relationships/hyperlink" Target="https://ru.wikipedia.org/wiki/%D0%A1%D0%BE%D0%BA%D0%B5%D1%82_(%D0%BF%D1%80%D0%BE%D0%B3%D1%80%D0%B0%D0%BC%D0%BC%D0%BD%D1%8B%D0%B9_%D0%B8%D0%BD%D1%82%D0%B5%D1%80%D1%84%D0%B5%D0%B9%D1%81)"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ru.wikipedia.org/wiki/HTTP" TargetMode="External"/><Relationship Id="rId25" Type="http://schemas.openxmlformats.org/officeDocument/2006/relationships/image" Target="media/image10.png"/><Relationship Id="rId33" Type="http://schemas.openxmlformats.org/officeDocument/2006/relationships/oleObject" Target="embeddings/Microsoft_Visio_2003-2010_Drawing.vsd"/><Relationship Id="rId38"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D7B21-95AF-47B4-9CDB-E2DC8CCDD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2024</TotalTime>
  <Pages>36</Pages>
  <Words>9370</Words>
  <Characters>53409</Characters>
  <Application>Microsoft Office Word</Application>
  <DocSecurity>0</DocSecurity>
  <Lines>445</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Lerka</dc:creator>
  <cp:keywords/>
  <dc:description/>
  <cp:lastModifiedBy>Василий Белашков</cp:lastModifiedBy>
  <cp:revision>24</cp:revision>
  <dcterms:created xsi:type="dcterms:W3CDTF">2022-12-26T18:00:00Z</dcterms:created>
  <dcterms:modified xsi:type="dcterms:W3CDTF">2024-01-03T12:50:00Z</dcterms:modified>
</cp:coreProperties>
</file>