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4F03" w14:textId="615F5D4A" w:rsidR="005B307C" w:rsidRDefault="00BE56D5" w:rsidP="00BE56D5">
      <w:pPr>
        <w:ind w:left="-567" w:right="-142"/>
        <w:contextualSpacing/>
        <w:jc w:val="both"/>
        <w:rPr>
          <w:rFonts w:ascii="Times New Roman" w:hAnsi="Times New Roman" w:cs="Times New Roman"/>
          <w:sz w:val="28"/>
          <w:szCs w:val="28"/>
        </w:rPr>
      </w:pPr>
      <w:r>
        <w:rPr>
          <w:rFonts w:ascii="Times New Roman" w:hAnsi="Times New Roman" w:cs="Times New Roman"/>
          <w:sz w:val="28"/>
          <w:szCs w:val="28"/>
        </w:rPr>
        <w:t>Задание 1</w:t>
      </w:r>
    </w:p>
    <w:p w14:paraId="228ABF32" w14:textId="5158D576" w:rsidR="0007361C" w:rsidRPr="00CE78F0" w:rsidRDefault="00CB1217" w:rsidP="00CB1217">
      <w:pPr>
        <w:ind w:left="-567" w:right="-142"/>
        <w:contextualSpacing/>
        <w:jc w:val="center"/>
        <w:rPr>
          <w:rFonts w:ascii="Times New Roman" w:hAnsi="Times New Roman" w:cs="Times New Roman"/>
          <w:b/>
          <w:bCs/>
          <w:sz w:val="28"/>
          <w:szCs w:val="28"/>
        </w:rPr>
      </w:pPr>
      <w:r w:rsidRPr="00CE78F0">
        <w:rPr>
          <w:rFonts w:ascii="Times New Roman" w:hAnsi="Times New Roman" w:cs="Times New Roman"/>
          <w:b/>
          <w:bCs/>
          <w:sz w:val="28"/>
          <w:szCs w:val="28"/>
        </w:rPr>
        <w:t xml:space="preserve">Заголовки </w:t>
      </w:r>
      <w:r w:rsidR="00CE78F0" w:rsidRPr="00CE78F0">
        <w:rPr>
          <w:rFonts w:ascii="Times New Roman" w:hAnsi="Times New Roman" w:cs="Times New Roman"/>
          <w:b/>
          <w:bCs/>
          <w:sz w:val="28"/>
          <w:szCs w:val="28"/>
        </w:rPr>
        <w:t>запроса</w:t>
      </w:r>
    </w:p>
    <w:p w14:paraId="1DB1778B" w14:textId="033D0393" w:rsidR="00CB1217" w:rsidRDefault="00CB1217" w:rsidP="00CB1217">
      <w:pPr>
        <w:ind w:left="-567" w:right="-142"/>
        <w:contextualSpacing/>
        <w:jc w:val="both"/>
        <w:rPr>
          <w:rFonts w:ascii="Times New Roman" w:hAnsi="Times New Roman" w:cs="Times New Roman"/>
          <w:sz w:val="28"/>
          <w:szCs w:val="28"/>
        </w:rPr>
      </w:pPr>
      <w:r w:rsidRPr="00CB1217">
        <w:rPr>
          <w:rFonts w:ascii="Times New Roman" w:hAnsi="Times New Roman" w:cs="Times New Roman"/>
          <w:b/>
          <w:bCs/>
          <w:sz w:val="28"/>
          <w:szCs w:val="28"/>
          <w:lang w:val="en-US"/>
        </w:rPr>
        <w:t>Cookie</w:t>
      </w:r>
      <w:r w:rsidRPr="00CB1217">
        <w:rPr>
          <w:rFonts w:ascii="Times New Roman" w:hAnsi="Times New Roman" w:cs="Times New Roman"/>
          <w:sz w:val="28"/>
          <w:szCs w:val="28"/>
        </w:rPr>
        <w:t>: содержит сохраненные </w:t>
      </w:r>
      <w:hyperlink r:id="rId5" w:history="1">
        <w:r w:rsidRPr="00CB1217">
          <w:rPr>
            <w:rFonts w:ascii="Times New Roman" w:hAnsi="Times New Roman" w:cs="Times New Roman"/>
            <w:sz w:val="28"/>
            <w:szCs w:val="28"/>
          </w:rPr>
          <w:t>файлы cookie HTTP</w:t>
        </w:r>
      </w:hyperlink>
      <w:r w:rsidRPr="00CB1217">
        <w:rPr>
          <w:rFonts w:ascii="Times New Roman" w:hAnsi="Times New Roman" w:cs="Times New Roman"/>
          <w:sz w:val="28"/>
          <w:szCs w:val="28"/>
        </w:rPr>
        <w:t> , связанные с сервером</w:t>
      </w:r>
    </w:p>
    <w:p w14:paraId="56BEC118" w14:textId="5F95FECF" w:rsidR="00CB1217" w:rsidRDefault="00CB1217" w:rsidP="00CB1217">
      <w:pPr>
        <w:ind w:left="-567" w:right="-142"/>
        <w:contextualSpacing/>
        <w:jc w:val="both"/>
        <w:rPr>
          <w:rFonts w:ascii="Times New Roman" w:hAnsi="Times New Roman" w:cs="Times New Roman"/>
          <w:sz w:val="28"/>
          <w:szCs w:val="28"/>
        </w:rPr>
      </w:pPr>
      <w:r w:rsidRPr="00CB1217">
        <w:rPr>
          <w:rFonts w:ascii="Times New Roman" w:hAnsi="Times New Roman" w:cs="Times New Roman"/>
          <w:b/>
          <w:bCs/>
          <w:sz w:val="28"/>
          <w:szCs w:val="28"/>
          <w:lang w:val="en-US"/>
        </w:rPr>
        <w:t>Postman</w:t>
      </w:r>
      <w:r w:rsidRPr="00CB1217">
        <w:rPr>
          <w:rFonts w:ascii="Times New Roman" w:hAnsi="Times New Roman" w:cs="Times New Roman"/>
          <w:b/>
          <w:bCs/>
          <w:sz w:val="28"/>
          <w:szCs w:val="28"/>
        </w:rPr>
        <w:t>-</w:t>
      </w:r>
      <w:r w:rsidRPr="00CB1217">
        <w:rPr>
          <w:rFonts w:ascii="Times New Roman" w:hAnsi="Times New Roman" w:cs="Times New Roman"/>
          <w:b/>
          <w:bCs/>
          <w:sz w:val="28"/>
          <w:szCs w:val="28"/>
          <w:lang w:val="en-US"/>
        </w:rPr>
        <w:t>Token</w:t>
      </w:r>
      <w:r w:rsidRPr="00CB1217">
        <w:rPr>
          <w:rFonts w:ascii="Times New Roman" w:hAnsi="Times New Roman" w:cs="Times New Roman"/>
          <w:sz w:val="28"/>
          <w:szCs w:val="28"/>
        </w:rPr>
        <w:t>:</w:t>
      </w:r>
      <w:r w:rsidRPr="00CB1217">
        <w:t xml:space="preserve">  </w:t>
      </w:r>
      <w:r w:rsidRPr="00CB1217">
        <w:rPr>
          <w:rFonts w:ascii="Times New Roman" w:hAnsi="Times New Roman" w:cs="Times New Roman"/>
          <w:sz w:val="28"/>
          <w:szCs w:val="28"/>
        </w:rPr>
        <w:t>это заголовок HTTP, который используется для обеспечения идемпотентности запросов в клиенте Postman или других инструментах для тестирования API.</w:t>
      </w:r>
    </w:p>
    <w:p w14:paraId="185D360D" w14:textId="4C199B89" w:rsidR="00CB1217" w:rsidRDefault="00CB1217" w:rsidP="00CB1217">
      <w:pPr>
        <w:ind w:left="-567" w:right="-142"/>
        <w:contextualSpacing/>
        <w:jc w:val="both"/>
        <w:rPr>
          <w:rFonts w:ascii="Times New Roman" w:hAnsi="Times New Roman" w:cs="Times New Roman"/>
          <w:sz w:val="28"/>
          <w:szCs w:val="28"/>
        </w:rPr>
      </w:pPr>
      <w:r>
        <w:rPr>
          <w:rFonts w:ascii="Times New Roman" w:hAnsi="Times New Roman" w:cs="Times New Roman"/>
          <w:b/>
          <w:bCs/>
          <w:sz w:val="28"/>
          <w:szCs w:val="28"/>
          <w:lang w:val="en-US"/>
        </w:rPr>
        <w:t>Host</w:t>
      </w:r>
      <w:r w:rsidRPr="00CB1217">
        <w:rPr>
          <w:rFonts w:ascii="Times New Roman" w:hAnsi="Times New Roman" w:cs="Times New Roman"/>
          <w:sz w:val="28"/>
          <w:szCs w:val="28"/>
        </w:rPr>
        <w:t>: содержит имя домена, для которого предназначен запрос и, опционально, номер порта.</w:t>
      </w:r>
    </w:p>
    <w:p w14:paraId="0D70ACF1" w14:textId="5684C9FC" w:rsidR="00CB1217" w:rsidRDefault="00CB1217" w:rsidP="00CB1217">
      <w:pPr>
        <w:ind w:left="-567" w:right="-142"/>
        <w:contextualSpacing/>
        <w:jc w:val="both"/>
        <w:rPr>
          <w:rFonts w:ascii="Times New Roman" w:hAnsi="Times New Roman" w:cs="Times New Roman"/>
          <w:sz w:val="28"/>
          <w:szCs w:val="28"/>
          <w:lang w:val="en-US"/>
        </w:rPr>
      </w:pPr>
      <w:r w:rsidRPr="00CB1217">
        <w:rPr>
          <w:rFonts w:ascii="Times New Roman" w:hAnsi="Times New Roman" w:cs="Times New Roman"/>
          <w:b/>
          <w:bCs/>
          <w:sz w:val="28"/>
          <w:szCs w:val="28"/>
          <w:lang w:val="en-US"/>
        </w:rPr>
        <w:t>User</w:t>
      </w:r>
      <w:r w:rsidRPr="00CB1217">
        <w:rPr>
          <w:rFonts w:ascii="Times New Roman" w:hAnsi="Times New Roman" w:cs="Times New Roman"/>
          <w:b/>
          <w:bCs/>
          <w:sz w:val="28"/>
          <w:szCs w:val="28"/>
        </w:rPr>
        <w:t>-</w:t>
      </w:r>
      <w:r w:rsidRPr="00CB1217">
        <w:rPr>
          <w:rFonts w:ascii="Times New Roman" w:hAnsi="Times New Roman" w:cs="Times New Roman"/>
          <w:b/>
          <w:bCs/>
          <w:sz w:val="28"/>
          <w:szCs w:val="28"/>
          <w:lang w:val="en-US"/>
        </w:rPr>
        <w:t>Agent</w:t>
      </w:r>
      <w:r w:rsidRPr="00CB1217">
        <w:rPr>
          <w:rFonts w:ascii="Times New Roman" w:hAnsi="Times New Roman" w:cs="Times New Roman"/>
          <w:sz w:val="28"/>
          <w:szCs w:val="28"/>
        </w:rPr>
        <w:t>: строка с характеристиками, по которым сервера и сетевые узлы могут определить тип приложения, операционную систему, производителя и/или версию </w:t>
      </w:r>
      <w:hyperlink r:id="rId6" w:history="1">
        <w:r w:rsidRPr="00CB1217">
          <w:rPr>
            <w:rFonts w:ascii="Times New Roman" w:hAnsi="Times New Roman" w:cs="Times New Roman"/>
            <w:sz w:val="28"/>
            <w:szCs w:val="28"/>
          </w:rPr>
          <w:t>пользовательского агента</w:t>
        </w:r>
      </w:hyperlink>
      <w:r>
        <w:rPr>
          <w:rFonts w:ascii="Times New Roman" w:hAnsi="Times New Roman" w:cs="Times New Roman"/>
          <w:sz w:val="28"/>
          <w:szCs w:val="28"/>
          <w:lang w:val="en-US"/>
        </w:rPr>
        <w:t>.</w:t>
      </w:r>
    </w:p>
    <w:p w14:paraId="4FC7DAE7" w14:textId="38080A1D" w:rsidR="00CB1217" w:rsidRDefault="00CB1217" w:rsidP="00CB1217">
      <w:pPr>
        <w:ind w:left="-567" w:right="-142"/>
        <w:contextualSpacing/>
        <w:jc w:val="both"/>
        <w:rPr>
          <w:rFonts w:ascii="Times New Roman" w:hAnsi="Times New Roman" w:cs="Times New Roman"/>
          <w:sz w:val="28"/>
          <w:szCs w:val="28"/>
        </w:rPr>
      </w:pPr>
      <w:r w:rsidRPr="00CB1217">
        <w:rPr>
          <w:rFonts w:ascii="Times New Roman" w:hAnsi="Times New Roman" w:cs="Times New Roman"/>
          <w:b/>
          <w:bCs/>
          <w:sz w:val="28"/>
          <w:szCs w:val="28"/>
          <w:lang w:val="en-US"/>
        </w:rPr>
        <w:t>Accept</w:t>
      </w:r>
      <w:r w:rsidRPr="00CB1217">
        <w:rPr>
          <w:rFonts w:ascii="Times New Roman" w:hAnsi="Times New Roman" w:cs="Times New Roman"/>
          <w:sz w:val="28"/>
          <w:szCs w:val="28"/>
        </w:rPr>
        <w:t>: указывает, какие типы контента, выраженные как </w:t>
      </w:r>
      <w:hyperlink r:id="rId7" w:history="1">
        <w:r w:rsidRPr="00CB1217">
          <w:rPr>
            <w:rFonts w:ascii="Times New Roman" w:hAnsi="Times New Roman" w:cs="Times New Roman"/>
            <w:sz w:val="28"/>
            <w:szCs w:val="28"/>
          </w:rPr>
          <w:t>MIME типы</w:t>
        </w:r>
      </w:hyperlink>
      <w:r w:rsidRPr="00CB1217">
        <w:rPr>
          <w:rFonts w:ascii="Times New Roman" w:hAnsi="Times New Roman" w:cs="Times New Roman"/>
          <w:sz w:val="28"/>
          <w:szCs w:val="28"/>
        </w:rPr>
        <w:t>, клиент может понять</w:t>
      </w:r>
    </w:p>
    <w:p w14:paraId="2778D8A6" w14:textId="3E7C5C31" w:rsidR="006D01C9" w:rsidRDefault="006D01C9" w:rsidP="00CB1217">
      <w:pPr>
        <w:ind w:left="-567" w:right="-142"/>
        <w:contextualSpacing/>
        <w:jc w:val="both"/>
        <w:rPr>
          <w:rFonts w:ascii="Times New Roman" w:hAnsi="Times New Roman" w:cs="Times New Roman"/>
          <w:sz w:val="28"/>
          <w:szCs w:val="28"/>
        </w:rPr>
      </w:pPr>
      <w:r w:rsidRPr="006D01C9">
        <w:rPr>
          <w:rFonts w:ascii="Times New Roman" w:hAnsi="Times New Roman" w:cs="Times New Roman"/>
          <w:b/>
          <w:bCs/>
          <w:sz w:val="28"/>
          <w:szCs w:val="28"/>
          <w:lang w:val="en-US"/>
        </w:rPr>
        <w:t>Accept</w:t>
      </w:r>
      <w:r w:rsidRPr="006D01C9">
        <w:rPr>
          <w:rFonts w:ascii="Times New Roman" w:hAnsi="Times New Roman" w:cs="Times New Roman"/>
          <w:b/>
          <w:bCs/>
          <w:sz w:val="28"/>
          <w:szCs w:val="28"/>
        </w:rPr>
        <w:t>-</w:t>
      </w:r>
      <w:r w:rsidRPr="006D01C9">
        <w:rPr>
          <w:rFonts w:ascii="Times New Roman" w:hAnsi="Times New Roman" w:cs="Times New Roman"/>
          <w:b/>
          <w:bCs/>
          <w:sz w:val="28"/>
          <w:szCs w:val="28"/>
          <w:lang w:val="en-US"/>
        </w:rPr>
        <w:t>Encoding</w:t>
      </w:r>
      <w:r w:rsidRPr="006D01C9">
        <w:rPr>
          <w:rFonts w:ascii="Times New Roman" w:hAnsi="Times New Roman" w:cs="Times New Roman"/>
          <w:sz w:val="28"/>
          <w:szCs w:val="28"/>
        </w:rPr>
        <w:t>: Список форматов сжатия данных, которые поддерживает клиент.</w:t>
      </w:r>
    </w:p>
    <w:p w14:paraId="43E9A26F" w14:textId="5DFE7890" w:rsidR="006D01C9" w:rsidRDefault="006D01C9" w:rsidP="00CB1217">
      <w:pPr>
        <w:ind w:left="-567" w:right="-142"/>
        <w:contextualSpacing/>
        <w:jc w:val="both"/>
        <w:rPr>
          <w:rFonts w:ascii="Times New Roman" w:hAnsi="Times New Roman" w:cs="Times New Roman"/>
          <w:sz w:val="28"/>
          <w:szCs w:val="28"/>
        </w:rPr>
      </w:pPr>
      <w:r w:rsidRPr="006D01C9">
        <w:rPr>
          <w:rFonts w:ascii="Times New Roman" w:hAnsi="Times New Roman" w:cs="Times New Roman"/>
          <w:b/>
          <w:bCs/>
          <w:sz w:val="28"/>
          <w:szCs w:val="28"/>
          <w:lang w:val="en-US"/>
        </w:rPr>
        <w:t>Connection</w:t>
      </w:r>
      <w:r w:rsidRPr="006D01C9">
        <w:rPr>
          <w:rFonts w:ascii="Times New Roman" w:hAnsi="Times New Roman" w:cs="Times New Roman"/>
          <w:sz w:val="28"/>
          <w:szCs w:val="28"/>
        </w:rPr>
        <w:t xml:space="preserve">: </w:t>
      </w:r>
      <w:r w:rsidRPr="00EB0795">
        <w:rPr>
          <w:rFonts w:ascii="Times New Roman" w:hAnsi="Times New Roman" w:cs="Times New Roman"/>
          <w:sz w:val="28"/>
          <w:szCs w:val="28"/>
        </w:rPr>
        <w:t>определяет, остаётся ли сетевое соединение активным после завершения текущей транзакции (запроса). Если в запросе отправлено значение keep-alive, то соединение остаётся и не завершается, позволяя выполнять последующие запросы на тот же сервер</w:t>
      </w:r>
    </w:p>
    <w:p w14:paraId="06640F26" w14:textId="3A9A4C5C" w:rsidR="00837435" w:rsidRDefault="00837435" w:rsidP="00837435">
      <w:pPr>
        <w:ind w:left="-567" w:right="-142"/>
        <w:contextualSpacing/>
        <w:jc w:val="center"/>
        <w:rPr>
          <w:rFonts w:ascii="Times New Roman" w:hAnsi="Times New Roman" w:cs="Times New Roman"/>
          <w:b/>
          <w:bCs/>
          <w:sz w:val="28"/>
          <w:szCs w:val="28"/>
        </w:rPr>
      </w:pPr>
      <w:r>
        <w:rPr>
          <w:rFonts w:ascii="Times New Roman" w:hAnsi="Times New Roman" w:cs="Times New Roman"/>
          <w:b/>
          <w:bCs/>
          <w:sz w:val="28"/>
          <w:szCs w:val="28"/>
        </w:rPr>
        <w:t>Тело запроса</w:t>
      </w:r>
    </w:p>
    <w:p w14:paraId="4C704B8C" w14:textId="1B07F900" w:rsidR="00837435" w:rsidRPr="00837435" w:rsidRDefault="00837435" w:rsidP="00837435">
      <w:pPr>
        <w:ind w:left="-567" w:right="-142"/>
        <w:contextualSpacing/>
        <w:jc w:val="both"/>
        <w:rPr>
          <w:rFonts w:ascii="Times New Roman" w:hAnsi="Times New Roman" w:cs="Times New Roman"/>
          <w:sz w:val="28"/>
          <w:szCs w:val="28"/>
        </w:rPr>
      </w:pPr>
      <w:r>
        <w:rPr>
          <w:rFonts w:ascii="Times New Roman" w:hAnsi="Times New Roman" w:cs="Times New Roman"/>
          <w:sz w:val="28"/>
          <w:szCs w:val="28"/>
        </w:rPr>
        <w:t xml:space="preserve">Отсутствует. У </w:t>
      </w:r>
      <w:r>
        <w:rPr>
          <w:rFonts w:ascii="Times New Roman" w:hAnsi="Times New Roman" w:cs="Times New Roman"/>
          <w:sz w:val="28"/>
          <w:szCs w:val="28"/>
          <w:lang w:val="en-US"/>
        </w:rPr>
        <w:t>GET</w:t>
      </w:r>
      <w:r>
        <w:rPr>
          <w:rFonts w:ascii="Times New Roman" w:hAnsi="Times New Roman" w:cs="Times New Roman"/>
          <w:sz w:val="28"/>
          <w:szCs w:val="28"/>
        </w:rPr>
        <w:t>-запросов его не бывает.</w:t>
      </w:r>
    </w:p>
    <w:p w14:paraId="4157ECDD" w14:textId="3FD59670" w:rsidR="0007361C" w:rsidRPr="0007361C" w:rsidRDefault="0007361C" w:rsidP="0007361C">
      <w:pPr>
        <w:ind w:left="-567" w:right="-142"/>
        <w:contextualSpacing/>
        <w:jc w:val="center"/>
        <w:rPr>
          <w:rFonts w:ascii="Times New Roman" w:hAnsi="Times New Roman" w:cs="Times New Roman"/>
          <w:b/>
          <w:bCs/>
          <w:sz w:val="28"/>
          <w:szCs w:val="28"/>
        </w:rPr>
      </w:pPr>
      <w:r w:rsidRPr="0007361C">
        <w:rPr>
          <w:rFonts w:ascii="Times New Roman" w:hAnsi="Times New Roman" w:cs="Times New Roman"/>
          <w:b/>
          <w:bCs/>
          <w:sz w:val="28"/>
          <w:szCs w:val="28"/>
        </w:rPr>
        <w:t>Заголовки ответа</w:t>
      </w:r>
    </w:p>
    <w:p w14:paraId="6527B499" w14:textId="54A20C3A"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Date</w:t>
      </w:r>
      <w:r w:rsidRPr="00BE56D5">
        <w:rPr>
          <w:rFonts w:ascii="Times New Roman" w:hAnsi="Times New Roman" w:cs="Times New Roman"/>
          <w:sz w:val="28"/>
          <w:szCs w:val="28"/>
        </w:rPr>
        <w:t xml:space="preserve">: </w:t>
      </w:r>
      <w:r>
        <w:rPr>
          <w:rFonts w:ascii="Times New Roman" w:hAnsi="Times New Roman" w:cs="Times New Roman"/>
          <w:sz w:val="28"/>
          <w:szCs w:val="28"/>
        </w:rPr>
        <w:t>Дата и время отправки запроса</w:t>
      </w:r>
    </w:p>
    <w:p w14:paraId="67BBE5B5" w14:textId="11BEF62F"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Server</w:t>
      </w:r>
      <w:r w:rsidRPr="00BE56D5">
        <w:rPr>
          <w:rFonts w:ascii="Times New Roman" w:hAnsi="Times New Roman" w:cs="Times New Roman"/>
          <w:sz w:val="28"/>
          <w:szCs w:val="28"/>
        </w:rPr>
        <w:t>: Информация о том как сервер принимает запросы (тип сервера)</w:t>
      </w:r>
    </w:p>
    <w:p w14:paraId="65F72FBB" w14:textId="39EB2422" w:rsidR="00BE56D5" w:rsidRP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Expires</w:t>
      </w:r>
      <w:r w:rsidRPr="00BE56D5">
        <w:rPr>
          <w:rFonts w:ascii="Times New Roman" w:hAnsi="Times New Roman" w:cs="Times New Roman"/>
          <w:sz w:val="28"/>
          <w:szCs w:val="28"/>
        </w:rPr>
        <w:t xml:space="preserve">: </w:t>
      </w:r>
      <w:r>
        <w:rPr>
          <w:rFonts w:ascii="Times New Roman" w:hAnsi="Times New Roman" w:cs="Times New Roman"/>
          <w:sz w:val="28"/>
          <w:szCs w:val="28"/>
          <w:lang w:val="en-US"/>
        </w:rPr>
        <w:t>C</w:t>
      </w:r>
      <w:r w:rsidRPr="00BE56D5">
        <w:rPr>
          <w:rFonts w:ascii="Times New Roman" w:hAnsi="Times New Roman" w:cs="Times New Roman"/>
          <w:sz w:val="28"/>
          <w:szCs w:val="28"/>
        </w:rPr>
        <w:t>одержит дату/время, по истечении которой ответ сервера считается устаревшим</w:t>
      </w:r>
    </w:p>
    <w:p w14:paraId="17C27BC2" w14:textId="0156CE04"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Cache</w:t>
      </w:r>
      <w:r w:rsidRPr="007D43BF">
        <w:rPr>
          <w:rFonts w:ascii="Times New Roman" w:hAnsi="Times New Roman" w:cs="Times New Roman"/>
          <w:b/>
          <w:bCs/>
          <w:sz w:val="28"/>
          <w:szCs w:val="28"/>
        </w:rPr>
        <w:t>-</w:t>
      </w:r>
      <w:r w:rsidRPr="00BE56D5">
        <w:rPr>
          <w:rFonts w:ascii="Times New Roman" w:hAnsi="Times New Roman" w:cs="Times New Roman"/>
          <w:b/>
          <w:bCs/>
          <w:sz w:val="28"/>
          <w:szCs w:val="28"/>
          <w:lang w:val="en-US"/>
        </w:rPr>
        <w:t>Control</w:t>
      </w:r>
      <w:r w:rsidRPr="007D43BF">
        <w:rPr>
          <w:rFonts w:ascii="Times New Roman" w:hAnsi="Times New Roman" w:cs="Times New Roman"/>
          <w:sz w:val="28"/>
          <w:szCs w:val="28"/>
        </w:rPr>
        <w:t xml:space="preserve">: </w:t>
      </w:r>
      <w:r>
        <w:rPr>
          <w:rFonts w:ascii="Times New Roman" w:hAnsi="Times New Roman" w:cs="Times New Roman"/>
          <w:sz w:val="28"/>
          <w:szCs w:val="28"/>
        </w:rPr>
        <w:t>Определяет правила кэширования</w:t>
      </w:r>
    </w:p>
    <w:p w14:paraId="7A2A106B" w14:textId="0F998C7F"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Pragma</w:t>
      </w:r>
      <w:r w:rsidRPr="00BE56D5">
        <w:rPr>
          <w:rFonts w:ascii="Times New Roman" w:hAnsi="Times New Roman" w:cs="Times New Roman"/>
          <w:sz w:val="28"/>
          <w:szCs w:val="28"/>
        </w:rPr>
        <w:t>: это заголовок, зависящий от реализации, который может иметь различные эффекты в цепочке запрос-ответ. Он используется для обратной совместимости с кешами HTTP / 1.0, где заголовок Cache-Control HTTP / 1.1 ещё не присутствует</w:t>
      </w:r>
    </w:p>
    <w:p w14:paraId="10AF8E1A" w14:textId="373D2876"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Vary</w:t>
      </w:r>
      <w:r w:rsidRPr="00BE56D5">
        <w:rPr>
          <w:rFonts w:ascii="Times New Roman" w:hAnsi="Times New Roman" w:cs="Times New Roman"/>
          <w:sz w:val="28"/>
          <w:szCs w:val="28"/>
        </w:rPr>
        <w:t>: это механизм используемый для отображения различных представлений ресурса по тому же URI, так чтобы клиент мог указать, что лучше подходит для пользователя (например, желаемый язык документа, формат изображения, или кодировку текста).</w:t>
      </w:r>
    </w:p>
    <w:p w14:paraId="404617D3" w14:textId="1CC9EB28"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Content</w:t>
      </w:r>
      <w:r w:rsidRPr="00BE56D5">
        <w:rPr>
          <w:rFonts w:ascii="Times New Roman" w:hAnsi="Times New Roman" w:cs="Times New Roman"/>
          <w:b/>
          <w:bCs/>
          <w:sz w:val="28"/>
          <w:szCs w:val="28"/>
        </w:rPr>
        <w:t>-</w:t>
      </w:r>
      <w:r w:rsidRPr="00BE56D5">
        <w:rPr>
          <w:rFonts w:ascii="Times New Roman" w:hAnsi="Times New Roman" w:cs="Times New Roman"/>
          <w:b/>
          <w:bCs/>
          <w:sz w:val="28"/>
          <w:szCs w:val="28"/>
          <w:lang w:val="en-US"/>
        </w:rPr>
        <w:t>Encoding</w:t>
      </w:r>
      <w:r w:rsidRPr="00BE56D5">
        <w:rPr>
          <w:rFonts w:ascii="Times New Roman" w:hAnsi="Times New Roman" w:cs="Times New Roman"/>
          <w:sz w:val="28"/>
          <w:szCs w:val="28"/>
        </w:rPr>
        <w:t>: это сущность заголовка, используемая для сжатия медиа-типа. При наличии её значение определяет кодировку, применённую к сущности body</w:t>
      </w:r>
    </w:p>
    <w:p w14:paraId="094F2DC8" w14:textId="15C2C42E" w:rsidR="00BE56D5" w:rsidRDefault="00BE56D5" w:rsidP="00BE56D5">
      <w:pPr>
        <w:ind w:left="-567" w:right="-142"/>
        <w:contextualSpacing/>
        <w:jc w:val="both"/>
        <w:rPr>
          <w:rFonts w:ascii="Times New Roman" w:hAnsi="Times New Roman" w:cs="Times New Roman"/>
          <w:sz w:val="28"/>
          <w:szCs w:val="28"/>
        </w:rPr>
      </w:pPr>
      <w:r w:rsidRPr="00BE56D5">
        <w:rPr>
          <w:rFonts w:ascii="Times New Roman" w:hAnsi="Times New Roman" w:cs="Times New Roman"/>
          <w:b/>
          <w:bCs/>
          <w:sz w:val="28"/>
          <w:szCs w:val="28"/>
          <w:lang w:val="en-US"/>
        </w:rPr>
        <w:t>Keep</w:t>
      </w:r>
      <w:r w:rsidRPr="00BE56D5">
        <w:rPr>
          <w:rFonts w:ascii="Times New Roman" w:hAnsi="Times New Roman" w:cs="Times New Roman"/>
          <w:b/>
          <w:bCs/>
          <w:sz w:val="28"/>
          <w:szCs w:val="28"/>
        </w:rPr>
        <w:t>-</w:t>
      </w:r>
      <w:r w:rsidRPr="00BE56D5">
        <w:rPr>
          <w:rFonts w:ascii="Times New Roman" w:hAnsi="Times New Roman" w:cs="Times New Roman"/>
          <w:b/>
          <w:bCs/>
          <w:sz w:val="28"/>
          <w:szCs w:val="28"/>
          <w:lang w:val="en-US"/>
        </w:rPr>
        <w:t>Alive</w:t>
      </w:r>
      <w:r w:rsidRPr="00BE56D5">
        <w:rPr>
          <w:rFonts w:ascii="Times New Roman" w:hAnsi="Times New Roman" w:cs="Times New Roman"/>
          <w:sz w:val="28"/>
          <w:szCs w:val="28"/>
        </w:rPr>
        <w:t>: позволяет отправителю подсказать, как можно использовать соединение для установки тайм-аута и максимального количества запросов</w:t>
      </w:r>
    </w:p>
    <w:p w14:paraId="6BECE882" w14:textId="49EE6322" w:rsidR="00BE56D5" w:rsidRDefault="00BE56D5" w:rsidP="00BE56D5">
      <w:pPr>
        <w:ind w:left="-567" w:right="-142"/>
        <w:contextualSpacing/>
        <w:jc w:val="both"/>
        <w:rPr>
          <w:rFonts w:ascii="Times New Roman" w:hAnsi="Times New Roman" w:cs="Times New Roman"/>
          <w:sz w:val="28"/>
          <w:szCs w:val="28"/>
        </w:rPr>
      </w:pPr>
      <w:r>
        <w:rPr>
          <w:rFonts w:ascii="Times New Roman" w:hAnsi="Times New Roman" w:cs="Times New Roman"/>
          <w:b/>
          <w:bCs/>
          <w:sz w:val="28"/>
          <w:szCs w:val="28"/>
          <w:lang w:val="en-US"/>
        </w:rPr>
        <w:t>Connectio</w:t>
      </w:r>
      <w:r w:rsidR="00EB0795">
        <w:rPr>
          <w:rFonts w:ascii="Times New Roman" w:hAnsi="Times New Roman" w:cs="Times New Roman"/>
          <w:b/>
          <w:bCs/>
          <w:sz w:val="28"/>
          <w:szCs w:val="28"/>
          <w:lang w:val="en-US"/>
        </w:rPr>
        <w:t>n</w:t>
      </w:r>
      <w:r w:rsidR="00EB0795" w:rsidRPr="00EB0795">
        <w:rPr>
          <w:rFonts w:ascii="Times New Roman" w:hAnsi="Times New Roman" w:cs="Times New Roman"/>
          <w:sz w:val="28"/>
          <w:szCs w:val="28"/>
        </w:rPr>
        <w:t>: определяет, остаётся ли сетевое соединение активным после завершения текущей транзакции (запроса). Если в запросе отправлено значение keep-alive, то соединение остаётся и не завершается, позволяя выполнять последующие запросы на тот же сервер.</w:t>
      </w:r>
    </w:p>
    <w:p w14:paraId="595DD9FB" w14:textId="18FDDD7E" w:rsidR="00EB0795" w:rsidRDefault="00EB0795" w:rsidP="00BE56D5">
      <w:pPr>
        <w:ind w:left="-567" w:right="-142"/>
        <w:contextualSpacing/>
        <w:jc w:val="both"/>
        <w:rPr>
          <w:rFonts w:ascii="Times New Roman" w:hAnsi="Times New Roman" w:cs="Times New Roman"/>
          <w:sz w:val="28"/>
          <w:szCs w:val="28"/>
        </w:rPr>
      </w:pPr>
      <w:r w:rsidRPr="00EB0795">
        <w:rPr>
          <w:rFonts w:ascii="Times New Roman" w:hAnsi="Times New Roman" w:cs="Times New Roman"/>
          <w:b/>
          <w:bCs/>
          <w:sz w:val="28"/>
          <w:szCs w:val="28"/>
          <w:lang w:val="en-US"/>
        </w:rPr>
        <w:lastRenderedPageBreak/>
        <w:t>Transfer</w:t>
      </w:r>
      <w:r w:rsidRPr="00837435">
        <w:rPr>
          <w:rFonts w:ascii="Times New Roman" w:hAnsi="Times New Roman" w:cs="Times New Roman"/>
          <w:b/>
          <w:bCs/>
          <w:sz w:val="28"/>
          <w:szCs w:val="28"/>
        </w:rPr>
        <w:t>-</w:t>
      </w:r>
      <w:r w:rsidRPr="00EB0795">
        <w:rPr>
          <w:rFonts w:ascii="Times New Roman" w:hAnsi="Times New Roman" w:cs="Times New Roman"/>
          <w:b/>
          <w:bCs/>
          <w:sz w:val="28"/>
          <w:szCs w:val="28"/>
          <w:lang w:val="en-US"/>
        </w:rPr>
        <w:t>Encoding</w:t>
      </w:r>
      <w:r w:rsidRPr="00EB0795">
        <w:rPr>
          <w:rFonts w:ascii="Times New Roman" w:hAnsi="Times New Roman" w:cs="Times New Roman"/>
          <w:sz w:val="28"/>
          <w:szCs w:val="28"/>
        </w:rPr>
        <w:t>: определяет форму кодирования, используемую для безоп</w:t>
      </w:r>
      <w:r w:rsidR="00A0627F">
        <w:rPr>
          <w:rFonts w:ascii="Times New Roman" w:hAnsi="Times New Roman" w:cs="Times New Roman"/>
          <w:sz w:val="28"/>
          <w:szCs w:val="28"/>
        </w:rPr>
        <w:tab/>
      </w:r>
      <w:r w:rsidRPr="00EB0795">
        <w:rPr>
          <w:rFonts w:ascii="Times New Roman" w:hAnsi="Times New Roman" w:cs="Times New Roman"/>
          <w:sz w:val="28"/>
          <w:szCs w:val="28"/>
        </w:rPr>
        <w:t>асной передачи </w:t>
      </w:r>
      <w:hyperlink r:id="rId8" w:history="1">
        <w:r w:rsidRPr="00EB0795">
          <w:rPr>
            <w:rFonts w:ascii="Times New Roman" w:hAnsi="Times New Roman" w:cs="Times New Roman"/>
            <w:sz w:val="28"/>
            <w:szCs w:val="28"/>
          </w:rPr>
          <w:t>тела полезной нагрузки</w:t>
        </w:r>
      </w:hyperlink>
      <w:r w:rsidRPr="00EB0795">
        <w:rPr>
          <w:rFonts w:ascii="Times New Roman" w:hAnsi="Times New Roman" w:cs="Times New Roman"/>
          <w:sz w:val="28"/>
          <w:szCs w:val="28"/>
        </w:rPr>
        <w:t> пользователю.</w:t>
      </w:r>
    </w:p>
    <w:p w14:paraId="361FDEFE" w14:textId="1BE837C3" w:rsidR="00EB0795" w:rsidRDefault="00EB0795" w:rsidP="00BE56D5">
      <w:pPr>
        <w:ind w:left="-567" w:right="-142"/>
        <w:contextualSpacing/>
        <w:jc w:val="both"/>
        <w:rPr>
          <w:rFonts w:ascii="Times New Roman" w:hAnsi="Times New Roman" w:cs="Times New Roman"/>
          <w:sz w:val="28"/>
          <w:szCs w:val="28"/>
        </w:rPr>
      </w:pPr>
      <w:r w:rsidRPr="00EB0795">
        <w:rPr>
          <w:rFonts w:ascii="Times New Roman" w:hAnsi="Times New Roman" w:cs="Times New Roman"/>
          <w:b/>
          <w:bCs/>
          <w:sz w:val="28"/>
          <w:szCs w:val="28"/>
          <w:lang w:val="en-US"/>
        </w:rPr>
        <w:t>Content</w:t>
      </w:r>
      <w:r w:rsidRPr="00EB0795">
        <w:rPr>
          <w:rFonts w:ascii="Times New Roman" w:hAnsi="Times New Roman" w:cs="Times New Roman"/>
          <w:b/>
          <w:bCs/>
          <w:sz w:val="28"/>
          <w:szCs w:val="28"/>
        </w:rPr>
        <w:t>-</w:t>
      </w:r>
      <w:r w:rsidRPr="00EB0795">
        <w:rPr>
          <w:rFonts w:ascii="Times New Roman" w:hAnsi="Times New Roman" w:cs="Times New Roman"/>
          <w:b/>
          <w:bCs/>
          <w:sz w:val="28"/>
          <w:szCs w:val="28"/>
          <w:lang w:val="en-US"/>
        </w:rPr>
        <w:t>Type</w:t>
      </w:r>
      <w:r w:rsidRPr="00EB0795">
        <w:rPr>
          <w:rFonts w:ascii="Times New Roman" w:hAnsi="Times New Roman" w:cs="Times New Roman"/>
          <w:sz w:val="28"/>
          <w:szCs w:val="28"/>
        </w:rPr>
        <w:t>: Позволяет клиенту определить MIME тип документа.</w:t>
      </w:r>
    </w:p>
    <w:p w14:paraId="36B0079C" w14:textId="10DBCEA1" w:rsidR="00837435" w:rsidRDefault="00837435" w:rsidP="00837435">
      <w:pPr>
        <w:ind w:left="-567" w:right="-142"/>
        <w:contextualSpacing/>
        <w:jc w:val="center"/>
        <w:rPr>
          <w:rFonts w:ascii="Times New Roman" w:hAnsi="Times New Roman" w:cs="Times New Roman"/>
          <w:b/>
          <w:bCs/>
          <w:sz w:val="28"/>
          <w:szCs w:val="28"/>
        </w:rPr>
      </w:pPr>
      <w:r>
        <w:rPr>
          <w:rFonts w:ascii="Times New Roman" w:hAnsi="Times New Roman" w:cs="Times New Roman"/>
          <w:b/>
          <w:bCs/>
          <w:sz w:val="28"/>
          <w:szCs w:val="28"/>
        </w:rPr>
        <w:t>Тело ответа</w:t>
      </w:r>
    </w:p>
    <w:p w14:paraId="5B92C04B" w14:textId="768AF666" w:rsidR="00837435" w:rsidRDefault="00837435" w:rsidP="00837435">
      <w:pPr>
        <w:ind w:left="-567" w:right="-142"/>
        <w:contextualSpacing/>
        <w:rPr>
          <w:rFonts w:ascii="Times New Roman" w:hAnsi="Times New Roman" w:cs="Times New Roman"/>
          <w:sz w:val="28"/>
          <w:szCs w:val="28"/>
        </w:rPr>
      </w:pPr>
      <w:r>
        <w:rPr>
          <w:rFonts w:ascii="Times New Roman" w:hAnsi="Times New Roman" w:cs="Times New Roman"/>
          <w:sz w:val="28"/>
          <w:szCs w:val="28"/>
          <w:lang w:val="en-US"/>
        </w:rPr>
        <w:t>HTML</w:t>
      </w:r>
      <w:r>
        <w:rPr>
          <w:rFonts w:ascii="Times New Roman" w:hAnsi="Times New Roman" w:cs="Times New Roman"/>
          <w:sz w:val="28"/>
          <w:szCs w:val="28"/>
        </w:rPr>
        <w:t xml:space="preserve"> код страницы.</w:t>
      </w:r>
    </w:p>
    <w:p w14:paraId="4C1B8D55" w14:textId="6FB6D29D" w:rsidR="00D00F28" w:rsidRDefault="00D00F28" w:rsidP="00837435">
      <w:pPr>
        <w:ind w:left="-567" w:right="-142"/>
        <w:contextualSpacing/>
        <w:rPr>
          <w:rFonts w:ascii="Times New Roman" w:hAnsi="Times New Roman" w:cs="Times New Roman"/>
          <w:sz w:val="28"/>
          <w:szCs w:val="28"/>
        </w:rPr>
      </w:pPr>
      <w:r>
        <w:rPr>
          <w:noProof/>
        </w:rPr>
        <w:drawing>
          <wp:inline distT="0" distB="0" distL="0" distR="0" wp14:anchorId="37919914" wp14:editId="3CCCED30">
            <wp:extent cx="5940425" cy="38785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78580"/>
                    </a:xfrm>
                    <a:prstGeom prst="rect">
                      <a:avLst/>
                    </a:prstGeom>
                  </pic:spPr>
                </pic:pic>
              </a:graphicData>
            </a:graphic>
          </wp:inline>
        </w:drawing>
      </w:r>
    </w:p>
    <w:p w14:paraId="53BAB510" w14:textId="77777777" w:rsidR="00D00F28" w:rsidRDefault="00D00F28" w:rsidP="00837435">
      <w:pPr>
        <w:ind w:left="-567" w:right="-142"/>
        <w:contextualSpacing/>
        <w:rPr>
          <w:rFonts w:ascii="Times New Roman" w:hAnsi="Times New Roman" w:cs="Times New Roman"/>
          <w:sz w:val="28"/>
          <w:szCs w:val="28"/>
        </w:rPr>
      </w:pPr>
    </w:p>
    <w:p w14:paraId="77DD0906" w14:textId="2B803040" w:rsidR="00D00F28" w:rsidRDefault="00025198" w:rsidP="00025198">
      <w:pPr>
        <w:ind w:left="-567" w:right="-142"/>
        <w:contextualSpacing/>
        <w:rPr>
          <w:rFonts w:ascii="Times New Roman" w:hAnsi="Times New Roman" w:cs="Times New Roman"/>
          <w:sz w:val="28"/>
          <w:szCs w:val="28"/>
        </w:rPr>
      </w:pPr>
      <w:r>
        <w:rPr>
          <w:rFonts w:ascii="Times New Roman" w:hAnsi="Times New Roman" w:cs="Times New Roman"/>
          <w:sz w:val="28"/>
          <w:szCs w:val="28"/>
        </w:rPr>
        <w:t>Вопросы</w:t>
      </w:r>
    </w:p>
    <w:p w14:paraId="090AE08A" w14:textId="46DC7B8F" w:rsidR="00025198" w:rsidRDefault="00025198" w:rsidP="00025198">
      <w:pPr>
        <w:pStyle w:val="a4"/>
        <w:numPr>
          <w:ilvl w:val="0"/>
          <w:numId w:val="1"/>
        </w:numPr>
        <w:ind w:right="-142"/>
        <w:rPr>
          <w:rFonts w:ascii="Times New Roman" w:hAnsi="Times New Roman" w:cs="Times New Roman"/>
          <w:sz w:val="28"/>
          <w:szCs w:val="28"/>
          <w:lang w:val="en-US"/>
        </w:rPr>
      </w:pPr>
      <w:r>
        <w:rPr>
          <w:rFonts w:ascii="Times New Roman" w:hAnsi="Times New Roman" w:cs="Times New Roman"/>
          <w:sz w:val="28"/>
          <w:szCs w:val="28"/>
          <w:lang w:val="en-US"/>
        </w:rPr>
        <w:t>RFC 2616 – HyperText Transfer Protocol – HTTP/1.1</w:t>
      </w:r>
    </w:p>
    <w:p w14:paraId="7B43B655" w14:textId="4C1D8F03" w:rsidR="00D00F28" w:rsidRPr="00025198" w:rsidRDefault="00025198" w:rsidP="00025198">
      <w:pPr>
        <w:pStyle w:val="a4"/>
        <w:numPr>
          <w:ilvl w:val="0"/>
          <w:numId w:val="1"/>
        </w:numPr>
        <w:ind w:right="-142"/>
        <w:rPr>
          <w:rFonts w:ascii="Times New Roman" w:hAnsi="Times New Roman" w:cs="Times New Roman"/>
          <w:sz w:val="28"/>
          <w:szCs w:val="28"/>
          <w:lang w:val="en-US"/>
        </w:rPr>
      </w:pPr>
      <w:r>
        <w:rPr>
          <w:rFonts w:ascii="Times New Roman" w:hAnsi="Times New Roman" w:cs="Times New Roman"/>
          <w:sz w:val="28"/>
          <w:szCs w:val="28"/>
        </w:rPr>
        <w:t>Прикладной</w:t>
      </w:r>
    </w:p>
    <w:p w14:paraId="2A16236E" w14:textId="40296449" w:rsidR="00025198" w:rsidRPr="00025198" w:rsidRDefault="00025198" w:rsidP="00025198">
      <w:pPr>
        <w:pStyle w:val="a4"/>
        <w:numPr>
          <w:ilvl w:val="0"/>
          <w:numId w:val="1"/>
        </w:numPr>
        <w:ind w:right="-142"/>
        <w:rPr>
          <w:rFonts w:ascii="Times New Roman" w:hAnsi="Times New Roman" w:cs="Times New Roman"/>
          <w:sz w:val="28"/>
          <w:szCs w:val="28"/>
        </w:rPr>
      </w:pPr>
      <w:r>
        <w:rPr>
          <w:rFonts w:ascii="Times New Roman" w:hAnsi="Times New Roman" w:cs="Times New Roman"/>
          <w:sz w:val="28"/>
          <w:szCs w:val="28"/>
        </w:rPr>
        <w:t xml:space="preserve">Клиент-серверная архитектура, протокол </w:t>
      </w:r>
      <w:r>
        <w:rPr>
          <w:rFonts w:ascii="Times New Roman" w:hAnsi="Times New Roman" w:cs="Times New Roman"/>
          <w:sz w:val="28"/>
          <w:szCs w:val="28"/>
          <w:lang w:val="en-US"/>
        </w:rPr>
        <w:t>HTTP</w:t>
      </w:r>
    </w:p>
    <w:p w14:paraId="0EF90C3B" w14:textId="179653EC" w:rsidR="00025198" w:rsidRDefault="00025198" w:rsidP="00025198">
      <w:pPr>
        <w:pStyle w:val="a4"/>
        <w:numPr>
          <w:ilvl w:val="0"/>
          <w:numId w:val="1"/>
        </w:numPr>
        <w:ind w:right="-142"/>
        <w:rPr>
          <w:rFonts w:ascii="Times New Roman" w:hAnsi="Times New Roman" w:cs="Times New Roman"/>
          <w:sz w:val="28"/>
          <w:szCs w:val="28"/>
        </w:rPr>
      </w:pPr>
      <w:r>
        <w:rPr>
          <w:rFonts w:ascii="Times New Roman" w:hAnsi="Times New Roman" w:cs="Times New Roman"/>
          <w:sz w:val="28"/>
          <w:szCs w:val="28"/>
        </w:rPr>
        <w:t>80, 443</w:t>
      </w:r>
    </w:p>
    <w:p w14:paraId="7D1E31FD" w14:textId="74445CEC" w:rsidR="00025198" w:rsidRPr="00025198" w:rsidRDefault="00025198" w:rsidP="00025198">
      <w:pPr>
        <w:pStyle w:val="a4"/>
        <w:numPr>
          <w:ilvl w:val="0"/>
          <w:numId w:val="1"/>
        </w:numPr>
        <w:ind w:right="-142"/>
        <w:rPr>
          <w:rFonts w:ascii="Times New Roman" w:hAnsi="Times New Roman" w:cs="Times New Roman"/>
          <w:sz w:val="28"/>
          <w:szCs w:val="28"/>
        </w:rPr>
      </w:pPr>
      <w:r>
        <w:rPr>
          <w:rFonts w:ascii="Times New Roman" w:hAnsi="Times New Roman" w:cs="Times New Roman"/>
          <w:sz w:val="28"/>
          <w:szCs w:val="28"/>
        </w:rPr>
        <w:t>Документы со спецификацией протокола. (</w:t>
      </w:r>
      <w:r>
        <w:rPr>
          <w:rFonts w:ascii="Times New Roman" w:hAnsi="Times New Roman" w:cs="Times New Roman"/>
          <w:sz w:val="28"/>
          <w:szCs w:val="28"/>
          <w:lang w:val="en-US"/>
        </w:rPr>
        <w:t>Request</w:t>
      </w:r>
      <w:r w:rsidRPr="00025198">
        <w:rPr>
          <w:rFonts w:ascii="Times New Roman" w:hAnsi="Times New Roman" w:cs="Times New Roman"/>
          <w:sz w:val="28"/>
          <w:szCs w:val="28"/>
        </w:rPr>
        <w:t xml:space="preserve"> </w:t>
      </w:r>
      <w:r>
        <w:rPr>
          <w:rFonts w:ascii="Times New Roman" w:hAnsi="Times New Roman" w:cs="Times New Roman"/>
          <w:sz w:val="28"/>
          <w:szCs w:val="28"/>
          <w:lang w:val="en-US"/>
        </w:rPr>
        <w:t>for</w:t>
      </w:r>
      <w:r w:rsidRPr="007D43BF">
        <w:rPr>
          <w:rFonts w:ascii="Times New Roman" w:hAnsi="Times New Roman" w:cs="Times New Roman"/>
          <w:sz w:val="28"/>
          <w:szCs w:val="28"/>
        </w:rPr>
        <w:t xml:space="preserve"> </w:t>
      </w:r>
      <w:r>
        <w:rPr>
          <w:rFonts w:ascii="Times New Roman" w:hAnsi="Times New Roman" w:cs="Times New Roman"/>
          <w:sz w:val="28"/>
          <w:szCs w:val="28"/>
          <w:lang w:val="en-US"/>
        </w:rPr>
        <w:t>Comments</w:t>
      </w:r>
      <w:r w:rsidRPr="007D43BF">
        <w:rPr>
          <w:rFonts w:ascii="Times New Roman" w:hAnsi="Times New Roman" w:cs="Times New Roman"/>
          <w:sz w:val="28"/>
          <w:szCs w:val="28"/>
        </w:rPr>
        <w:t>)</w:t>
      </w:r>
    </w:p>
    <w:p w14:paraId="7DADC882" w14:textId="3FF04E60" w:rsidR="00025198" w:rsidRDefault="00025198" w:rsidP="00025198">
      <w:pPr>
        <w:pStyle w:val="a4"/>
        <w:numPr>
          <w:ilvl w:val="0"/>
          <w:numId w:val="1"/>
        </w:numPr>
        <w:ind w:right="-142"/>
        <w:rPr>
          <w:rFonts w:ascii="Times New Roman" w:hAnsi="Times New Roman" w:cs="Times New Roman"/>
          <w:sz w:val="28"/>
          <w:szCs w:val="28"/>
        </w:rPr>
      </w:pPr>
      <w:r>
        <w:rPr>
          <w:rFonts w:ascii="Times New Roman" w:hAnsi="Times New Roman" w:cs="Times New Roman"/>
          <w:sz w:val="28"/>
          <w:szCs w:val="28"/>
        </w:rPr>
        <w:t>Сервер может отправлять только ответы, а клиент запросы.</w:t>
      </w:r>
    </w:p>
    <w:p w14:paraId="1E586390" w14:textId="742336A4" w:rsidR="00025198" w:rsidRPr="00025198" w:rsidRDefault="00025198" w:rsidP="00025198">
      <w:pPr>
        <w:pStyle w:val="a4"/>
        <w:numPr>
          <w:ilvl w:val="0"/>
          <w:numId w:val="1"/>
        </w:numPr>
        <w:ind w:right="-142"/>
        <w:rPr>
          <w:rFonts w:ascii="Times New Roman" w:hAnsi="Times New Roman" w:cs="Times New Roman"/>
          <w:sz w:val="28"/>
          <w:szCs w:val="28"/>
        </w:rPr>
      </w:pPr>
      <w:r>
        <w:rPr>
          <w:rFonts w:ascii="Times New Roman" w:hAnsi="Times New Roman" w:cs="Times New Roman"/>
          <w:sz w:val="28"/>
          <w:szCs w:val="28"/>
        </w:rPr>
        <w:t>Стандарт для идентификации типов данных. (</w:t>
      </w:r>
      <w:r>
        <w:rPr>
          <w:rFonts w:ascii="Times New Roman" w:hAnsi="Times New Roman" w:cs="Times New Roman"/>
          <w:sz w:val="28"/>
          <w:szCs w:val="28"/>
          <w:lang w:val="en-US"/>
        </w:rPr>
        <w:t>Multipurpose internet mail extensios)</w:t>
      </w:r>
    </w:p>
    <w:sectPr w:rsidR="00025198" w:rsidRPr="000251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37B3"/>
    <w:multiLevelType w:val="hybridMultilevel"/>
    <w:tmpl w:val="DA520E78"/>
    <w:lvl w:ilvl="0" w:tplc="5A5E3EAC">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C"/>
    <w:rsid w:val="00025198"/>
    <w:rsid w:val="0007361C"/>
    <w:rsid w:val="005B307C"/>
    <w:rsid w:val="006D01C9"/>
    <w:rsid w:val="007D43BF"/>
    <w:rsid w:val="00837435"/>
    <w:rsid w:val="00A0627F"/>
    <w:rsid w:val="00BE56D5"/>
    <w:rsid w:val="00C06044"/>
    <w:rsid w:val="00CB1217"/>
    <w:rsid w:val="00CE78F0"/>
    <w:rsid w:val="00D00F28"/>
    <w:rsid w:val="00E06C39"/>
    <w:rsid w:val="00EB0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260D"/>
  <w15:chartTrackingRefBased/>
  <w15:docId w15:val="{3FE86A31-9ABF-420F-94DA-416EFF7B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E56D5"/>
    <w:rPr>
      <w:rFonts w:ascii="Courier New" w:eastAsia="Times New Roman" w:hAnsi="Courier New" w:cs="Courier New"/>
      <w:sz w:val="20"/>
      <w:szCs w:val="20"/>
    </w:rPr>
  </w:style>
  <w:style w:type="character" w:styleId="a3">
    <w:name w:val="Hyperlink"/>
    <w:basedOn w:val="a0"/>
    <w:uiPriority w:val="99"/>
    <w:semiHidden/>
    <w:unhideWhenUsed/>
    <w:rsid w:val="00EB0795"/>
    <w:rPr>
      <w:color w:val="0000FF"/>
      <w:u w:val="single"/>
    </w:rPr>
  </w:style>
  <w:style w:type="paragraph" w:styleId="a4">
    <w:name w:val="List Paragraph"/>
    <w:basedOn w:val="a"/>
    <w:uiPriority w:val="34"/>
    <w:qFormat/>
    <w:rsid w:val="0002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ayload_body" TargetMode="External"/><Relationship Id="rId3" Type="http://schemas.openxmlformats.org/officeDocument/2006/relationships/settings" Target="settings.xml"/><Relationship Id="rId7" Type="http://schemas.openxmlformats.org/officeDocument/2006/relationships/hyperlink" Target="https://developer.mozilla.org/ru/docs/Web/HTTP/Basics_of_HTTP/MIME_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ru/docs/Glossary/User_agent" TargetMode="External"/><Relationship Id="rId11" Type="http://schemas.openxmlformats.org/officeDocument/2006/relationships/theme" Target="theme/theme1.xml"/><Relationship Id="rId5" Type="http://schemas.openxmlformats.org/officeDocument/2006/relationships/hyperlink" Target="https://developer.mozilla.org/en-US/docs/Web/HTTP/Cook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467</Words>
  <Characters>2668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Яшный</dc:creator>
  <cp:keywords/>
  <dc:description/>
  <cp:lastModifiedBy>Никита Яшный</cp:lastModifiedBy>
  <cp:revision>10</cp:revision>
  <dcterms:created xsi:type="dcterms:W3CDTF">2024-02-07T15:46:00Z</dcterms:created>
  <dcterms:modified xsi:type="dcterms:W3CDTF">2024-02-08T09:41:00Z</dcterms:modified>
</cp:coreProperties>
</file>