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ТЕХНІЧНИЙ УНІВЕРСИТЕТ УКРАЇНИ</w:t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«КИЇВСЬКИЙ ПОЛІТЕХНІЧНИЙ ІНСТИТУТ</w:t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ІМЕНІ ІГОРЯ СІКОРСЬКОГО»</w:t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Факультет прикладної математики</w:t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прикладної математики</w:t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Звіт</w:t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 виконання лабораторної роботи №2</w:t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 дисципліні «Алгоритми і системи комп’ютерної математики - 1 »</w:t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 тему</w:t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«Чисельне диференціювання та інтегрування»</w:t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Виконав:                                                                                                   Перевірив:</w:t>
      </w:r>
    </w:p>
    <w:p>
      <w:pPr>
        <w:pStyle w:val="Normal1"/>
        <w:spacing w:lineRule="auto" w:line="240" w:before="0" w:after="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студент групи КМ-73                                                        асистент кафедри ПМА</w:t>
      </w:r>
    </w:p>
    <w:p>
      <w:pPr>
        <w:pStyle w:val="Normal1"/>
        <w:spacing w:lineRule="auto" w:line="240" w:before="0" w:after="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Звягін М.С.                                                                                      Дрозденко О.М.</w:t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Київ — 2020</w:t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keepNext w:val="true"/>
        <w:keepLines/>
        <w:widowControl/>
        <w:pBdr/>
        <w:shd w:val="clear" w:fill="auto"/>
        <w:spacing w:lineRule="auto" w:line="259" w:before="240" w:after="0"/>
        <w:ind w:left="0" w:right="0" w:hanging="0"/>
        <w:jc w:val="center"/>
        <w:rPr>
          <w:rFonts w:ascii="Courier New" w:hAnsi="Courier New" w:eastAsia="Courier New" w:cs="Courier New"/>
          <w:i w:val="false"/>
          <w:i w:val="false"/>
          <w:caps w:val="false"/>
          <w:smallCaps w:val="false"/>
          <w:strike w:val="false"/>
          <w:dstrike w:val="false"/>
          <w:position w:val="0"/>
          <w:sz w:val="22"/>
          <w:sz w:val="32"/>
          <w:szCs w:val="32"/>
          <w:u w:val="none"/>
          <w:vertAlign w:val="baseline"/>
        </w:rPr>
      </w:pPr>
      <w:bookmarkStart w:id="0" w:name="_gjdgxs"/>
      <w:bookmarkEnd w:id="0"/>
      <w:r>
        <w:rPr>
          <w:rFonts w:eastAsia="Courier New" w:cs="Courier New" w:ascii="Courier New" w:hAnsi="Courier New"/>
          <w:i w:val="false"/>
          <w:caps w:val="false"/>
          <w:smallCaps w:val="false"/>
          <w:strike w:val="false"/>
          <w:dstrike w:val="false"/>
          <w:position w:val="0"/>
          <w:sz w:val="32"/>
          <w:sz w:val="32"/>
          <w:szCs w:val="32"/>
          <w:u w:val="none"/>
          <w:shd w:fill="auto" w:val="clear"/>
          <w:vertAlign w:val="baseline"/>
        </w:rPr>
        <w:t>Зміст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1"/>
            <w:keepNext w:val="false"/>
            <w:keepLines w:val="false"/>
            <w:widowControl/>
            <w:pBdr/>
            <w:tabs>
              <w:tab w:val="clear" w:pos="720"/>
              <w:tab w:val="right" w:pos="9345" w:leader="none"/>
            </w:tabs>
            <w:spacing w:lineRule="auto" w:line="276" w:before="0" w:after="100"/>
            <w:ind w:left="0" w:right="0" w:hanging="0"/>
            <w:jc w:val="left"/>
            <w:rPr>
              <w:rFonts w:ascii="Courier New" w:hAnsi="Courier New" w:eastAsia="Courier New" w:cs="Courier New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r>
            <w:fldChar w:fldCharType="begin"/>
          </w:r>
          <w:r>
            <w:rPr>
              <w:webHidden/>
              <w:rStyle w:val="IndexLink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shd w:fill="auto" w:val="clear"/>
              <w:szCs w:val="22"/>
              <w:rFonts w:eastAsia="Courier New" w:cs="Courier New" w:ascii="Courier New" w:hAnsi="Courier New"/>
              <w:color w:val="000000"/>
            </w:rPr>
            <w:instrText> TOC \z \o "1-9" \u \h</w:instrText>
          </w:r>
          <w:r>
            <w:rPr>
              <w:webHidden/>
              <w:rStyle w:val="IndexLink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shd w:fill="auto" w:val="clear"/>
              <w:szCs w:val="22"/>
              <w:rFonts w:eastAsia="Courier New" w:cs="Courier New" w:ascii="Courier New" w:hAnsi="Courier New"/>
              <w:color w:val="000000"/>
            </w:rPr>
            <w:fldChar w:fldCharType="separate"/>
          </w:r>
          <w:hyperlink w:anchor="_30j0zll">
            <w:r>
              <w:rPr>
                <w:webHidden/>
                <w:rStyle w:val="IndexLink"/>
                <w:rFonts w:eastAsia="Courier New" w:cs="Courier New" w:ascii="Courier New" w:hAnsi="Courier New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 Вступ</w:t>
              <w:tab/>
            </w:r>
          </w:hyperlink>
          <w:r>
            <w:rPr>
              <w:rFonts w:eastAsia="Courier New" w:cs="Courier New" w:ascii="Courier New" w:hAnsi="Courier New"/>
            </w:rPr>
            <w:t>3</w:t>
          </w:r>
        </w:p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left" w:pos="440" w:leader="none"/>
              <w:tab w:val="right" w:pos="9345" w:leader="none"/>
            </w:tabs>
            <w:spacing w:lineRule="auto" w:line="276" w:before="0" w:after="100"/>
            <w:ind w:left="0" w:right="0" w:hanging="0"/>
            <w:jc w:val="left"/>
            <w:rPr>
              <w:rFonts w:ascii="Courier New" w:hAnsi="Courier New" w:eastAsia="Courier New" w:cs="Courier New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>
              <w:rPr>
                <w:webHidden/>
                <w:rStyle w:val="IndexLink"/>
                <w:rFonts w:eastAsia="Courier New" w:cs="Courier New" w:ascii="Courier New" w:hAnsi="Courier New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</w:t>
              <w:tab/>
              <w:t>Вимоги до ПЗ</w:t>
              <w:tab/>
            </w:r>
          </w:hyperlink>
          <w:r>
            <w:rPr>
              <w:rFonts w:eastAsia="Courier New" w:cs="Courier New" w:ascii="Courier New" w:hAnsi="Courier New"/>
            </w:rPr>
            <w:t>4</w:t>
          </w:r>
        </w:p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left" w:pos="440" w:leader="none"/>
              <w:tab w:val="right" w:pos="9345" w:leader="none"/>
            </w:tabs>
            <w:spacing w:lineRule="auto" w:line="276" w:before="0" w:after="100"/>
            <w:ind w:left="0" w:right="0" w:hanging="0"/>
            <w:jc w:val="left"/>
            <w:rPr>
              <w:rFonts w:ascii="Courier New" w:hAnsi="Courier New" w:eastAsia="Courier New" w:cs="Courier New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>
              <w:rPr>
                <w:webHidden/>
                <w:rStyle w:val="IndexLink"/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3</w:t>
            </w:r>
          </w:hyperlink>
          <w:hyperlink w:anchor="_3dy6vkm">
            <w:r>
              <w:rPr>
                <w:webHidden/>
                <w:rStyle w:val="IndexLink"/>
                <w:rFonts w:eastAsia="Courier New" w:cs="Courier New" w:ascii="Courier New" w:hAnsi="Courier New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ourier New" w:cs="Courier New" w:ascii="Courier New" w:hAnsi="Courier New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Тестові випадки</w:t>
          </w:r>
          <w:r>
            <w:rPr>
              <w:rFonts w:eastAsia="Courier New" w:cs="Courier New" w:ascii="Courier New" w:hAnsi="Courier New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</w:r>
          <w:r>
            <w:rPr>
              <w:rFonts w:eastAsia="Courier New" w:cs="Courier New" w:ascii="Courier New" w:hAnsi="Courier New"/>
            </w:rPr>
            <w:t>5</w:t>
          </w:r>
        </w:p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left" w:pos="440" w:leader="none"/>
              <w:tab w:val="right" w:pos="9345" w:leader="none"/>
            </w:tabs>
            <w:spacing w:lineRule="auto" w:line="276" w:before="0" w:after="100"/>
            <w:ind w:left="0" w:right="0" w:hanging="0"/>
            <w:jc w:val="left"/>
            <w:rPr>
              <w:rFonts w:ascii="Courier New" w:hAnsi="Courier New" w:eastAsia="Courier New" w:cs="Courier New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>
              <w:rPr>
                <w:webHidden/>
                <w:rStyle w:val="IndexLink"/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4</w:t>
            </w:r>
          </w:hyperlink>
          <w:hyperlink w:anchor="_lnxbz9">
            <w:r>
              <w:rPr>
                <w:webHidden/>
                <w:rStyle w:val="IndexLink"/>
                <w:rFonts w:eastAsia="Courier New" w:cs="Courier New" w:ascii="Courier New" w:hAnsi="Courier New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ourier New" w:cs="Courier New" w:ascii="Courier New" w:hAnsi="Courier New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Опис методів</w:t>
          </w:r>
          <w:r>
            <w:rPr>
              <w:rFonts w:eastAsia="Courier New" w:cs="Courier New" w:ascii="Courier New" w:hAnsi="Courier New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</w:r>
          <w:r>
            <w:rPr>
              <w:rFonts w:eastAsia="Courier New" w:cs="Courier New" w:ascii="Courier New" w:hAnsi="Courier New"/>
            </w:rPr>
            <w:t>10</w:t>
          </w:r>
        </w:p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right" w:pos="9345" w:leader="none"/>
            </w:tabs>
            <w:spacing w:lineRule="auto" w:line="276" w:before="0" w:after="100"/>
            <w:ind w:left="220" w:right="0" w:hanging="0"/>
            <w:jc w:val="left"/>
            <w:rPr>
              <w:rFonts w:ascii="Courier New" w:hAnsi="Courier New" w:eastAsia="Courier New" w:cs="Courier New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>
              <w:rPr>
                <w:webHidden/>
                <w:rStyle w:val="IndexLink"/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4.1 Метод трапецій</w:t>
            </w:r>
          </w:hyperlink>
          <w:hyperlink w:anchor="_35nkun2">
            <w:r>
              <w:rPr>
                <w:webHidden/>
                <w:rStyle w:val="IndexLink"/>
                <w:rFonts w:eastAsia="Courier New" w:cs="Courier New" w:ascii="Courier New" w:hAnsi="Courier New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ourier New" w:cs="Courier New" w:ascii="Courier New" w:hAnsi="Courier New"/>
            </w:rPr>
            <w:t>10</w:t>
          </w:r>
        </w:p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right" w:pos="9345" w:leader="none"/>
            </w:tabs>
            <w:spacing w:lineRule="auto" w:line="276" w:before="0" w:after="100"/>
            <w:ind w:left="220" w:right="0" w:hanging="0"/>
            <w:jc w:val="left"/>
            <w:rPr>
              <w:rFonts w:ascii="Courier New" w:hAnsi="Courier New" w:eastAsia="Courier New" w:cs="Courier New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>
              <w:rPr>
                <w:webHidden/>
                <w:rStyle w:val="IndexLink"/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4.2 Чисельне диференціювання</w:t>
            </w:r>
          </w:hyperlink>
          <w:hyperlink w:anchor="_1ksv4uv">
            <w:r>
              <w:rPr>
                <w:webHidden/>
                <w:rStyle w:val="IndexLink"/>
                <w:rFonts w:eastAsia="Courier New" w:cs="Courier New" w:ascii="Courier New" w:hAnsi="Courier New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ourier New" w:cs="Courier New" w:ascii="Courier New" w:hAnsi="Courier New"/>
            </w:rPr>
            <w:t>10</w:t>
          </w:r>
        </w:p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left" w:pos="440" w:leader="none"/>
              <w:tab w:val="right" w:pos="9345" w:leader="none"/>
            </w:tabs>
            <w:spacing w:lineRule="auto" w:line="276" w:before="0" w:after="100"/>
            <w:ind w:left="0" w:right="0" w:hanging="0"/>
            <w:jc w:val="left"/>
            <w:rPr>
              <w:rFonts w:ascii="Courier New" w:hAnsi="Courier New" w:eastAsia="Courier New" w:cs="Courier New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>
              <w:rPr>
                <w:webHidden/>
                <w:rStyle w:val="IndexLink"/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5</w:t>
            </w:r>
          </w:hyperlink>
          <w:hyperlink w:anchor="_44sinio">
            <w:r>
              <w:rPr>
                <w:webHidden/>
                <w:rStyle w:val="IndexLink"/>
                <w:rFonts w:eastAsia="Courier New" w:cs="Courier New" w:ascii="Courier New" w:hAnsi="Courier New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ourier New" w:cs="Courier New" w:ascii="Courier New" w:hAnsi="Courier New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Висновки</w:t>
          </w:r>
          <w:r>
            <w:rPr>
              <w:rFonts w:eastAsia="Courier New" w:cs="Courier New" w:ascii="Courier New" w:hAnsi="Courier New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</w:r>
          <w:r>
            <w:rPr>
              <w:rFonts w:eastAsia="Courier New" w:cs="Courier New" w:ascii="Courier New" w:hAnsi="Courier New"/>
            </w:rPr>
            <w:t>11</w:t>
          </w:r>
        </w:p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right" w:pos="9345" w:leader="none"/>
            </w:tabs>
            <w:spacing w:lineRule="auto" w:line="276" w:before="0" w:after="100"/>
            <w:ind w:left="0" w:right="0" w:hanging="0"/>
            <w:jc w:val="left"/>
            <w:rPr>
              <w:rFonts w:ascii="Courier New" w:hAnsi="Courier New" w:eastAsia="Courier New" w:cs="Courier New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>
              <w:rPr>
                <w:webHidden/>
                <w:rStyle w:val="IndexLink"/>
                <w:rFonts w:eastAsia="Courier New" w:cs="Courier New" w:ascii="Courier New" w:hAnsi="Courier New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Додаток А</w:t>
              <w:tab/>
            </w:r>
          </w:hyperlink>
          <w:r>
            <w:rPr>
              <w:rFonts w:eastAsia="Courier New" w:cs="Courier New" w:ascii="Courier New" w:hAnsi="Courier New"/>
            </w:rPr>
            <w:t>12</w:t>
          </w:r>
        </w:p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right" w:pos="9345" w:leader="none"/>
            </w:tabs>
            <w:spacing w:lineRule="auto" w:line="276" w:before="0" w:after="100"/>
            <w:ind w:left="0" w:right="0" w:hanging="0"/>
            <w:jc w:val="left"/>
            <w:rPr>
              <w:rFonts w:ascii="Courier New" w:hAnsi="Courier New" w:eastAsia="Courier New" w:cs="Courier New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>
              <w:rPr>
                <w:webHidden/>
                <w:rStyle w:val="IndexLink"/>
                <w:rFonts w:eastAsia="Courier New" w:cs="Courier New" w:ascii="Courier New" w:hAnsi="Courier New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Графи потоку керування для модулів програм</w:t>
              <w:tab/>
              <w:t>1</w:t>
            </w:r>
          </w:hyperlink>
          <w:r>
            <w:rPr>
              <w:rFonts w:eastAsia="Courier New" w:cs="Courier New" w:ascii="Courier New" w:hAnsi="Courier New"/>
            </w:rPr>
            <w:t>2</w:t>
          </w:r>
        </w:p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right" w:pos="9345" w:leader="none"/>
            </w:tabs>
            <w:spacing w:lineRule="auto" w:line="276" w:before="0" w:after="100"/>
            <w:ind w:left="0" w:right="0" w:hanging="0"/>
            <w:jc w:val="left"/>
            <w:rPr>
              <w:rFonts w:ascii="Courier New" w:hAnsi="Courier New" w:eastAsia="Courier New" w:cs="Courier New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>
              <w:rPr>
                <w:webHidden/>
                <w:rStyle w:val="IndexLink"/>
                <w:rFonts w:eastAsia="Courier New" w:cs="Courier New" w:ascii="Courier New" w:hAnsi="Courier New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Додаток B</w:t>
              <w:tab/>
              <w:t>1</w:t>
            </w:r>
          </w:hyperlink>
          <w:r>
            <w:rPr>
              <w:rFonts w:eastAsia="Courier New" w:cs="Courier New" w:ascii="Courier New" w:hAnsi="Courier New"/>
            </w:rPr>
            <w:t>4</w:t>
          </w:r>
        </w:p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right" w:pos="9345" w:leader="none"/>
            </w:tabs>
            <w:spacing w:lineRule="auto" w:line="276" w:before="0" w:after="100"/>
            <w:ind w:left="0" w:right="0" w:hanging="0"/>
            <w:jc w:val="left"/>
            <w:rPr>
              <w:rFonts w:ascii="Courier New" w:hAnsi="Courier New" w:eastAsia="Courier New" w:cs="Courier New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>
              <w:rPr>
                <w:webHidden/>
                <w:rStyle w:val="IndexLink"/>
                <w:rFonts w:eastAsia="Courier New" w:cs="Courier New" w:ascii="Courier New" w:hAnsi="Courier New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Скріншоти виконання тестових випадків та модульних тестів</w:t>
              <w:tab/>
              <w:t>1</w:t>
            </w:r>
          </w:hyperlink>
          <w:r>
            <w:rPr>
              <w:rFonts w:eastAsia="Courier New" w:cs="Courier New" w:ascii="Courier New" w:hAnsi="Courier New"/>
            </w:rPr>
            <w:t>4</w:t>
          </w:r>
        </w:p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right" w:pos="9345" w:leader="none"/>
            </w:tabs>
            <w:spacing w:lineRule="auto" w:line="276" w:before="0" w:after="100"/>
            <w:ind w:left="0" w:right="0" w:hanging="0"/>
            <w:jc w:val="left"/>
            <w:rPr>
              <w:rFonts w:ascii="Courier New" w:hAnsi="Courier New" w:eastAsia="Courier New" w:cs="Courier New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>
              <w:rPr>
                <w:webHidden/>
                <w:rStyle w:val="IndexLink"/>
                <w:rFonts w:eastAsia="Courier New" w:cs="Courier New" w:ascii="Courier New" w:hAnsi="Courier New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Додаток С</w:t>
              <w:tab/>
            </w:r>
          </w:hyperlink>
          <w:r>
            <w:rPr>
              <w:rFonts w:eastAsia="Courier New" w:cs="Courier New" w:ascii="Courier New" w:hAnsi="Courier New"/>
            </w:rPr>
            <w:t>16</w:t>
          </w:r>
        </w:p>
        <w:p>
          <w:pPr>
            <w:pStyle w:val="Normal1"/>
            <w:keepNext w:val="false"/>
            <w:keepLines w:val="false"/>
            <w:widowControl/>
            <w:pBdr/>
            <w:shd w:val="clear" w:fill="auto"/>
            <w:tabs>
              <w:tab w:val="clear" w:pos="720"/>
              <w:tab w:val="right" w:pos="9345" w:leader="none"/>
            </w:tabs>
            <w:spacing w:lineRule="auto" w:line="276" w:before="0" w:after="100"/>
            <w:ind w:left="0" w:right="0" w:hanging="0"/>
            <w:jc w:val="left"/>
            <w:rPr>
              <w:rFonts w:ascii="Courier New" w:hAnsi="Courier New" w:eastAsia="Courier New" w:cs="Courier New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</w:pPr>
          <w:hyperlink w:anchor="_2xcytpi">
            <w:r>
              <w:rPr>
                <w:webHidden/>
                <w:rStyle w:val="IndexLink"/>
                <w:rFonts w:eastAsia="Courier New" w:cs="Courier New" w:ascii="Courier New" w:hAnsi="Courier New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Код програм</w:t>
              <w:tab/>
            </w:r>
          </w:hyperlink>
          <w:r>
            <w:rPr>
              <w:rFonts w:eastAsia="Courier New" w:cs="Courier New" w:ascii="Courier New" w:hAnsi="Courier New"/>
            </w:rPr>
            <w:t>16</w:t>
          </w:r>
          <w:r>
            <w:rPr>
              <w:rFonts w:eastAsia="Courier New" w:cs="Courier New" w:ascii="Courier New" w:hAnsi="Courier New"/>
            </w:rPr>
            <w:fldChar w:fldCharType="end"/>
          </w:r>
        </w:p>
      </w:sdtContent>
    </w:sdt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Heading1"/>
        <w:jc w:val="center"/>
        <w:rPr>
          <w:rFonts w:ascii="Courier New" w:hAnsi="Courier New" w:eastAsia="Courier New" w:cs="Courier New"/>
          <w:color w:val="000000"/>
        </w:rPr>
      </w:pPr>
      <w:r>
        <w:rPr>
          <w:rFonts w:eastAsia="Courier New" w:cs="Courier New" w:ascii="Courier New" w:hAnsi="Courier New"/>
          <w:color w:val="000000"/>
        </w:rPr>
      </w:r>
      <w:bookmarkStart w:id="1" w:name="_30j0zll"/>
      <w:bookmarkStart w:id="2" w:name="_30j0zll"/>
      <w:bookmarkEnd w:id="2"/>
      <w:r>
        <w:br w:type="page"/>
      </w:r>
    </w:p>
    <w:p>
      <w:pPr>
        <w:pStyle w:val="Heading1"/>
        <w:jc w:val="center"/>
        <w:rPr>
          <w:rFonts w:ascii="Courier New" w:hAnsi="Courier New" w:eastAsia="Courier New" w:cs="Courier New"/>
          <w:color w:val="000000"/>
          <w:sz w:val="22"/>
          <w:szCs w:val="22"/>
        </w:rPr>
      </w:pPr>
      <w:r>
        <w:rPr>
          <w:rFonts w:eastAsia="Courier New" w:cs="Courier New" w:ascii="Courier New" w:hAnsi="Courier New"/>
          <w:color w:val="000000"/>
        </w:rPr>
        <w:t>1 Вступ</w:t>
      </w:r>
    </w:p>
    <w:p>
      <w:pPr>
        <w:pStyle w:val="Normal1"/>
        <w:spacing w:lineRule="auto" w:line="240" w:before="0" w:after="60"/>
        <w:ind w:firstLine="567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Мета виконання цієї лабораторної роботи полягає у написанні та тестуванні програмного забезпечення на мовах програмування Python та Octave, що здатне проводити операції чисельного інтегрування та диференціювання.</w:t>
      </w:r>
    </w:p>
    <w:p>
      <w:pPr>
        <w:pStyle w:val="Normal1"/>
        <w:spacing w:lineRule="auto" w:line="240" w:before="0" w:after="60"/>
        <w:ind w:firstLine="567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 xml:space="preserve">На мові Python та Octave був реалізований метод трапецій та центральна схема диференціювання 4 порядку точності. </w:t>
      </w:r>
    </w:p>
    <w:p>
      <w:pPr>
        <w:pStyle w:val="Normal1"/>
        <w:spacing w:lineRule="auto" w:line="240" w:before="0" w:after="60"/>
        <w:ind w:firstLine="567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Графи потоку керування для кожного модуля надані у додатку А.</w:t>
      </w:r>
    </w:p>
    <w:p>
      <w:pPr>
        <w:pStyle w:val="Normal1"/>
        <w:spacing w:lineRule="auto" w:line="240" w:before="0" w:after="60"/>
        <w:ind w:firstLine="567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Усі скріншоти виконання тестових випадків та модульних тестів наведено у додатку В. Проте читачу рекомендовано повторити їх власноруч у програмах, які додаються до цього звіту. Самі тестові випадки наведені у відповідному розділі.</w:t>
      </w:r>
    </w:p>
    <w:p>
      <w:pPr>
        <w:pStyle w:val="Normal1"/>
        <w:spacing w:lineRule="auto" w:line="240" w:before="0" w:after="60"/>
        <w:ind w:firstLine="567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Код кожної програми наведено у додатку С.</w:t>
      </w:r>
    </w:p>
    <w:p>
      <w:pPr>
        <w:pStyle w:val="Normal1"/>
        <w:spacing w:lineRule="auto" w:line="240" w:before="0" w:after="60"/>
        <w:ind w:firstLine="567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4"/>
        </w:numPr>
        <w:ind w:left="448" w:hanging="360"/>
        <w:jc w:val="center"/>
        <w:rPr>
          <w:rFonts w:ascii="Courier New" w:hAnsi="Courier New" w:eastAsia="Courier New" w:cs="Courier New"/>
          <w:color w:val="000000"/>
        </w:rPr>
      </w:pPr>
      <w:bookmarkStart w:id="3" w:name="_1fob9te"/>
      <w:bookmarkEnd w:id="3"/>
      <w:r>
        <w:rPr>
          <w:rFonts w:eastAsia="Courier New" w:cs="Courier New" w:ascii="Courier New" w:hAnsi="Courier New"/>
          <w:color w:val="000000"/>
        </w:rPr>
        <w:t>Вимоги до ПЗ</w:t>
      </w:r>
    </w:p>
    <w:p>
      <w:pPr>
        <w:pStyle w:val="Normal1"/>
        <w:numPr>
          <w:ilvl w:val="0"/>
          <w:numId w:val="1"/>
        </w:numPr>
        <w:spacing w:lineRule="auto" w:line="240" w:before="0" w:after="60"/>
        <w:ind w:left="720" w:hanging="360"/>
        <w:jc w:val="both"/>
        <w:rPr>
          <w:rFonts w:ascii="Courier New" w:hAnsi="Courier New" w:eastAsia="Courier New" w:cs="Courier New"/>
          <w:b/>
          <w:b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  <w:t>Валідація вхідних даних</w:t>
      </w:r>
    </w:p>
    <w:p>
      <w:pPr>
        <w:pStyle w:val="Normal1"/>
        <w:spacing w:lineRule="auto" w:line="240" w:before="0" w:after="60"/>
        <w:ind w:left="708" w:hanging="0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  <w:t xml:space="preserve">А.1 </w:t>
      </w:r>
      <w:r>
        <w:rPr>
          <w:rFonts w:eastAsia="Courier New" w:cs="Courier New" w:ascii="Courier New" w:hAnsi="Courier New"/>
          <w:sz w:val="28"/>
          <w:szCs w:val="28"/>
        </w:rPr>
        <w:t>При порожньому уведенні, програма повинна видати повідомлення про помилку та запросити значення ще раз.</w:t>
      </w:r>
    </w:p>
    <w:p>
      <w:pPr>
        <w:pStyle w:val="Normal1"/>
        <w:spacing w:lineRule="auto" w:line="240" w:before="0" w:after="60"/>
        <w:ind w:left="708" w:hanging="0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  <w:t xml:space="preserve">А.2 </w:t>
      </w:r>
      <w:r>
        <w:rPr>
          <w:rFonts w:eastAsia="Courier New" w:cs="Courier New" w:ascii="Courier New" w:hAnsi="Courier New"/>
          <w:sz w:val="28"/>
          <w:szCs w:val="28"/>
        </w:rPr>
        <w:t>У кожному з полів допускаються символи «+», «-», «*», «/», «.», «()», а також числа. При цьому поле повинне містити у собі лише одну змінну.</w:t>
      </w:r>
    </w:p>
    <w:p>
      <w:pPr>
        <w:pStyle w:val="Normal1"/>
        <w:spacing w:lineRule="auto" w:line="240" w:before="0" w:after="60"/>
        <w:ind w:left="708" w:hanging="0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  <w:t xml:space="preserve">А.3 </w:t>
      </w:r>
      <w:r>
        <w:rPr>
          <w:rFonts w:eastAsia="Courier New" w:cs="Courier New" w:ascii="Courier New" w:hAnsi="Courier New"/>
          <w:sz w:val="28"/>
          <w:szCs w:val="28"/>
        </w:rPr>
        <w:t>Допускається функція log, яка відповідає натуральному логарифму. Тобто користувач не може ввести випадковий набір букв.</w:t>
      </w:r>
    </w:p>
    <w:p>
      <w:pPr>
        <w:pStyle w:val="Normal1"/>
        <w:spacing w:lineRule="auto" w:line="240" w:before="0" w:after="60"/>
        <w:ind w:left="708" w:hanging="0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  <w:t xml:space="preserve">А.4 </w:t>
      </w:r>
      <w:r>
        <w:rPr>
          <w:rFonts w:eastAsia="Courier New" w:cs="Courier New" w:ascii="Courier New" w:hAnsi="Courier New"/>
          <w:sz w:val="28"/>
          <w:szCs w:val="28"/>
        </w:rPr>
        <w:t>Для методу трапецій допускається вибір інтервалу, який не більше 5. При цьому мінімальне допустиме число – це (-99999), а максимальне можливе – (999999). Це, з одного боку, не допускає переповнення розрядної сітки, а з іншого – забезпечує стислість введення.</w:t>
      </w:r>
    </w:p>
    <w:p>
      <w:pPr>
        <w:pStyle w:val="Normal1"/>
        <w:spacing w:lineRule="auto" w:line="240" w:before="0" w:after="60"/>
        <w:ind w:left="708" w:hanging="0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  <w:t xml:space="preserve">А.5 </w:t>
      </w:r>
      <w:r>
        <w:rPr>
          <w:rFonts w:eastAsia="Courier New" w:cs="Courier New" w:ascii="Courier New" w:hAnsi="Courier New"/>
          <w:sz w:val="28"/>
          <w:szCs w:val="28"/>
        </w:rPr>
        <w:t>При виборі інтервалу користувач має можливість задавати лише числові значення. Таким чином, при введені у будь-яке з полів значень відмінних від числових, користувач повинен отримати повідомлення про помилку та запит на введення даних заново.</w:t>
      </w:r>
    </w:p>
    <w:p>
      <w:pPr>
        <w:pStyle w:val="Normal1"/>
        <w:spacing w:lineRule="auto" w:line="240" w:before="0" w:after="60"/>
        <w:ind w:left="708" w:hanging="0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  <w:t xml:space="preserve">А.6 </w:t>
      </w:r>
      <w:r>
        <w:rPr>
          <w:rFonts w:eastAsia="Courier New" w:cs="Courier New" w:ascii="Courier New" w:hAnsi="Courier New"/>
          <w:sz w:val="28"/>
          <w:szCs w:val="28"/>
        </w:rPr>
        <w:t>Програма має можливість побудови графіку функції та первісної.</w:t>
      </w:r>
    </w:p>
    <w:p>
      <w:pPr>
        <w:pStyle w:val="Normal1"/>
        <w:numPr>
          <w:ilvl w:val="0"/>
          <w:numId w:val="1"/>
        </w:numPr>
        <w:spacing w:lineRule="auto" w:line="240" w:before="0" w:after="60"/>
        <w:ind w:left="720" w:hanging="360"/>
        <w:jc w:val="both"/>
        <w:rPr>
          <w:rFonts w:ascii="Courier New" w:hAnsi="Courier New" w:eastAsia="Courier New" w:cs="Courier New"/>
          <w:b/>
          <w:b/>
          <w:sz w:val="28"/>
          <w:szCs w:val="28"/>
        </w:rPr>
      </w:pPr>
      <w:bookmarkStart w:id="4" w:name="_3znysh7"/>
      <w:bookmarkEnd w:id="4"/>
      <w:r>
        <w:rPr>
          <w:rFonts w:eastAsia="Courier New" w:cs="Courier New" w:ascii="Courier New" w:hAnsi="Courier New"/>
          <w:b/>
          <w:sz w:val="28"/>
          <w:szCs w:val="28"/>
        </w:rPr>
        <w:t>Графічний інтерфейс користувача</w:t>
      </w:r>
    </w:p>
    <w:p>
      <w:pPr>
        <w:pStyle w:val="Normal1"/>
        <w:spacing w:lineRule="auto" w:line="240" w:before="0" w:after="0"/>
        <w:ind w:left="720" w:hanging="0"/>
        <w:jc w:val="both"/>
        <w:rPr>
          <w:rFonts w:ascii="Courier New" w:hAnsi="Courier New" w:eastAsia="Courier New" w:cs="Courier New"/>
          <w:sz w:val="28"/>
          <w:szCs w:val="28"/>
        </w:rPr>
      </w:pPr>
      <w:bookmarkStart w:id="5" w:name="_2et92p0"/>
      <w:bookmarkEnd w:id="5"/>
      <w:r>
        <w:rPr>
          <w:rFonts w:eastAsia="Courier New" w:cs="Courier New" w:ascii="Courier New" w:hAnsi="Courier New"/>
          <w:b/>
          <w:sz w:val="28"/>
          <w:szCs w:val="28"/>
        </w:rPr>
        <w:t>B.1</w:t>
      </w:r>
      <w:r>
        <w:rPr>
          <w:rFonts w:eastAsia="Courier New" w:cs="Courier New" w:ascii="Courier New" w:hAnsi="Courier New"/>
          <w:sz w:val="28"/>
          <w:szCs w:val="28"/>
        </w:rPr>
        <w:t xml:space="preserve"> Програма на мові Python повинна мати віконний графічний інтерфейс. </w:t>
      </w:r>
    </w:p>
    <w:p>
      <w:pPr>
        <w:pStyle w:val="Normal1"/>
        <w:spacing w:lineRule="auto" w:line="240" w:before="0" w:after="60"/>
        <w:ind w:left="720" w:hanging="0"/>
        <w:jc w:val="both"/>
        <w:rPr>
          <w:rFonts w:ascii="Courier New" w:hAnsi="Courier New" w:eastAsia="Courier New" w:cs="Courier New"/>
          <w:sz w:val="28"/>
          <w:szCs w:val="28"/>
        </w:rPr>
      </w:pPr>
      <w:bookmarkStart w:id="6" w:name="_tyjcwt"/>
      <w:bookmarkEnd w:id="6"/>
      <w:r>
        <w:rPr>
          <w:rFonts w:eastAsia="Courier New" w:cs="Courier New" w:ascii="Courier New" w:hAnsi="Courier New"/>
          <w:b/>
          <w:sz w:val="28"/>
          <w:szCs w:val="28"/>
        </w:rPr>
        <w:t>B.2</w:t>
      </w:r>
      <w:r>
        <w:rPr>
          <w:rFonts w:eastAsia="Courier New" w:cs="Courier New" w:ascii="Courier New" w:hAnsi="Courier New"/>
          <w:sz w:val="28"/>
          <w:szCs w:val="28"/>
        </w:rPr>
        <w:t xml:space="preserve"> Усі повідомлення про помилку (в обох програмах), а також результати обчислень повинні надаватися користувачу за допомогою діалогових вікон.</w:t>
      </w:r>
    </w:p>
    <w:p>
      <w:pPr>
        <w:pStyle w:val="Normal1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  <w:r>
        <w:br w:type="page"/>
      </w:r>
    </w:p>
    <w:p>
      <w:pPr>
        <w:pStyle w:val="Normal1"/>
        <w:numPr>
          <w:ilvl w:val="0"/>
          <w:numId w:val="2"/>
        </w:numPr>
        <w:spacing w:lineRule="auto" w:line="240" w:before="0" w:after="60"/>
        <w:ind w:left="1140" w:hanging="360"/>
        <w:jc w:val="center"/>
        <w:rPr>
          <w:rFonts w:ascii="Courier New" w:hAnsi="Courier New" w:eastAsia="Courier New" w:cs="Courier New"/>
          <w:b/>
          <w:b/>
          <w:sz w:val="28"/>
          <w:szCs w:val="28"/>
        </w:rPr>
      </w:pPr>
      <w:bookmarkStart w:id="7" w:name="_3dy6vkm"/>
      <w:bookmarkEnd w:id="7"/>
      <w:r>
        <w:rPr>
          <w:rFonts w:eastAsia="Courier New" w:cs="Courier New" w:ascii="Courier New" w:hAnsi="Courier New"/>
          <w:b/>
          <w:sz w:val="28"/>
          <w:szCs w:val="28"/>
        </w:rPr>
        <w:t>Тестові випадки</w:t>
      </w:r>
    </w:p>
    <w:p>
      <w:pPr>
        <w:pStyle w:val="Normal1"/>
        <w:spacing w:lineRule="auto" w:line="240" w:before="0" w:after="60"/>
        <w:ind w:left="1140" w:hanging="0"/>
        <w:rPr>
          <w:rFonts w:ascii="Courier New" w:hAnsi="Courier New" w:eastAsia="Courier New" w:cs="Courier New"/>
          <w:b/>
          <w:b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</w:r>
    </w:p>
    <w:p>
      <w:pPr>
        <w:pStyle w:val="Normal1"/>
        <w:spacing w:lineRule="auto" w:line="240" w:before="0" w:after="60"/>
        <w:ind w:left="1140" w:hanging="0"/>
        <w:jc w:val="center"/>
        <w:rPr>
          <w:rFonts w:ascii="Courier New" w:hAnsi="Courier New" w:eastAsia="Courier New" w:cs="Courier New"/>
          <w:b/>
          <w:b/>
          <w:sz w:val="28"/>
          <w:szCs w:val="28"/>
        </w:rPr>
      </w:pPr>
      <w:bookmarkStart w:id="8" w:name="_1t3h5sf"/>
      <w:bookmarkEnd w:id="8"/>
      <w:r>
        <w:rPr>
          <w:rFonts w:eastAsia="Courier New" w:cs="Courier New" w:ascii="Courier New" w:hAnsi="Courier New"/>
          <w:b/>
          <w:sz w:val="28"/>
          <w:szCs w:val="28"/>
        </w:rPr>
        <w:t>3.1 Програма на мові Python</w:t>
      </w:r>
    </w:p>
    <w:p>
      <w:pPr>
        <w:pStyle w:val="Normal1"/>
        <w:numPr>
          <w:ilvl w:val="0"/>
          <w:numId w:val="3"/>
        </w:numPr>
        <w:spacing w:lineRule="auto" w:line="240" w:before="0" w:after="60"/>
        <w:ind w:left="780" w:hanging="360"/>
        <w:rPr>
          <w:rFonts w:ascii="Courier New" w:hAnsi="Courier New" w:eastAsia="Courier New" w:cs="Courier New"/>
          <w:b/>
          <w:b/>
          <w:sz w:val="28"/>
          <w:szCs w:val="28"/>
        </w:rPr>
      </w:pPr>
      <w:bookmarkStart w:id="9" w:name="_4d34og8"/>
      <w:bookmarkEnd w:id="9"/>
      <w:r>
        <w:rPr>
          <w:rFonts w:eastAsia="Courier New" w:cs="Courier New" w:ascii="Courier New" w:hAnsi="Courier New"/>
          <w:b/>
          <w:sz w:val="28"/>
          <w:szCs w:val="28"/>
        </w:rPr>
        <w:t>Валідація вхідних даних</w:t>
      </w:r>
    </w:p>
    <w:tbl>
      <w:tblPr>
        <w:tblStyle w:val="Table1"/>
        <w:tblW w:w="10632" w:type="dxa"/>
        <w:jc w:val="left"/>
        <w:tblInd w:w="-601" w:type="dxa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647"/>
        <w:gridCol w:w="1621"/>
        <w:gridCol w:w="1593"/>
        <w:gridCol w:w="1715"/>
        <w:gridCol w:w="2220"/>
        <w:gridCol w:w="1844"/>
        <w:gridCol w:w="991"/>
      </w:tblGrid>
      <w:tr>
        <w:trPr/>
        <w:tc>
          <w:tcPr>
            <w:tcW w:w="647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ID</w:t>
            </w:r>
          </w:p>
        </w:tc>
        <w:tc>
          <w:tcPr>
            <w:tcW w:w="1621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Сценарій</w:t>
            </w:r>
          </w:p>
        </w:tc>
        <w:tc>
          <w:tcPr>
            <w:tcW w:w="1593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Кроки</w:t>
            </w:r>
          </w:p>
        </w:tc>
        <w:tc>
          <w:tcPr>
            <w:tcW w:w="1715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Вхідні дані</w:t>
            </w:r>
          </w:p>
        </w:tc>
        <w:tc>
          <w:tcPr>
            <w:tcW w:w="2220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Очікуваний результат</w:t>
            </w:r>
          </w:p>
        </w:tc>
        <w:tc>
          <w:tcPr>
            <w:tcW w:w="1844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Експ. результат</w:t>
            </w:r>
          </w:p>
        </w:tc>
        <w:tc>
          <w:tcPr>
            <w:tcW w:w="991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Pass?</w:t>
            </w:r>
          </w:p>
        </w:tc>
      </w:tr>
      <w:tr>
        <w:trPr/>
        <w:tc>
          <w:tcPr>
            <w:tcW w:w="647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A1</w:t>
            </w:r>
          </w:p>
        </w:tc>
        <w:tc>
          <w:tcPr>
            <w:tcW w:w="1621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Перевірити введення порожніх полів</w:t>
            </w:r>
          </w:p>
        </w:tc>
        <w:tc>
          <w:tcPr>
            <w:tcW w:w="1593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Залишити поле порожным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</w:r>
          </w:p>
        </w:tc>
        <w:tc>
          <w:tcPr>
            <w:tcW w:w="1715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1.Порожне поле</w:t>
            </w:r>
          </w:p>
        </w:tc>
        <w:tc>
          <w:tcPr>
            <w:tcW w:w="2220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Повідомлення про помилку.</w:t>
            </w:r>
          </w:p>
        </w:tc>
        <w:tc>
          <w:tcPr>
            <w:tcW w:w="1844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Повідомлення про помилку</w:t>
            </w:r>
          </w:p>
        </w:tc>
        <w:tc>
          <w:tcPr>
            <w:tcW w:w="991" w:type="dxa"/>
            <w:tcBorders/>
          </w:tcPr>
          <w:p>
            <w:pPr>
              <w:pStyle w:val="Normal1"/>
              <w:spacing w:lineRule="auto" w:line="240" w:before="0" w:after="60"/>
              <w:jc w:val="center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Так</w:t>
            </w:r>
          </w:p>
        </w:tc>
      </w:tr>
      <w:tr>
        <w:trPr/>
        <w:tc>
          <w:tcPr>
            <w:tcW w:w="647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А2</w:t>
            </w:r>
          </w:p>
        </w:tc>
        <w:tc>
          <w:tcPr>
            <w:tcW w:w="1621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Перевірити обробку буквенно-числових рядків</w:t>
            </w:r>
          </w:p>
        </w:tc>
        <w:tc>
          <w:tcPr>
            <w:tcW w:w="1593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 xml:space="preserve">1. Увести рядок, що містить некоректне використання симолів </w:t>
            </w:r>
          </w:p>
        </w:tc>
        <w:tc>
          <w:tcPr>
            <w:tcW w:w="1715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«x*(*(»</w:t>
            </w:r>
          </w:p>
        </w:tc>
        <w:tc>
          <w:tcPr>
            <w:tcW w:w="2220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Повідомлення про помилку.</w:t>
            </w:r>
          </w:p>
        </w:tc>
        <w:tc>
          <w:tcPr>
            <w:tcW w:w="1844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Повідомлення про помилку.</w:t>
            </w:r>
          </w:p>
        </w:tc>
        <w:tc>
          <w:tcPr>
            <w:tcW w:w="991" w:type="dxa"/>
            <w:tcBorders/>
          </w:tcPr>
          <w:p>
            <w:pPr>
              <w:pStyle w:val="Normal1"/>
              <w:spacing w:lineRule="auto" w:line="240" w:before="0" w:after="60"/>
              <w:jc w:val="center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Так</w:t>
            </w:r>
          </w:p>
        </w:tc>
      </w:tr>
      <w:tr>
        <w:trPr/>
        <w:tc>
          <w:tcPr>
            <w:tcW w:w="647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A3</w:t>
            </w:r>
          </w:p>
        </w:tc>
        <w:tc>
          <w:tcPr>
            <w:tcW w:w="1621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Перевірити обробку функції log</w:t>
            </w:r>
          </w:p>
        </w:tc>
        <w:tc>
          <w:tcPr>
            <w:tcW w:w="1593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Увести випадковий набор букв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2. Увести функцію log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</w:r>
          </w:p>
        </w:tc>
        <w:tc>
          <w:tcPr>
            <w:tcW w:w="1715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«fgr»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2. «log(1)»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</w:r>
          </w:p>
        </w:tc>
        <w:tc>
          <w:tcPr>
            <w:tcW w:w="2220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Повідомлення про помилку.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2. Нормальна робота.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</w:r>
          </w:p>
        </w:tc>
        <w:tc>
          <w:tcPr>
            <w:tcW w:w="1844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Повідомлення про помилку.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2. Нормальна робота.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</w:r>
          </w:p>
        </w:tc>
        <w:tc>
          <w:tcPr>
            <w:tcW w:w="991" w:type="dxa"/>
            <w:tcBorders/>
          </w:tcPr>
          <w:p>
            <w:pPr>
              <w:pStyle w:val="Normal1"/>
              <w:spacing w:lineRule="auto" w:line="240" w:before="0" w:after="60"/>
              <w:jc w:val="center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Так</w:t>
            </w:r>
          </w:p>
        </w:tc>
      </w:tr>
      <w:tr>
        <w:trPr/>
        <w:tc>
          <w:tcPr>
            <w:tcW w:w="647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А4</w:t>
            </w:r>
          </w:p>
        </w:tc>
        <w:tc>
          <w:tcPr>
            <w:tcW w:w="1621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Перевірити гранично допустимі числа</w:t>
            </w:r>
          </w:p>
        </w:tc>
        <w:tc>
          <w:tcPr>
            <w:tcW w:w="1593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Увести граничні значення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</w:r>
          </w:p>
        </w:tc>
        <w:tc>
          <w:tcPr>
            <w:tcW w:w="1715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«-100000»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2. «-99999»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3. «999999»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4. «1000000»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5. «0», «5»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6. «0», «6»</w:t>
            </w:r>
          </w:p>
        </w:tc>
        <w:tc>
          <w:tcPr>
            <w:tcW w:w="2220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Повідомлення про помилку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2. Нормальна робота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3. Нормальна робота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4. Повідомлення про помилку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5. Нормальна робота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6. Повідомлення про помилку</w:t>
            </w:r>
          </w:p>
        </w:tc>
        <w:tc>
          <w:tcPr>
            <w:tcW w:w="1844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Повідомлення про помилку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2. Нормальна робота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3. Нормальна робота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4. Повідомлення про помилку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5. Нормальна робота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6. Повідомлення про помилку</w:t>
            </w:r>
          </w:p>
        </w:tc>
        <w:tc>
          <w:tcPr>
            <w:tcW w:w="991" w:type="dxa"/>
            <w:tcBorders/>
          </w:tcPr>
          <w:p>
            <w:pPr>
              <w:pStyle w:val="Normal1"/>
              <w:spacing w:lineRule="auto" w:line="240" w:before="0" w:after="60"/>
              <w:jc w:val="center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Так</w:t>
            </w:r>
          </w:p>
        </w:tc>
      </w:tr>
      <w:tr>
        <w:trPr>
          <w:trHeight w:val="3464" w:hRule="atLeast"/>
        </w:trPr>
        <w:tc>
          <w:tcPr>
            <w:tcW w:w="647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A5</w:t>
            </w:r>
          </w:p>
        </w:tc>
        <w:tc>
          <w:tcPr>
            <w:tcW w:w="1621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Увести букви при виборі інтервалу</w:t>
            </w:r>
          </w:p>
        </w:tc>
        <w:tc>
          <w:tcPr>
            <w:tcW w:w="1593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Увести букви при виборі інтервалу</w:t>
            </w:r>
          </w:p>
        </w:tc>
        <w:tc>
          <w:tcPr>
            <w:tcW w:w="1715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«fgr»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</w:r>
          </w:p>
        </w:tc>
        <w:tc>
          <w:tcPr>
            <w:tcW w:w="2220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Повідомлення про помилку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</w:r>
          </w:p>
        </w:tc>
        <w:tc>
          <w:tcPr>
            <w:tcW w:w="1844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Повідомлення про помилку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</w:r>
          </w:p>
        </w:tc>
        <w:tc>
          <w:tcPr>
            <w:tcW w:w="991" w:type="dxa"/>
            <w:tcBorders/>
          </w:tcPr>
          <w:p>
            <w:pPr>
              <w:pStyle w:val="Normal1"/>
              <w:spacing w:lineRule="auto" w:line="240" w:before="0" w:after="60"/>
              <w:jc w:val="center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Так</w:t>
            </w:r>
          </w:p>
          <w:p>
            <w:pPr>
              <w:pStyle w:val="Normal1"/>
              <w:spacing w:lineRule="auto" w:line="240" w:before="0" w:after="60"/>
              <w:jc w:val="center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</w:r>
          </w:p>
        </w:tc>
      </w:tr>
    </w:tbl>
    <w:p>
      <w:pPr>
        <w:pStyle w:val="Heading3"/>
        <w:ind w:firstLine="426"/>
        <w:rPr>
          <w:rFonts w:ascii="Courier New" w:hAnsi="Courier New" w:eastAsia="Courier New" w:cs="Courier New"/>
          <w:b/>
          <w:b/>
          <w:color w:val="000000"/>
          <w:sz w:val="28"/>
          <w:szCs w:val="28"/>
        </w:rPr>
      </w:pPr>
      <w:bookmarkStart w:id="10" w:name="_2s8eyo1"/>
      <w:bookmarkEnd w:id="10"/>
      <w:r>
        <w:rPr>
          <w:rFonts w:eastAsia="Courier New" w:cs="Courier New" w:ascii="Courier New" w:hAnsi="Courier New"/>
          <w:b/>
          <w:color w:val="000000"/>
          <w:sz w:val="28"/>
          <w:szCs w:val="28"/>
        </w:rPr>
        <w:t>B. Графічний інтерфейс користувача</w:t>
      </w:r>
    </w:p>
    <w:p>
      <w:pPr>
        <w:pStyle w:val="Normal1"/>
        <w:spacing w:lineRule="auto" w:line="240" w:before="0" w:after="60"/>
        <w:ind w:left="420" w:hanging="0"/>
        <w:rPr>
          <w:rFonts w:ascii="Courier New" w:hAnsi="Courier New" w:eastAsia="Courier New" w:cs="Courier New"/>
          <w:b/>
          <w:b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</w:r>
    </w:p>
    <w:tbl>
      <w:tblPr>
        <w:tblStyle w:val="Table2"/>
        <w:tblW w:w="10632" w:type="dxa"/>
        <w:jc w:val="left"/>
        <w:tblInd w:w="-601" w:type="dxa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648"/>
        <w:gridCol w:w="1620"/>
        <w:gridCol w:w="1559"/>
        <w:gridCol w:w="1701"/>
        <w:gridCol w:w="2127"/>
        <w:gridCol w:w="1985"/>
        <w:gridCol w:w="991"/>
      </w:tblGrid>
      <w:tr>
        <w:trPr/>
        <w:tc>
          <w:tcPr>
            <w:tcW w:w="648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ID</w:t>
            </w:r>
          </w:p>
        </w:tc>
        <w:tc>
          <w:tcPr>
            <w:tcW w:w="1620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Сценарій</w:t>
            </w:r>
          </w:p>
        </w:tc>
        <w:tc>
          <w:tcPr>
            <w:tcW w:w="1559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Кроки</w:t>
            </w:r>
          </w:p>
        </w:tc>
        <w:tc>
          <w:tcPr>
            <w:tcW w:w="1701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Вхідні дані</w:t>
            </w:r>
          </w:p>
        </w:tc>
        <w:tc>
          <w:tcPr>
            <w:tcW w:w="2127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Очікуваний результат</w:t>
            </w:r>
          </w:p>
        </w:tc>
        <w:tc>
          <w:tcPr>
            <w:tcW w:w="1985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Експ. результат</w:t>
            </w:r>
          </w:p>
        </w:tc>
        <w:tc>
          <w:tcPr>
            <w:tcW w:w="991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Pass?</w:t>
            </w:r>
          </w:p>
        </w:tc>
      </w:tr>
      <w:tr>
        <w:trPr/>
        <w:tc>
          <w:tcPr>
            <w:tcW w:w="648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B1</w:t>
            </w:r>
          </w:p>
        </w:tc>
        <w:tc>
          <w:tcPr>
            <w:tcW w:w="1620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Перевірити наявність віконного інтерфейсу</w:t>
            </w:r>
          </w:p>
        </w:tc>
        <w:tc>
          <w:tcPr>
            <w:tcW w:w="1559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1.Запусти-ти програму</w:t>
            </w:r>
          </w:p>
        </w:tc>
        <w:tc>
          <w:tcPr>
            <w:tcW w:w="1701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-</w:t>
            </w:r>
          </w:p>
        </w:tc>
        <w:tc>
          <w:tcPr>
            <w:tcW w:w="2127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Віконний інтерфейс є</w:t>
            </w:r>
          </w:p>
        </w:tc>
        <w:tc>
          <w:tcPr>
            <w:tcW w:w="1985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Віконний інтерфейс є</w:t>
            </w:r>
          </w:p>
        </w:tc>
        <w:tc>
          <w:tcPr>
            <w:tcW w:w="991" w:type="dxa"/>
            <w:tcBorders/>
          </w:tcPr>
          <w:p>
            <w:pPr>
              <w:pStyle w:val="Normal1"/>
              <w:spacing w:lineRule="auto" w:line="240" w:before="0" w:after="60"/>
              <w:jc w:val="center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Так</w:t>
            </w:r>
          </w:p>
        </w:tc>
      </w:tr>
      <w:tr>
        <w:trPr/>
        <w:tc>
          <w:tcPr>
            <w:tcW w:w="648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B2</w:t>
            </w:r>
          </w:p>
        </w:tc>
        <w:tc>
          <w:tcPr>
            <w:tcW w:w="1620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Перевірити вивід результатів</w:t>
            </w:r>
          </w:p>
        </w:tc>
        <w:tc>
          <w:tcPr>
            <w:tcW w:w="1559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Увести коректні дані і отримати результат</w:t>
            </w:r>
          </w:p>
        </w:tc>
        <w:tc>
          <w:tcPr>
            <w:tcW w:w="1701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1.func = 1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in_func = x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interval = [1, 5]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</w:r>
          </w:p>
        </w:tc>
        <w:tc>
          <w:tcPr>
            <w:tcW w:w="2127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Результат обчислень (1) відображенні в окремих діалогових вікнах</w:t>
            </w:r>
          </w:p>
        </w:tc>
        <w:tc>
          <w:tcPr>
            <w:tcW w:w="1985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 xml:space="preserve">1. </w:t>
            </w: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=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1</m:t>
                  </m:r>
                </m:e>
              </m:d>
            </m:oMath>
            <w:r>
              <w:rPr>
                <w:rFonts w:eastAsia="Courier New" w:cs="Courier New" w:ascii="Courier New" w:hAnsi="Courier New"/>
                <w:sz w:val="28"/>
                <w:szCs w:val="28"/>
              </w:rPr>
              <w:t>, відображено у діалогових вікнах</w:t>
            </w:r>
          </w:p>
        </w:tc>
        <w:tc>
          <w:tcPr>
            <w:tcW w:w="991" w:type="dxa"/>
            <w:tcBorders/>
          </w:tcPr>
          <w:p>
            <w:pPr>
              <w:pStyle w:val="Normal1"/>
              <w:spacing w:lineRule="auto" w:line="240" w:before="0" w:after="60"/>
              <w:jc w:val="center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Так</w:t>
            </w:r>
          </w:p>
        </w:tc>
      </w:tr>
    </w:tbl>
    <w:p>
      <w:pPr>
        <w:pStyle w:val="Normal1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1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1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1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1"/>
        <w:numPr>
          <w:ilvl w:val="1"/>
          <w:numId w:val="2"/>
        </w:numPr>
        <w:spacing w:lineRule="auto" w:line="240" w:before="0" w:after="60"/>
        <w:ind w:left="1140" w:hanging="0"/>
        <w:jc w:val="center"/>
        <w:rPr>
          <w:rFonts w:ascii="Courier New" w:hAnsi="Courier New" w:eastAsia="Courier New" w:cs="Courier New"/>
          <w:b/>
          <w:b/>
          <w:sz w:val="28"/>
          <w:szCs w:val="28"/>
        </w:rPr>
      </w:pPr>
      <w:bookmarkStart w:id="11" w:name="_17dp8vu"/>
      <w:bookmarkEnd w:id="11"/>
      <w:r>
        <w:rPr>
          <w:rFonts w:eastAsia="Courier New" w:cs="Courier New" w:ascii="Courier New" w:hAnsi="Courier New"/>
          <w:b/>
          <w:sz w:val="28"/>
          <w:szCs w:val="28"/>
        </w:rPr>
        <w:t>Програма у середовищі Octave</w:t>
      </w:r>
    </w:p>
    <w:p>
      <w:pPr>
        <w:pStyle w:val="Normal1"/>
        <w:spacing w:lineRule="auto" w:line="240" w:before="0" w:after="60"/>
        <w:ind w:left="1590" w:hanging="0"/>
        <w:rPr>
          <w:rFonts w:ascii="Courier New" w:hAnsi="Courier New" w:eastAsia="Courier New" w:cs="Courier New"/>
          <w:b/>
          <w:b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</w:r>
    </w:p>
    <w:p>
      <w:pPr>
        <w:pStyle w:val="Normal1"/>
        <w:spacing w:lineRule="auto" w:line="240" w:before="0" w:after="60"/>
        <w:ind w:left="420" w:hanging="0"/>
        <w:rPr>
          <w:rFonts w:ascii="Courier New" w:hAnsi="Courier New" w:eastAsia="Courier New" w:cs="Courier New"/>
          <w:b/>
          <w:b/>
          <w:sz w:val="28"/>
          <w:szCs w:val="28"/>
        </w:rPr>
      </w:pPr>
      <w:bookmarkStart w:id="12" w:name="_3rdcrjn"/>
      <w:bookmarkEnd w:id="12"/>
      <w:r>
        <w:rPr>
          <w:rFonts w:eastAsia="Courier New" w:cs="Courier New" w:ascii="Courier New" w:hAnsi="Courier New"/>
          <w:b/>
          <w:sz w:val="28"/>
          <w:szCs w:val="28"/>
        </w:rPr>
        <w:t>А. Валідація вхідних даних</w:t>
      </w:r>
    </w:p>
    <w:tbl>
      <w:tblPr>
        <w:tblStyle w:val="Table3"/>
        <w:tblW w:w="10632" w:type="dxa"/>
        <w:jc w:val="left"/>
        <w:tblInd w:w="-601" w:type="dxa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647"/>
        <w:gridCol w:w="1621"/>
        <w:gridCol w:w="1593"/>
        <w:gridCol w:w="1715"/>
        <w:gridCol w:w="2220"/>
        <w:gridCol w:w="1844"/>
        <w:gridCol w:w="991"/>
      </w:tblGrid>
      <w:tr>
        <w:trPr/>
        <w:tc>
          <w:tcPr>
            <w:tcW w:w="647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ID</w:t>
            </w:r>
          </w:p>
        </w:tc>
        <w:tc>
          <w:tcPr>
            <w:tcW w:w="1621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Сценарій</w:t>
            </w:r>
          </w:p>
        </w:tc>
        <w:tc>
          <w:tcPr>
            <w:tcW w:w="1593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Кроки</w:t>
            </w:r>
          </w:p>
        </w:tc>
        <w:tc>
          <w:tcPr>
            <w:tcW w:w="1715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Вхідні дані</w:t>
            </w:r>
          </w:p>
        </w:tc>
        <w:tc>
          <w:tcPr>
            <w:tcW w:w="2220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Очікуваний результат</w:t>
            </w:r>
          </w:p>
        </w:tc>
        <w:tc>
          <w:tcPr>
            <w:tcW w:w="1844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Експ. результат</w:t>
            </w:r>
          </w:p>
        </w:tc>
        <w:tc>
          <w:tcPr>
            <w:tcW w:w="991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Pass?</w:t>
            </w:r>
          </w:p>
        </w:tc>
      </w:tr>
      <w:tr>
        <w:trPr/>
        <w:tc>
          <w:tcPr>
            <w:tcW w:w="647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A1</w:t>
            </w:r>
          </w:p>
        </w:tc>
        <w:tc>
          <w:tcPr>
            <w:tcW w:w="1621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Перевірити введення порожніх полів</w:t>
            </w:r>
          </w:p>
        </w:tc>
        <w:tc>
          <w:tcPr>
            <w:tcW w:w="1593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Залишити поле порожным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</w:r>
          </w:p>
        </w:tc>
        <w:tc>
          <w:tcPr>
            <w:tcW w:w="1715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1.Порожне поле</w:t>
            </w:r>
          </w:p>
        </w:tc>
        <w:tc>
          <w:tcPr>
            <w:tcW w:w="2220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Повідомлення про помилку.</w:t>
            </w:r>
          </w:p>
        </w:tc>
        <w:tc>
          <w:tcPr>
            <w:tcW w:w="1844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Повідомлення про помилку</w:t>
            </w:r>
          </w:p>
        </w:tc>
        <w:tc>
          <w:tcPr>
            <w:tcW w:w="991" w:type="dxa"/>
            <w:tcBorders/>
          </w:tcPr>
          <w:p>
            <w:pPr>
              <w:pStyle w:val="Normal1"/>
              <w:spacing w:lineRule="auto" w:line="240" w:before="0" w:after="60"/>
              <w:jc w:val="center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Так</w:t>
            </w:r>
          </w:p>
        </w:tc>
      </w:tr>
      <w:tr>
        <w:trPr/>
        <w:tc>
          <w:tcPr>
            <w:tcW w:w="647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А2</w:t>
            </w:r>
          </w:p>
        </w:tc>
        <w:tc>
          <w:tcPr>
            <w:tcW w:w="1621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Перевірити обробку буквенно-числових рядків</w:t>
            </w:r>
          </w:p>
        </w:tc>
        <w:tc>
          <w:tcPr>
            <w:tcW w:w="1593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 xml:space="preserve">1. Увести рядок, що містить некоректне використання симолів </w:t>
            </w:r>
          </w:p>
        </w:tc>
        <w:tc>
          <w:tcPr>
            <w:tcW w:w="1715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«x*(*(»</w:t>
            </w:r>
          </w:p>
        </w:tc>
        <w:tc>
          <w:tcPr>
            <w:tcW w:w="2220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Повідомлення про помилку.</w:t>
            </w:r>
          </w:p>
        </w:tc>
        <w:tc>
          <w:tcPr>
            <w:tcW w:w="1844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Повідомлення про помилку.</w:t>
            </w:r>
          </w:p>
        </w:tc>
        <w:tc>
          <w:tcPr>
            <w:tcW w:w="991" w:type="dxa"/>
            <w:tcBorders/>
          </w:tcPr>
          <w:p>
            <w:pPr>
              <w:pStyle w:val="Normal1"/>
              <w:spacing w:lineRule="auto" w:line="240" w:before="0" w:after="60"/>
              <w:jc w:val="center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Так</w:t>
            </w:r>
          </w:p>
        </w:tc>
      </w:tr>
      <w:tr>
        <w:trPr/>
        <w:tc>
          <w:tcPr>
            <w:tcW w:w="647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A3</w:t>
            </w:r>
          </w:p>
        </w:tc>
        <w:tc>
          <w:tcPr>
            <w:tcW w:w="1621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Перевірити обробку функції log</w:t>
            </w:r>
          </w:p>
        </w:tc>
        <w:tc>
          <w:tcPr>
            <w:tcW w:w="1593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Неможливо перевірити, оскільки користувач працює із наперед заданою функцією</w:t>
            </w:r>
          </w:p>
        </w:tc>
        <w:tc>
          <w:tcPr>
            <w:tcW w:w="1715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-</w:t>
            </w:r>
          </w:p>
        </w:tc>
        <w:tc>
          <w:tcPr>
            <w:tcW w:w="2220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-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</w:r>
          </w:p>
        </w:tc>
        <w:tc>
          <w:tcPr>
            <w:tcW w:w="1844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-</w:t>
            </w:r>
          </w:p>
        </w:tc>
        <w:tc>
          <w:tcPr>
            <w:tcW w:w="991" w:type="dxa"/>
            <w:tcBorders/>
          </w:tcPr>
          <w:p>
            <w:pPr>
              <w:pStyle w:val="Normal1"/>
              <w:spacing w:lineRule="auto" w:line="240" w:before="0" w:after="60"/>
              <w:jc w:val="center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Так</w:t>
            </w:r>
          </w:p>
        </w:tc>
      </w:tr>
      <w:tr>
        <w:trPr/>
        <w:tc>
          <w:tcPr>
            <w:tcW w:w="647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А4</w:t>
            </w:r>
          </w:p>
        </w:tc>
        <w:tc>
          <w:tcPr>
            <w:tcW w:w="1621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Перевірити гранично допустимі числа</w:t>
            </w:r>
          </w:p>
        </w:tc>
        <w:tc>
          <w:tcPr>
            <w:tcW w:w="1593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Увести граничні значення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</w:r>
          </w:p>
        </w:tc>
        <w:tc>
          <w:tcPr>
            <w:tcW w:w="1715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«-100000»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2. «-99999»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3. «999999»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4. «1000000»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5. «0», «5»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6. «0», «6»</w:t>
            </w:r>
          </w:p>
        </w:tc>
        <w:tc>
          <w:tcPr>
            <w:tcW w:w="2220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Повідомлення про помилку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2. Нормальна робота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3. Нормальна робота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4. Повідомлення про помилку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5. Нормальна робота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6. Повідомлення про помилку</w:t>
            </w:r>
          </w:p>
        </w:tc>
        <w:tc>
          <w:tcPr>
            <w:tcW w:w="1844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Повідомлення про помилку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2. Нормальна робота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3. Нормальна робота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4. Повідомлення про помилку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5. Нормальна робота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6. Повідомлення про помилку</w:t>
            </w:r>
          </w:p>
        </w:tc>
        <w:tc>
          <w:tcPr>
            <w:tcW w:w="991" w:type="dxa"/>
            <w:tcBorders/>
          </w:tcPr>
          <w:p>
            <w:pPr>
              <w:pStyle w:val="Normal1"/>
              <w:spacing w:lineRule="auto" w:line="240" w:before="0" w:after="60"/>
              <w:jc w:val="center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Так</w:t>
            </w:r>
          </w:p>
        </w:tc>
      </w:tr>
      <w:tr>
        <w:trPr>
          <w:trHeight w:val="3464" w:hRule="atLeast"/>
        </w:trPr>
        <w:tc>
          <w:tcPr>
            <w:tcW w:w="647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A5</w:t>
            </w:r>
          </w:p>
        </w:tc>
        <w:tc>
          <w:tcPr>
            <w:tcW w:w="1621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Увести букви при виборі інтервалу</w:t>
            </w:r>
          </w:p>
        </w:tc>
        <w:tc>
          <w:tcPr>
            <w:tcW w:w="1593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Увести букви при виборі інтервалу</w:t>
            </w:r>
          </w:p>
        </w:tc>
        <w:tc>
          <w:tcPr>
            <w:tcW w:w="1715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«fgr»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</w:r>
          </w:p>
        </w:tc>
        <w:tc>
          <w:tcPr>
            <w:tcW w:w="2220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Повідомлення про помилку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</w:r>
          </w:p>
        </w:tc>
        <w:tc>
          <w:tcPr>
            <w:tcW w:w="1844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Повідомлення про помилку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</w:r>
          </w:p>
        </w:tc>
        <w:tc>
          <w:tcPr>
            <w:tcW w:w="991" w:type="dxa"/>
            <w:tcBorders/>
          </w:tcPr>
          <w:p>
            <w:pPr>
              <w:pStyle w:val="Normal1"/>
              <w:spacing w:lineRule="auto" w:line="240" w:before="0" w:after="60"/>
              <w:jc w:val="center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Так</w:t>
            </w:r>
          </w:p>
          <w:p>
            <w:pPr>
              <w:pStyle w:val="Normal1"/>
              <w:spacing w:lineRule="auto" w:line="240" w:before="0" w:after="60"/>
              <w:jc w:val="center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</w:r>
          </w:p>
        </w:tc>
      </w:tr>
    </w:tbl>
    <w:p>
      <w:pPr>
        <w:pStyle w:val="Heading3"/>
        <w:ind w:firstLine="426"/>
        <w:rPr>
          <w:rFonts w:ascii="Courier New" w:hAnsi="Courier New" w:eastAsia="Courier New" w:cs="Courier New"/>
          <w:b/>
          <w:b/>
          <w:color w:val="000000"/>
          <w:sz w:val="28"/>
          <w:szCs w:val="28"/>
        </w:rPr>
      </w:pPr>
      <w:bookmarkStart w:id="13" w:name="_26in1rg"/>
      <w:bookmarkEnd w:id="13"/>
      <w:r>
        <w:rPr>
          <w:rFonts w:eastAsia="Courier New" w:cs="Courier New" w:ascii="Courier New" w:hAnsi="Courier New"/>
          <w:b/>
          <w:color w:val="000000"/>
          <w:sz w:val="28"/>
          <w:szCs w:val="28"/>
        </w:rPr>
        <w:t>B. Графічний інтерфейс користувача</w:t>
      </w:r>
    </w:p>
    <w:p>
      <w:pPr>
        <w:pStyle w:val="Normal1"/>
        <w:spacing w:lineRule="auto" w:line="240" w:before="0" w:after="60"/>
        <w:ind w:left="420" w:hanging="0"/>
        <w:rPr>
          <w:rFonts w:ascii="Courier New" w:hAnsi="Courier New" w:eastAsia="Courier New" w:cs="Courier New"/>
          <w:b/>
          <w:b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</w:r>
    </w:p>
    <w:tbl>
      <w:tblPr>
        <w:tblStyle w:val="Table4"/>
        <w:tblW w:w="10632" w:type="dxa"/>
        <w:jc w:val="left"/>
        <w:tblInd w:w="-601" w:type="dxa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648"/>
        <w:gridCol w:w="1620"/>
        <w:gridCol w:w="1559"/>
        <w:gridCol w:w="1701"/>
        <w:gridCol w:w="2127"/>
        <w:gridCol w:w="1985"/>
        <w:gridCol w:w="991"/>
      </w:tblGrid>
      <w:tr>
        <w:trPr/>
        <w:tc>
          <w:tcPr>
            <w:tcW w:w="648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ID</w:t>
            </w:r>
          </w:p>
        </w:tc>
        <w:tc>
          <w:tcPr>
            <w:tcW w:w="1620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Сценарій</w:t>
            </w:r>
          </w:p>
        </w:tc>
        <w:tc>
          <w:tcPr>
            <w:tcW w:w="1559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Кроки</w:t>
            </w:r>
          </w:p>
        </w:tc>
        <w:tc>
          <w:tcPr>
            <w:tcW w:w="1701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Вхідні дані</w:t>
            </w:r>
          </w:p>
        </w:tc>
        <w:tc>
          <w:tcPr>
            <w:tcW w:w="2127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Очікуваний результат</w:t>
            </w:r>
          </w:p>
        </w:tc>
        <w:tc>
          <w:tcPr>
            <w:tcW w:w="1985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Експ. результат</w:t>
            </w:r>
          </w:p>
        </w:tc>
        <w:tc>
          <w:tcPr>
            <w:tcW w:w="991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Pass?</w:t>
            </w:r>
          </w:p>
        </w:tc>
      </w:tr>
      <w:tr>
        <w:trPr/>
        <w:tc>
          <w:tcPr>
            <w:tcW w:w="648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B1</w:t>
            </w:r>
          </w:p>
        </w:tc>
        <w:tc>
          <w:tcPr>
            <w:tcW w:w="1620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Перевірити наявність віконного інтерфейсу</w:t>
            </w:r>
          </w:p>
        </w:tc>
        <w:tc>
          <w:tcPr>
            <w:tcW w:w="1559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1.Запусти-ти програму</w:t>
            </w:r>
          </w:p>
        </w:tc>
        <w:tc>
          <w:tcPr>
            <w:tcW w:w="1701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-</w:t>
            </w:r>
          </w:p>
        </w:tc>
        <w:tc>
          <w:tcPr>
            <w:tcW w:w="2127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Віконний інтерфейс є</w:t>
            </w:r>
          </w:p>
        </w:tc>
        <w:tc>
          <w:tcPr>
            <w:tcW w:w="1985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Віконний інтерфейс є</w:t>
            </w:r>
          </w:p>
        </w:tc>
        <w:tc>
          <w:tcPr>
            <w:tcW w:w="991" w:type="dxa"/>
            <w:tcBorders/>
          </w:tcPr>
          <w:p>
            <w:pPr>
              <w:pStyle w:val="Normal1"/>
              <w:spacing w:lineRule="auto" w:line="240" w:before="0" w:after="60"/>
              <w:jc w:val="center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Так</w:t>
            </w:r>
          </w:p>
        </w:tc>
      </w:tr>
      <w:tr>
        <w:trPr/>
        <w:tc>
          <w:tcPr>
            <w:tcW w:w="648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B2</w:t>
            </w:r>
          </w:p>
        </w:tc>
        <w:tc>
          <w:tcPr>
            <w:tcW w:w="1620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Перевірити вивід результатів</w:t>
            </w:r>
          </w:p>
        </w:tc>
        <w:tc>
          <w:tcPr>
            <w:tcW w:w="1559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 Увести коректні дані і отримати результат</w:t>
            </w:r>
          </w:p>
        </w:tc>
        <w:tc>
          <w:tcPr>
            <w:tcW w:w="1701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1.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interval = [1, 5]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step = 0.08</w:t>
            </w:r>
          </w:p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</w:r>
          </w:p>
        </w:tc>
        <w:tc>
          <w:tcPr>
            <w:tcW w:w="2127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 xml:space="preserve">1. Результат обчислень (1.3896) </w:t>
            </w:r>
          </w:p>
        </w:tc>
        <w:tc>
          <w:tcPr>
            <w:tcW w:w="1985" w:type="dxa"/>
            <w:tcBorders/>
          </w:tcPr>
          <w:p>
            <w:pPr>
              <w:pStyle w:val="Normal1"/>
              <w:spacing w:lineRule="auto" w:line="240" w:before="0" w:after="60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 xml:space="preserve">1. </w:t>
            </w: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=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1.3896</m:t>
                  </m:r>
                </m:e>
              </m:d>
            </m:oMath>
            <w:r>
              <w:rPr>
                <w:rFonts w:eastAsia="Courier New" w:cs="Courier New" w:ascii="Courier New" w:hAnsi="Courier New"/>
                <w:sz w:val="28"/>
                <w:szCs w:val="28"/>
              </w:rPr>
              <w:t xml:space="preserve"> </w:t>
            </w:r>
          </w:p>
        </w:tc>
        <w:tc>
          <w:tcPr>
            <w:tcW w:w="991" w:type="dxa"/>
            <w:tcBorders/>
          </w:tcPr>
          <w:p>
            <w:pPr>
              <w:pStyle w:val="Normal1"/>
              <w:spacing w:lineRule="auto" w:line="240" w:before="0" w:after="60"/>
              <w:jc w:val="center"/>
              <w:rPr>
                <w:rFonts w:ascii="Courier New" w:hAnsi="Courier New" w:eastAsia="Courier New" w:cs="Courier New"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sz w:val="28"/>
                <w:szCs w:val="28"/>
              </w:rPr>
              <w:t>Так</w:t>
            </w:r>
          </w:p>
        </w:tc>
      </w:tr>
    </w:tbl>
    <w:p>
      <w:pPr>
        <w:pStyle w:val="Normal1"/>
        <w:spacing w:lineRule="auto" w:line="240" w:before="0" w:after="60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  <w:r>
        <w:br w:type="page"/>
      </w:r>
    </w:p>
    <w:p>
      <w:pPr>
        <w:pStyle w:val="Normal1"/>
        <w:numPr>
          <w:ilvl w:val="0"/>
          <w:numId w:val="2"/>
        </w:numPr>
        <w:ind w:left="1140" w:hanging="360"/>
        <w:jc w:val="center"/>
        <w:rPr>
          <w:rFonts w:ascii="Courier New" w:hAnsi="Courier New" w:eastAsia="Courier New" w:cs="Courier New"/>
          <w:b/>
          <w:b/>
          <w:sz w:val="28"/>
          <w:szCs w:val="28"/>
        </w:rPr>
      </w:pPr>
      <w:bookmarkStart w:id="14" w:name="_lnxbz9"/>
      <w:bookmarkEnd w:id="14"/>
      <w:r>
        <w:rPr>
          <w:rFonts w:eastAsia="Courier New" w:cs="Courier New" w:ascii="Courier New" w:hAnsi="Courier New"/>
          <w:b/>
          <w:sz w:val="28"/>
          <w:szCs w:val="28"/>
        </w:rPr>
        <w:t>Опис методів</w:t>
      </w:r>
    </w:p>
    <w:p>
      <w:pPr>
        <w:pStyle w:val="Heading2"/>
        <w:rPr>
          <w:rFonts w:ascii="Courier New" w:hAnsi="Courier New" w:eastAsia="Courier New" w:cs="Courier New"/>
          <w:b/>
          <w:b/>
          <w:color w:val="000000"/>
          <w:sz w:val="28"/>
          <w:szCs w:val="28"/>
        </w:rPr>
      </w:pPr>
      <w:bookmarkStart w:id="15" w:name="_35nkun2"/>
      <w:bookmarkEnd w:id="15"/>
      <w:r>
        <w:rPr>
          <w:rFonts w:eastAsia="Courier New" w:cs="Courier New" w:ascii="Courier New" w:hAnsi="Courier New"/>
          <w:b/>
          <w:color w:val="000000"/>
          <w:sz w:val="28"/>
          <w:szCs w:val="28"/>
        </w:rPr>
        <w:t>4.1 Метод трапецій</w:t>
      </w:r>
    </w:p>
    <w:p>
      <w:pPr>
        <w:pStyle w:val="Normal1"/>
        <w:ind w:firstLine="567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Ідея методу трапецій полягає в наближенні області під графіком функції f(x) трапецією та обчисленні її площі. Якщо застосувати цю ідею безпосередньо до інтервалу [a,b], то отримаємо</w:t>
      </w:r>
    </w:p>
    <w:p>
      <w:pPr>
        <w:pStyle w:val="Normal1"/>
        <w:ind w:firstLine="567"/>
        <w:rPr>
          <w:rFonts w:ascii="Courier New" w:hAnsi="Courier New" w:eastAsia="Courier New" w:cs="Courier New"/>
          <w:sz w:val="28"/>
          <w:szCs w:val="28"/>
        </w:rPr>
      </w:pPr>
      <w:r>
        <w:rPr/>
        <w:drawing>
          <wp:inline distT="0" distB="0" distL="0" distR="0">
            <wp:extent cx="4048760" cy="987425"/>
            <wp:effectExtent l="0" t="0" r="0" b="0"/>
            <wp:docPr id="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9982" t="49133" r="31209" b="33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6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firstLine="567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Для даної лабораторної роботи ми використовуємо формулу Котеса.</w:t>
      </w:r>
    </w:p>
    <w:p>
      <w:pPr>
        <w:pStyle w:val="Normal1"/>
        <w:ind w:firstLine="567"/>
        <w:rPr>
          <w:rFonts w:ascii="Courier New" w:hAnsi="Courier New" w:eastAsia="Courier New" w:cs="Courier New"/>
          <w:sz w:val="28"/>
          <w:szCs w:val="28"/>
        </w:rPr>
      </w:pPr>
      <w:r>
        <w:rPr/>
        <w:drawing>
          <wp:inline distT="0" distB="0" distL="0" distR="0">
            <wp:extent cx="4043680" cy="810895"/>
            <wp:effectExtent l="0" t="0" r="0" b="0"/>
            <wp:docPr id="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9819" t="39070" r="19024" b="41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8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Courier New" w:hAnsi="Courier New" w:eastAsia="Courier New" w:cs="Courier New"/>
          <w:b/>
          <w:b/>
          <w:color w:val="000000"/>
          <w:sz w:val="28"/>
          <w:szCs w:val="28"/>
        </w:rPr>
      </w:pPr>
      <w:bookmarkStart w:id="16" w:name="_1ksv4uv"/>
      <w:bookmarkEnd w:id="16"/>
      <w:r>
        <w:rPr>
          <w:rFonts w:eastAsia="Courier New" w:cs="Courier New" w:ascii="Courier New" w:hAnsi="Courier New"/>
          <w:b/>
          <w:color w:val="000000"/>
          <w:sz w:val="28"/>
          <w:szCs w:val="28"/>
        </w:rPr>
        <w:t xml:space="preserve">4.2 Чисельне диференціювання </w:t>
      </w:r>
    </w:p>
    <w:p>
      <w:pPr>
        <w:pStyle w:val="Normal1"/>
        <w:ind w:firstLine="567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Задача чисельного диференціювання полягає в знаходженні значень похідних функції y = f(x) в заданих точках у випадках, коли аналітичний вид функції f(x) невідомий (задана неявно), дуже складний або функція f(x) задана таблицею. Привабливість чисельного підходу пояснюється наявністю простих формул, за допомогою яких похідні в заданих точках можна приблизно обчислити за кількома значеннями функції f(x) в цих та близьких до них точках.</w:t>
      </w:r>
    </w:p>
    <w:p>
      <w:pPr>
        <w:pStyle w:val="Normal1"/>
        <w:ind w:firstLine="567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У цій роботі ми застосовуємо таку формулу</w:t>
      </w:r>
    </w:p>
    <w:p>
      <w:pPr>
        <w:pStyle w:val="Normal1"/>
        <w:ind w:firstLine="567"/>
        <w:jc w:val="both"/>
        <w:rPr>
          <w:rFonts w:ascii="Courier New" w:hAnsi="Courier New" w:eastAsia="Courier New" w:cs="Courier New"/>
          <w:sz w:val="28"/>
          <w:szCs w:val="28"/>
        </w:rPr>
      </w:pPr>
      <w:r>
        <w:rPr/>
        <w:drawing>
          <wp:inline distT="0" distB="0" distL="0" distR="0">
            <wp:extent cx="4718685" cy="1155065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6933" t="56532" r="35059" b="26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firstLine="567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  <w:r>
        <w:br w:type="page"/>
      </w:r>
    </w:p>
    <w:p>
      <w:pPr>
        <w:pStyle w:val="Normal1"/>
        <w:numPr>
          <w:ilvl w:val="0"/>
          <w:numId w:val="2"/>
        </w:numPr>
        <w:spacing w:lineRule="auto" w:line="240" w:before="0" w:after="60"/>
        <w:ind w:left="1140" w:hanging="360"/>
        <w:jc w:val="center"/>
        <w:rPr>
          <w:rFonts w:ascii="Courier New" w:hAnsi="Courier New" w:eastAsia="Courier New" w:cs="Courier New"/>
          <w:b/>
          <w:b/>
          <w:sz w:val="28"/>
          <w:szCs w:val="28"/>
        </w:rPr>
      </w:pPr>
      <w:bookmarkStart w:id="17" w:name="_44sinio"/>
      <w:bookmarkEnd w:id="17"/>
      <w:r>
        <w:rPr>
          <w:rFonts w:eastAsia="Courier New" w:cs="Courier New" w:ascii="Courier New" w:hAnsi="Courier New"/>
          <w:b/>
          <w:sz w:val="28"/>
          <w:szCs w:val="28"/>
        </w:rPr>
        <w:t>Висновки</w:t>
      </w:r>
    </w:p>
    <w:p>
      <w:pPr>
        <w:pStyle w:val="Normal1"/>
        <w:spacing w:lineRule="auto" w:line="240" w:before="0" w:after="60"/>
        <w:ind w:left="1140" w:hanging="0"/>
        <w:rPr>
          <w:rFonts w:ascii="Courier New" w:hAnsi="Courier New" w:eastAsia="Courier New" w:cs="Courier New"/>
          <w:b/>
          <w:b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</w:r>
    </w:p>
    <w:p>
      <w:pPr>
        <w:pStyle w:val="Normal1"/>
        <w:ind w:firstLine="567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sine" w:cs="Cousine" w:ascii="Cousine" w:hAnsi="Cousine"/>
          <w:sz w:val="28"/>
          <w:szCs w:val="28"/>
        </w:rPr>
        <w:t>Насамкінець, продемонструємо роботу програм на індивідуальному завданні для варіанту №5, а саме таких функціях:</w:t>
      </w:r>
    </w:p>
    <w:p>
      <w:pPr>
        <w:pStyle w:val="Normal1"/>
        <w:ind w:firstLine="567"/>
        <w:jc w:val="both"/>
        <w:rPr>
          <w:rFonts w:ascii="Courier New" w:hAnsi="Courier New" w:eastAsia="Courier New" w:cs="Courier New"/>
          <w:sz w:val="28"/>
          <w:szCs w:val="28"/>
        </w:rPr>
      </w:pPr>
      <w:r>
        <w:rPr/>
        <w:drawing>
          <wp:inline distT="0" distB="0" distL="0" distR="0">
            <wp:extent cx="5939790" cy="406400"/>
            <wp:effectExtent l="0" t="0" r="0" b="0"/>
            <wp:docPr id="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firstLine="567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 xml:space="preserve">Значення визначеного інтегралу дорівнює 1.3896, значення похідної в точці 1 дорівнює 0. </w:t>
      </w:r>
    </w:p>
    <w:p>
      <w:pPr>
        <w:pStyle w:val="Normal1"/>
        <w:ind w:firstLine="567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1"/>
        <w:ind w:firstLine="567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1"/>
        <w:ind w:firstLine="567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1"/>
        <w:ind w:firstLine="567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1"/>
        <w:ind w:firstLine="567"/>
        <w:jc w:val="center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1"/>
        <w:ind w:firstLine="567"/>
        <w:jc w:val="center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1"/>
        <w:ind w:firstLine="567"/>
        <w:jc w:val="center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1"/>
        <w:ind w:firstLine="567"/>
        <w:jc w:val="center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1"/>
        <w:ind w:firstLine="567"/>
        <w:jc w:val="center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1"/>
        <w:ind w:firstLine="567"/>
        <w:jc w:val="center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1"/>
        <w:ind w:firstLine="567"/>
        <w:jc w:val="center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1"/>
        <w:ind w:firstLine="567"/>
        <w:jc w:val="center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1"/>
        <w:ind w:firstLine="567"/>
        <w:jc w:val="center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Heading1"/>
        <w:jc w:val="center"/>
        <w:rPr>
          <w:rFonts w:ascii="Courier New" w:hAnsi="Courier New" w:eastAsia="Courier New" w:cs="Courier New"/>
          <w:color w:val="000000"/>
        </w:rPr>
      </w:pPr>
      <w:r>
        <w:rPr>
          <w:rFonts w:eastAsia="Courier New" w:cs="Courier New" w:ascii="Courier New" w:hAnsi="Courier New"/>
          <w:color w:val="000000"/>
        </w:rPr>
      </w:r>
      <w:bookmarkStart w:id="18" w:name="_q4ifhn8xhiis"/>
      <w:bookmarkStart w:id="19" w:name="_q4ifhn8xhiis"/>
      <w:bookmarkEnd w:id="19"/>
    </w:p>
    <w:p>
      <w:pPr>
        <w:pStyle w:val="Heading1"/>
        <w:jc w:val="center"/>
        <w:rPr>
          <w:rFonts w:ascii="Courier New" w:hAnsi="Courier New" w:eastAsia="Courier New" w:cs="Courier New"/>
          <w:color w:val="000000"/>
        </w:rPr>
      </w:pPr>
      <w:r>
        <w:rPr>
          <w:rFonts w:eastAsia="Courier New" w:cs="Courier New" w:ascii="Courier New" w:hAnsi="Courier New"/>
          <w:color w:val="000000"/>
        </w:rPr>
      </w:r>
      <w:bookmarkStart w:id="20" w:name="_vxzqqvnhgfz1"/>
      <w:bookmarkStart w:id="21" w:name="_vxzqqvnhgfz1"/>
      <w:bookmarkEnd w:id="21"/>
    </w:p>
    <w:p>
      <w:pPr>
        <w:pStyle w:val="Normal1"/>
        <w:ind w:firstLine="567"/>
        <w:jc w:val="center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1"/>
        <w:ind w:firstLine="567"/>
        <w:jc w:val="center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1"/>
        <w:ind w:firstLine="567"/>
        <w:jc w:val="center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Heading1"/>
        <w:jc w:val="center"/>
        <w:rPr>
          <w:rFonts w:ascii="Courier New" w:hAnsi="Courier New" w:eastAsia="Courier New" w:cs="Courier New"/>
          <w:color w:val="000000"/>
        </w:rPr>
      </w:pPr>
      <w:bookmarkStart w:id="22" w:name="_ec8x01g4fu46"/>
      <w:bookmarkEnd w:id="22"/>
      <w:r>
        <w:rPr>
          <w:rFonts w:eastAsia="Courier New" w:cs="Courier New" w:ascii="Courier New" w:hAnsi="Courier New"/>
          <w:color w:val="000000"/>
        </w:rPr>
        <w:t>Додаток А</w:t>
      </w:r>
    </w:p>
    <w:p>
      <w:pPr>
        <w:pStyle w:val="Heading1"/>
        <w:jc w:val="center"/>
        <w:rPr>
          <w:rFonts w:ascii="Courier New" w:hAnsi="Courier New" w:eastAsia="Courier New" w:cs="Courier New"/>
          <w:color w:val="000000"/>
        </w:rPr>
      </w:pPr>
      <w:bookmarkStart w:id="23" w:name="_4frl8bto55qw"/>
      <w:bookmarkEnd w:id="23"/>
      <w:r>
        <w:rPr>
          <w:rFonts w:eastAsia="Courier New" w:cs="Courier New" w:ascii="Courier New" w:hAnsi="Courier New"/>
          <w:color w:val="000000"/>
        </w:rPr>
        <w:t>Графи потоку керування для модулів програм</w:t>
      </w:r>
    </w:p>
    <w:p>
      <w:pPr>
        <w:pStyle w:val="Normal1"/>
        <w:ind w:firstLine="567"/>
        <w:jc w:val="center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Метод трапецій</w:t>
      </w:r>
    </w:p>
    <w:p>
      <w:pPr>
        <w:pStyle w:val="Normal1"/>
        <w:ind w:firstLine="567"/>
        <w:jc w:val="center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1"/>
        <w:jc w:val="center"/>
        <w:rPr>
          <w:rFonts w:ascii="Courier New" w:hAnsi="Courier New" w:eastAsia="Courier New" w:cs="Courier New"/>
          <w:sz w:val="28"/>
          <w:szCs w:val="28"/>
        </w:rPr>
      </w:pPr>
      <w:r>
        <w:rPr/>
        <w:drawing>
          <wp:inline distT="0" distB="0" distL="0" distR="0">
            <wp:extent cx="5187315" cy="7306310"/>
            <wp:effectExtent l="0" t="0" r="0" b="0"/>
            <wp:docPr id="5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3686" t="15757" r="16042" b="6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15" cy="73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1"/>
        <w:jc w:val="center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Знаходження похідної</w:t>
      </w:r>
    </w:p>
    <w:p>
      <w:pPr>
        <w:pStyle w:val="Normal1"/>
        <w:jc w:val="center"/>
        <w:rPr>
          <w:rFonts w:ascii="Courier New" w:hAnsi="Courier New" w:eastAsia="Courier New" w:cs="Courier New"/>
          <w:sz w:val="28"/>
          <w:szCs w:val="28"/>
        </w:rPr>
      </w:pPr>
      <w:r>
        <w:rPr/>
        <w:drawing>
          <wp:inline distT="0" distB="0" distL="0" distR="0">
            <wp:extent cx="3188335" cy="7493000"/>
            <wp:effectExtent l="0" t="0" r="0" b="0"/>
            <wp:docPr id="6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0850" t="16093" r="20879" b="5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  <w:rPr>
          <w:rFonts w:ascii="Courier New" w:hAnsi="Courier New" w:eastAsia="Courier New" w:cs="Courier New"/>
          <w:color w:val="000000"/>
        </w:rPr>
      </w:pPr>
      <w:bookmarkStart w:id="24" w:name="_3j2qqm3"/>
      <w:bookmarkEnd w:id="24"/>
      <w:r>
        <w:rPr>
          <w:rFonts w:eastAsia="Courier New" w:cs="Courier New" w:ascii="Courier New" w:hAnsi="Courier New"/>
          <w:color w:val="000000"/>
        </w:rPr>
        <w:t>Додаток B</w:t>
      </w:r>
    </w:p>
    <w:p>
      <w:pPr>
        <w:pStyle w:val="Heading1"/>
        <w:jc w:val="center"/>
        <w:rPr>
          <w:rFonts w:ascii="Courier New" w:hAnsi="Courier New" w:eastAsia="Courier New" w:cs="Courier New"/>
          <w:color w:val="000000"/>
        </w:rPr>
      </w:pPr>
      <w:bookmarkStart w:id="25" w:name="_1y810tw"/>
      <w:bookmarkEnd w:id="25"/>
      <w:r>
        <w:rPr>
          <w:rFonts w:eastAsia="Courier New" w:cs="Courier New" w:ascii="Courier New" w:hAnsi="Courier New"/>
          <w:color w:val="000000"/>
        </w:rPr>
        <w:t>Скріншоти виконання програми</w:t>
      </w:r>
    </w:p>
    <w:p>
      <w:pPr>
        <w:pStyle w:val="Normal1"/>
        <w:spacing w:lineRule="auto" w:line="240" w:before="0" w:after="60"/>
        <w:ind w:firstLine="567"/>
        <w:jc w:val="center"/>
        <w:rPr>
          <w:rFonts w:ascii="Courier New" w:hAnsi="Courier New" w:eastAsia="Courier New" w:cs="Courier New"/>
          <w:b/>
          <w:b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  <w:t>Знаходження похідної та метод трапецій на Python</w:t>
      </w:r>
    </w:p>
    <w:p>
      <w:pPr>
        <w:pStyle w:val="Normal1"/>
        <w:spacing w:lineRule="auto" w:line="240" w:before="0" w:after="60"/>
        <w:ind w:firstLine="567"/>
        <w:jc w:val="center"/>
        <w:rPr>
          <w:rFonts w:ascii="Courier New" w:hAnsi="Courier New" w:eastAsia="Courier New" w:cs="Courier New"/>
          <w:b/>
          <w:b/>
          <w:sz w:val="28"/>
          <w:szCs w:val="28"/>
        </w:rPr>
      </w:pPr>
      <w:r>
        <w:rPr/>
        <w:drawing>
          <wp:inline distT="0" distB="0" distL="0" distR="0">
            <wp:extent cx="5867400" cy="5838825"/>
            <wp:effectExtent l="0" t="0" r="0" b="0"/>
            <wp:docPr id="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0" w:after="60"/>
        <w:ind w:firstLine="567"/>
        <w:jc w:val="center"/>
        <w:rPr>
          <w:rFonts w:ascii="Courier New" w:hAnsi="Courier New" w:eastAsia="Courier New" w:cs="Courier New"/>
          <w:b/>
          <w:b/>
          <w:sz w:val="28"/>
          <w:szCs w:val="28"/>
        </w:rPr>
      </w:pPr>
      <w:r>
        <w:rPr/>
        <w:drawing>
          <wp:inline distT="0" distB="0" distL="0" distR="0">
            <wp:extent cx="3552825" cy="447675"/>
            <wp:effectExtent l="0" t="0" r="0" b="0"/>
            <wp:docPr id="8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0" w:after="60"/>
        <w:ind w:firstLine="567"/>
        <w:jc w:val="center"/>
        <w:rPr>
          <w:rFonts w:ascii="Courier New" w:hAnsi="Courier New" w:eastAsia="Courier New" w:cs="Courier New"/>
          <w:b/>
          <w:b/>
          <w:sz w:val="28"/>
          <w:szCs w:val="28"/>
        </w:rPr>
      </w:pPr>
      <w:r>
        <w:rPr/>
        <w:drawing>
          <wp:inline distT="0" distB="0" distL="0" distR="0">
            <wp:extent cx="3495675" cy="381000"/>
            <wp:effectExtent l="0" t="0" r="0" b="0"/>
            <wp:docPr id="9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>
          <w:rFonts w:ascii="Courier New" w:hAnsi="Courier New" w:eastAsia="Courier New" w:cs="Courier New"/>
          <w:b/>
          <w:b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</w:r>
    </w:p>
    <w:p>
      <w:pPr>
        <w:pStyle w:val="Normal1"/>
        <w:jc w:val="center"/>
        <w:rPr>
          <w:rFonts w:ascii="Courier New" w:hAnsi="Courier New" w:eastAsia="Courier New" w:cs="Courier New"/>
          <w:b/>
          <w:b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</w:r>
    </w:p>
    <w:p>
      <w:pPr>
        <w:pStyle w:val="Normal1"/>
        <w:jc w:val="center"/>
        <w:rPr>
          <w:rFonts w:ascii="Courier New" w:hAnsi="Courier New" w:eastAsia="Courier New" w:cs="Courier New"/>
          <w:b/>
          <w:b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</w:r>
    </w:p>
    <w:p>
      <w:pPr>
        <w:pStyle w:val="Normal1"/>
        <w:jc w:val="center"/>
        <w:rPr>
          <w:rFonts w:ascii="Courier New" w:hAnsi="Courier New" w:eastAsia="Courier New" w:cs="Courier New"/>
          <w:b/>
          <w:b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</w:r>
    </w:p>
    <w:p>
      <w:pPr>
        <w:pStyle w:val="Normal1"/>
        <w:spacing w:lineRule="auto" w:line="240" w:before="0" w:after="60"/>
        <w:ind w:left="0" w:hanging="0"/>
        <w:jc w:val="left"/>
        <w:rPr>
          <w:rFonts w:ascii="Courier New" w:hAnsi="Courier New" w:eastAsia="Courier New" w:cs="Courier New"/>
          <w:b/>
          <w:b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  <w:t>Знаходження похідної та метод трапецій на Octave</w:t>
      </w:r>
    </w:p>
    <w:p>
      <w:pPr>
        <w:pStyle w:val="Normal1"/>
        <w:spacing w:lineRule="auto" w:line="240" w:before="0" w:after="60"/>
        <w:ind w:left="0" w:hanging="0"/>
        <w:jc w:val="left"/>
        <w:rPr>
          <w:rFonts w:ascii="Courier New" w:hAnsi="Courier New" w:eastAsia="Courier New" w:cs="Courier New"/>
          <w:b/>
          <w:b/>
          <w:sz w:val="28"/>
          <w:szCs w:val="28"/>
        </w:rPr>
      </w:pPr>
      <w:r>
        <w:rPr/>
        <w:drawing>
          <wp:inline distT="0" distB="0" distL="0" distR="0">
            <wp:extent cx="4124325" cy="628650"/>
            <wp:effectExtent l="0" t="0" r="0" b="0"/>
            <wp:docPr id="10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>
          <w:rFonts w:ascii="Courier New" w:hAnsi="Courier New" w:eastAsia="Courier New" w:cs="Courier New"/>
          <w:b/>
          <w:b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</w:r>
    </w:p>
    <w:p>
      <w:pPr>
        <w:pStyle w:val="Normal1"/>
        <w:jc w:val="center"/>
        <w:rPr>
          <w:rFonts w:ascii="Courier New" w:hAnsi="Courier New" w:eastAsia="Courier New" w:cs="Courier New"/>
          <w:b/>
          <w:b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</w:r>
    </w:p>
    <w:p>
      <w:pPr>
        <w:pStyle w:val="Normal1"/>
        <w:ind w:firstLine="567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1"/>
        <w:ind w:firstLine="567"/>
        <w:jc w:val="both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  <w:r>
        <w:br w:type="page"/>
      </w:r>
    </w:p>
    <w:p>
      <w:pPr>
        <w:pStyle w:val="Heading1"/>
        <w:jc w:val="center"/>
        <w:rPr>
          <w:rFonts w:ascii="Courier New" w:hAnsi="Courier New" w:eastAsia="Courier New" w:cs="Courier New"/>
          <w:color w:val="000000"/>
        </w:rPr>
      </w:pPr>
      <w:bookmarkStart w:id="26" w:name="_4i7ojhp"/>
      <w:bookmarkEnd w:id="26"/>
      <w:r>
        <w:rPr>
          <w:rFonts w:eastAsia="Courier New" w:cs="Courier New" w:ascii="Courier New" w:hAnsi="Courier New"/>
          <w:color w:val="000000"/>
        </w:rPr>
        <w:t>Додаток С</w:t>
      </w:r>
    </w:p>
    <w:p>
      <w:pPr>
        <w:pStyle w:val="Heading1"/>
        <w:jc w:val="center"/>
        <w:rPr>
          <w:rFonts w:ascii="Courier New" w:hAnsi="Courier New" w:eastAsia="Courier New" w:cs="Courier New"/>
          <w:color w:val="000000"/>
        </w:rPr>
      </w:pPr>
      <w:bookmarkStart w:id="27" w:name="_2xcytpi"/>
      <w:bookmarkEnd w:id="27"/>
      <w:r>
        <w:rPr>
          <w:rFonts w:eastAsia="Courier New" w:cs="Courier New" w:ascii="Courier New" w:hAnsi="Courier New"/>
          <w:color w:val="000000"/>
        </w:rPr>
        <w:t>Код програм</w:t>
      </w:r>
    </w:p>
    <w:p>
      <w:pPr>
        <w:pStyle w:val="Normal1"/>
        <w:jc w:val="center"/>
        <w:rPr>
          <w:rFonts w:ascii="Courier New" w:hAnsi="Courier New" w:eastAsia="Courier New" w:cs="Courier New"/>
          <w:b/>
          <w:b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  <w:t>main.py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main.py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import tkinter as tk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from tkinter import *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from tkinter import messagebox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import numpy as np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import pandas as pd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import matplotlib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import matplotlib.pyplot as plt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from pandastable import Table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import numexpr as ne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matplotlib.use('TkAgg')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def numericaldh4(x0, h, func, flag=1):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xs = []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x = x0 - h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xs.append(x)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f_minus_h = ne.evaluate(func)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x = x0 - 2*h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xs.append(x)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f_minus_2h = ne.evaluate(func)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x = x0 + h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xs.append(x)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f_h = ne.evaluate(func)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x = x0 + 2*h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xs.append(x)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f_2h = ne.evaluate(func)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derivative = (-f_2h + 8*f_h - 8*f_minus_h + f_minus_2h)/(12*h)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if flag == 1: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global enter_func, enter_infunc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x = xs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func = enter_func.get()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ifunc = enter_infunc.get()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y = ne.evaluate(func)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Y = ne.evaluate(ifunc)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Ydx = []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for i in range(len(Y)):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sz w:val="20"/>
          <w:szCs w:val="20"/>
        </w:rPr>
        <w:t>a = numericaldh4(x[i], h, ifunc, 0)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sz w:val="20"/>
          <w:szCs w:val="20"/>
        </w:rPr>
        <w:t>Ydx.append(a)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error = np.max(np.abs(y - np.array(Ydx)))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messagebox.showinfo(title='Derivative value', message=f"Derivative value is\n {derivative} \n Error is \n {error}")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else: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return derivative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def get_table():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try: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 xml:space="preserve">a = float(aentry.get()) 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 xml:space="preserve">b = float(bentry.get()) 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if a &gt; 999999 or a &lt; -99999 or b &gt; 999999 or b &lt; -99999: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sz w:val="20"/>
          <w:szCs w:val="20"/>
        </w:rPr>
        <w:t>messagebox.showerror(title="Warning", message="Max number 999999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   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   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min number -99999")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sz w:val="20"/>
          <w:szCs w:val="20"/>
        </w:rPr>
        <w:t>return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except: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messagebox.showerror(title="Warning", message="Entered expression is not a number!")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return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if abs(a - b) &gt; 5: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messagebox.showerror(title="Warning", message="Interval is longer than five sorry!")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return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global newWindow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global enter_func, enter_infunc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def close_window():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newWindow1.destroy()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newWindow.deiconify()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 xml:space="preserve">newWindow.withdraw() 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 xml:space="preserve">newWindow1 = tk.Toplevel(newWindow) 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newWindow1.title('Table of values')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newWindow1.geometry("440x330")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newWindow1.resizable(False, False)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 xml:space="preserve">newWindow1.wm_protocol("WM_DELETE_WINDOW", close_window) 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newWindow1.configure(background='#FFFFFF')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 xml:space="preserve">a = float(aentry.get()) 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 xml:space="preserve">b = float(bentry.get()) 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 xml:space="preserve">h = 0.08 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func = enter_func.get()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ifunc = enter_infunc.get()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x = np.arange(a, b+h, h)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y = ne.evaluate(func)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Y = ne.evaluate(ifunc)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Ydx = []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for i in range(len(Y)):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a = numericaldh4(x[i], h, ifunc, 0)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Ydx.append(a)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table_of_values = pd.DataFrame({'X values': x, 'f(x) values': y,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                            </w:t>
      </w:r>
      <w:r>
        <w:rPr>
          <w:rFonts w:eastAsia="Courier New" w:cs="Courier New" w:ascii="Courier New" w:hAnsi="Courier New"/>
          <w:sz w:val="20"/>
          <w:szCs w:val="20"/>
        </w:rPr>
        <w:t>'F(x) values': Y, "F'(x) values": Ydx,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                            </w:t>
      </w:r>
      <w:r>
        <w:rPr>
          <w:rFonts w:eastAsia="Courier New" w:cs="Courier New" w:ascii="Courier New" w:hAnsi="Courier New"/>
          <w:sz w:val="20"/>
          <w:szCs w:val="20"/>
        </w:rPr>
        <w:t>'Error': np.abs(y - np.array(Ydx))})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frame0 = Frame(newWindow1)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frame0.grid(rowspan=3)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pt = Table(frame0, dataframe=table_of_values, showscrollbar=True)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pt.show()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def trapecial():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global aentry, bentry, centry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global enter_func, enter_infunc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try: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 xml:space="preserve">a = float(aentry.get())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 xml:space="preserve">b = float(bentry.get()) 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if a &gt; 999999 or a &lt; -99999 or b &gt; 999999 or b &lt; -99999: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sz w:val="20"/>
          <w:szCs w:val="20"/>
        </w:rPr>
        <w:t>messagebox.showerror(title="Warning", message="Max number 999999 min number -99999")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sz w:val="20"/>
          <w:szCs w:val="20"/>
        </w:rPr>
        <w:t>return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except: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messagebox.showerror(title="Warning", message="Entered expression is not a number!")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return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if abs(a - b) &gt; 5: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messagebox.showerror(title="Warning", message="Interval is longer than five sorry!")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return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func = enter_func.get()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ifunc = enter_infunc.get()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 xml:space="preserve">a = float(aentry.get()) 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 xml:space="preserve">b = float(bentry.get()) 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h = 0.08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n = int((b - a) / h)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x = np.arange(a, b+h, h)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y = ne.evaluate(func)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if y.size == 1: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y = np.array([int(func) for _ in x])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f_0 = y[0]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f_n = y[-1]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s = 0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for i in range (1, n):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s += y[i]*2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integral_value = h/2*(f_0 + s + f_n)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Y = ne.evaluate(ifunc)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Ydx = []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for i in range(len(Y)):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a = numericaldh4(x[i], h, ifunc, 0)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Ydx.append(a)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error = np.max(np.abs(y - np.array(Ydx)))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messagebox.showinfo(title='Integral value', message=f"Integral value is\n {integral_value} \n Error is \n {error}")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def integrate_trap():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global enter_func, enter_infunc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try: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x = np.arange(10)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ans = ne.evaluate(enter_func.get())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except: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messagebox.showerror(title="Warning", message="Entered expression is not a function!\n Enter one varible function!")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return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try: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x = np.arange(10)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ans = ne.evaluate(enter_infunc.get())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except: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messagebox.showerror(title="Warning", message="Entered expression is not a function!\n Enter one varible function!")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return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def close_window():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newWindow.destroy()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window.deiconify()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 xml:space="preserve">window.withdraw() 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sz w:val="20"/>
          <w:szCs w:val="20"/>
        </w:rPr>
        <w:t>global newWindow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 xml:space="preserve">newWindow = tk.Toplevel(window) 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newWindow.title("Integration with trapezoidal rule")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newWindow.geometry("410x200")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newWindow.resizable(False, False)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 xml:space="preserve">newWindow.wm_protocol("WM_DELETE_WINDOW", close_window) 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newWindow.configure(background='#FFFFFF')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newWindow.grid_rowconfigure(0, weight=1)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newWindow.grid_columnconfigure(0, weight=1)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iframe = Frame(newWindow, bg='#FFFFFF')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iframe.grid(columnspan=4, sticky='n')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simlabel = tk.Label(iframe, text='Enter interval', font='sans 14', bg='#FFFFFF', justify=CENTER, anchor=CENTER)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simlabel.grid(row=0, column=0, columnspan=4, sticky="nsew")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global func, aentry, bentry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alabel = tk.Label(iframe, text='Enter left boundary', font='sans 10', bg='#FFFFFF', justify=CENTER, anchor=CENTER)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alabel.grid(row=1, column=0, columnspan=2, padx=5)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aentry = tk.Entry(iframe, bd=4)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aentry.grid(row=2, column=0, columnspan=2, padx=5)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blabel = tk.Label(iframe, text='Enter right boundary', font='sans 10', bg='#FFFFFF', justify=CENTER, anchor=CENTER)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blabel.grid(row=1, column=2, columnspan=2, padx=5)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bentry = tk.Entry(iframe, bd=4)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bentry.grid(row=2, column=2, columnspan=2, padx=5)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intagbut = tk.Button(iframe, text="Integrate", command=trapecial, bg='#FFFFFF', width=10)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intagbut.grid(row=3, column=0, columnspan=2, padx=5, pady=10, sticky='nsew')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button_table = tk.Button(iframe, text="Get Table of values", command=get_table, bg='#FFFFFF', width=10)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button_table.grid(row=3, column=2, columnspan=2, padx=5, pady=10, sticky='nsew')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def control():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global dentry, enter_func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func = enter_func.get()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try: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x0 = float(dentry.get())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if x0 &gt; 999999 or x0 &lt; -99999: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sz w:val="20"/>
          <w:szCs w:val="20"/>
        </w:rPr>
        <w:t>messagebox.showerror(title="Warning", message="Max number 999999 min number -99999")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sz w:val="20"/>
          <w:szCs w:val="20"/>
        </w:rPr>
        <w:t>return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except: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messagebox.showerror(title="Warning", message="Entered expression is not a number!")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return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h = 0.0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numericaldh4(x0, h, func, flag=1)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def get_derivative():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global enter_func, enter_infunc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sz w:val="20"/>
          <w:szCs w:val="20"/>
        </w:rPr>
        <w:t>try: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x = np.arange(10)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ans = ne.evaluate(enter_func.get())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except: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messagebox.showerror(title="Warning", message="Entered expression is not a function!\n Enter one varible function!")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return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try: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x = np.arange(10)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ans = ne.evaluate(enter_infunc.get())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except: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messagebox.showerror(title="Warning", message="Entered expression is not a function!\n Enter one varible function!")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return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def close_window():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newWindow.destroy()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window.deiconify()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 xml:space="preserve">window.withdraw()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global newWindow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 xml:space="preserve">newWindow = tk.Toplevel(window) 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newWindow.title('Derivative computing window')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newWindow.geometry("410x200")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newWindow.resizable(False, False)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 xml:space="preserve">newWindow.wm_protocol("WM_DELETE_WINDOW", close_window)  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newWindow.configure(background='#FFFFFF')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newWindow.grid_rowconfigure(0, weight=1)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newWindow.grid_columnconfigure(0, weight=1)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iframe = Frame(newWindow, bg='#FFFFFF')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iframe.grid(columnspan=4, sticky='n')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global func, dentry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dlabel = tk.Label(iframe, text='Enter x point\n to compute derivative', font='sans 10', justify=CENTER, anchor=CENTER)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dlabel.grid(row=1, column=0, columnspan=4, padx=5)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dentry = tk.Entry(iframe, bd=4)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dentry.grid(row=2, column=0, columnspan=4, padx=5, pady=10)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dxbut = tk.Button(iframe, text="Get derivative", command=control, width=10)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dxbut.grid(row=3, column=0, columnspan=4, padx=5, pady=10, sticky='nsew')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def plot_inital():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global enter_infunc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try: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x = np.arange(10)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ans = ne.evaluate(enter_infunc.get())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except: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messagebox.showerror(title="Warning", message="Entered expression is not a function!\n Enter one varible function!")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return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plt.style.use('seaborn')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func = enter_infunc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x = np.linspace(-2, 2, 301)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func = enter_infunc.get()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y = ne.evaluate(func)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sz w:val="20"/>
          <w:szCs w:val="20"/>
        </w:rPr>
        <w:t>if y.size == 1: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y = np.array([int(func) for _ in x])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plt.title('Inital function', fontsize=20)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plt.plot(x, y, linewidth=4, color='royalblue', alpha=0.7)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plt.show()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def plot_func():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global enter_func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try: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x = np.arange(10)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ans = ne.evaluate(enter_func.get())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except: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messagebox.showerror(title="Warning", message="Entered expression is not a function!\n Enter one varible function!")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return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plt.style.use('seaborn')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x = np.linspace(-2, 2, 301)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func = enter_func.get()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y = ne.evaluate(func)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if y.size == 1: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sz w:val="20"/>
          <w:szCs w:val="20"/>
        </w:rPr>
        <w:t>y = np.array([int(func) for _ in x])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plt.title('Function', fontsize=20)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plt.plot(x, y, linewidth=4, color='royalblue', alpha=0.7)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plt.show()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if __name__ == "__main__":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window = tk.Tk()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window.title('Integration and derivatives')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window.geometry("600x600")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window.resizable(False, False)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window.configure(background='#FFFFFF')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window.grid_rowconfigure(0, weight=1)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window.grid_columnconfigure(0, weight=1)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frame1 = tk.Frame(window, bg='#FFFFFF')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frame1.grid(row=0, column=0)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button = tk.Button(frame1, text="Get Integral with trapezoidal rule", command=integrate_trap, justify=CENTER, anchor=CENTER)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button.grid(row=3, column=0, padx=5, pady=5, columnspan=3)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button2 = tk.Button(frame1, text="Get Derivative", command=get_derivative, justify=CENTER, anchor=CENTER)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button2.grid(row=4, column=0, padx=5, pady=5, columnspan=3)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button3 = tk.Button(frame1, text="Plot Function", command=plot_func, justify=CENTER, anchor=CENTER)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button3.grid(row=5, column=0, padx=5, pady=5, columnspan=3)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button4 = tk.Button(frame1, text="Plot Inital\n Function", command=plot_inital, justify=CENTER, anchor=CENTER)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button4.grid(row=6, column=0, padx=5, pady=5, columnspan=3)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label_func = tk.Label(frame1, text='         Enter function:', fg='black', font='sans 14')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label_func.grid(row=1, column=0, padx=5, pady=25, columnspan=2)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global enter_func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enter_func = tk.Entry(frame1, bd=4)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enter_func.grid(row=1, column=2, padx=5, pady=25)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label_infunc = tk.Label(frame1, text='Enter inital function:', fg='black', font='sans 14')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label_infunc.grid(row=2, column=0, padx=5, pady=25, columnspan=2)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global enter_infunc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enter_infunc = tk.Entry(frame1, bd=4)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enter_infunc.grid(row=2, column=2, padx=5, pady=25)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exit_but = tk.Button(frame1, text="Exit", command=exit, padx=5, pady=10, width=10)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exit_but.grid(row=7, padx=5, pady=20, columnspan=3, sticky='n')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sz w:val="20"/>
          <w:szCs w:val="20"/>
        </w:rPr>
        <w:t>window.mainloop()</w:t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1"/>
        <w:rPr>
          <w:rFonts w:ascii="Courier New" w:hAnsi="Courier New" w:eastAsia="Courier New" w:cs="Courier New"/>
          <w:color w:val="CC7832"/>
          <w:sz w:val="20"/>
          <w:szCs w:val="20"/>
        </w:rPr>
      </w:pPr>
      <w:r>
        <w:rPr>
          <w:rFonts w:eastAsia="Courier New" w:cs="Courier New" w:ascii="Courier New" w:hAnsi="Courier New"/>
          <w:color w:val="CC7832"/>
          <w:sz w:val="20"/>
          <w:szCs w:val="20"/>
        </w:rPr>
      </w:r>
    </w:p>
    <w:p>
      <w:pPr>
        <w:pStyle w:val="Normal1"/>
        <w:jc w:val="center"/>
        <w:rPr>
          <w:rFonts w:ascii="Courier New" w:hAnsi="Courier New" w:eastAsia="Courier New" w:cs="Courier New"/>
          <w:b/>
          <w:b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  <w:t>main.m</w:t>
      </w:r>
    </w:p>
    <w:p>
      <w:pPr>
        <w:pStyle w:val="Normal1"/>
        <w:jc w:val="center"/>
        <w:rPr>
          <w:rFonts w:ascii="Courier New" w:hAnsi="Courier New" w:eastAsia="Courier New" w:cs="Courier New"/>
          <w:b/>
          <w:b/>
          <w:sz w:val="28"/>
          <w:szCs w:val="28"/>
        </w:rPr>
      </w:pPr>
      <w:r>
        <w:rPr>
          <w:rFonts w:eastAsia="Courier New" w:cs="Courier New" w:ascii="Courier New" w:hAnsi="Courier New"/>
          <w:b/>
          <w:sz w:val="28"/>
          <w:szCs w:val="28"/>
        </w:rPr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function simp_integ_dif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function a = get_double(text2)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ab/>
        <w:tab/>
        <w:t>a = str2double(input(sprintf(text2), 's'));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ab/>
        <w:tab/>
        <w:t>while ~isfloat(a) || isempty(a) || isnan(a) || a &lt; -99999 || a &gt; 999999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ab/>
        <w:tab/>
        <w:tab/>
        <w:t>a = str2double(input(sprintf(['Enter correct float value:']), 's'));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end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end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function x = labfunc(x)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x = ln(x)^2/x    end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function x = initalfunc(x)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x = ln(x)^3/3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end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function derivative_func = numericaldh4_func(x0)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h0 = 0.001;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if length(x0) == 1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</w:t>
      </w:r>
      <w:r>
        <w:rPr>
          <w:rFonts w:eastAsia="Courier New" w:cs="Courier New" w:ascii="Courier New" w:hAnsi="Courier New"/>
        </w:rPr>
        <w:t>while sum(isinf(labfunc(x0:h0:x0-h0))) &gt; 0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h0 = h0/2;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</w:t>
      </w:r>
      <w:r>
        <w:rPr>
          <w:rFonts w:eastAsia="Courier New" w:cs="Courier New" w:ascii="Courier New" w:hAnsi="Courier New"/>
        </w:rPr>
        <w:t>end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end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f_minus_h = labfunc(x0 - h0);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f_minus_2h = labfunc(x0 - 2*h0);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f_h = labfunc(x0 + h0);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f_2h = labfunc(x0 + 2*h0);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derivative_func = (-f_2h + 8*f_h - 8*f_minus_h + f_minus_2h)/(12*h0);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end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function derivative_init = numericaldh4_init(x0)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h0 = 0.001;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if length(x0) == 1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</w:t>
      </w:r>
      <w:r>
        <w:rPr>
          <w:rFonts w:eastAsia="Courier New" w:cs="Courier New" w:ascii="Courier New" w:hAnsi="Courier New"/>
        </w:rPr>
        <w:t>while sum(isinf(initalfunc(x0:h0:x0-h0))) &gt; 0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h0 = h0/2;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</w:t>
      </w:r>
      <w:r>
        <w:rPr>
          <w:rFonts w:eastAsia="Courier New" w:cs="Courier New" w:ascii="Courier New" w:hAnsi="Courier New"/>
        </w:rPr>
        <w:t>end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end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f_minus_h = initalfunc(x0 - h0);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f_minus_2h = initalfunc(x0 - 2*h0);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f_h = initalfunc(x0 + h0);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f_2h = initalfunc(x0 + 2*h0);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derivative_init = (-f_2h + 8*f_h - 8*f_minus_h + f_minus_2h)/(12*h0);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end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function integ = simpson(y, n, h)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f_0 = y(1);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f_n = y(end);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s=0;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for k=2:n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</w:t>
      </w:r>
      <w:r>
        <w:rPr>
          <w:rFonts w:eastAsia="Courier New" w:cs="Courier New" w:ascii="Courier New" w:hAnsi="Courier New"/>
        </w:rPr>
        <w:t>s = s + y(k)*2;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end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integ = h/2*(f_0 + f_n + s);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end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a = 0;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b = 0;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h = 1;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x = 0;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n = 0;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y = 0;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disp('Function to integrate or differentiate is ln(x)^2/x;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selection = menu('Select Action', ...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'Enter parameters',...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'Find solution integral with Simpson method', ...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'Find derivative', ...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'Get table of values', ...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'Plot function', ...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'Exit');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while selection &lt; 6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switch selection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</w:t>
      </w:r>
      <w:r>
        <w:rPr>
          <w:rFonts w:eastAsia="Courier New" w:cs="Courier New" w:ascii="Courier New" w:hAnsi="Courier New"/>
        </w:rPr>
        <w:t>case 1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a_text = ['Enter starting point of integration interval: '];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a = get_double(a_text);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b_text = ['Enter ending point of integration interval: '];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b = get_double(b_text);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h_text = ['Enter step size of integration interval: '];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h = get_double(h_text);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</w:t>
      </w:r>
      <w:r>
        <w:rPr>
          <w:rFonts w:eastAsia="Courier New" w:cs="Courier New" w:ascii="Courier New" w:hAnsi="Courier New"/>
        </w:rPr>
        <w:t>case 2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if h &gt;= abs(a - b) || h == 0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  <w:r>
        <w:rPr>
          <w:rFonts w:eastAsia="Courier New" w:cs="Courier New" w:ascii="Courier New" w:hAnsi="Courier New"/>
        </w:rPr>
        <w:t>disp('Impossible to count integral. Step size is bigger than interval.');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  <w:r>
        <w:rPr>
          <w:rFonts w:eastAsia="Courier New" w:cs="Courier New" w:ascii="Courier New" w:hAnsi="Courier New"/>
        </w:rPr>
        <w:t>disp('Try to enter new parameters.');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else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  <w:r>
        <w:rPr>
          <w:rFonts w:eastAsia="Courier New" w:cs="Courier New" w:ascii="Courier New" w:hAnsi="Courier New"/>
        </w:rPr>
        <w:t>n = abs(b - a)/h;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  <w:r>
        <w:rPr>
          <w:rFonts w:eastAsia="Courier New" w:cs="Courier New" w:ascii="Courier New" w:hAnsi="Courier New"/>
        </w:rPr>
        <w:t>x = a:h:b-h;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  <w:r>
        <w:rPr>
          <w:rFonts w:eastAsia="Courier New" w:cs="Courier New" w:ascii="Courier New" w:hAnsi="Courier New"/>
        </w:rPr>
        <w:t>y = labfunc(x);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  <w:r>
        <w:rPr>
          <w:rFonts w:eastAsia="Courier New" w:cs="Courier New" w:ascii="Courier New" w:hAnsi="Courier New"/>
        </w:rPr>
        <w:t>if sum(isinf(y)) &gt; 0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    </w:t>
      </w:r>
      <w:r>
        <w:rPr>
          <w:rFonts w:eastAsia="Courier New" w:cs="Courier New" w:ascii="Courier New" w:hAnsi="Courier New"/>
        </w:rPr>
        <w:t>disp('Impossible to count integral. Break point inside integration interval.');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    </w:t>
      </w:r>
      <w:r>
        <w:rPr>
          <w:rFonts w:eastAsia="Courier New" w:cs="Courier New" w:ascii="Courier New" w:hAnsi="Courier New"/>
        </w:rPr>
        <w:t>disp('Try to enter new parameters.');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  <w:r>
        <w:rPr>
          <w:rFonts w:eastAsia="Courier New" w:cs="Courier New" w:ascii="Courier New" w:hAnsi="Courier New"/>
        </w:rPr>
        <w:t>else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    </w:t>
      </w:r>
      <w:r>
        <w:rPr>
          <w:rFonts w:eastAsia="Courier New" w:cs="Courier New" w:ascii="Courier New" w:hAnsi="Courier New"/>
        </w:rPr>
        <w:t>integ = simpson(y, n, h);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    </w:t>
      </w:r>
      <w:r>
        <w:rPr>
          <w:rFonts w:eastAsia="Courier New" w:cs="Courier New" w:ascii="Courier New" w:hAnsi="Courier New"/>
        </w:rPr>
        <w:t>disp('Integral value is: ')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    </w:t>
      </w:r>
      <w:r>
        <w:rPr>
          <w:rFonts w:eastAsia="Courier New" w:cs="Courier New" w:ascii="Courier New" w:hAnsi="Courier New"/>
        </w:rPr>
        <w:t>disp(integ);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    </w:t>
      </w:r>
      <w:r>
        <w:rPr>
          <w:rFonts w:eastAsia="Courier New" w:cs="Courier New" w:ascii="Courier New" w:hAnsi="Courier New"/>
        </w:rPr>
        <w:t>xx = a:h:b-h;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    </w:t>
      </w:r>
      <w:r>
        <w:rPr>
          <w:rFonts w:eastAsia="Courier New" w:cs="Courier New" w:ascii="Courier New" w:hAnsi="Courier New"/>
        </w:rPr>
        <w:t>yy = labfunc(xx);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    </w:t>
      </w:r>
      <w:r>
        <w:rPr>
          <w:rFonts w:eastAsia="Courier New" w:cs="Courier New" w:ascii="Courier New" w:hAnsi="Courier New"/>
        </w:rPr>
        <w:t>Y_dxx = numericaldh4_init(xx);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    </w:t>
      </w:r>
      <w:r>
        <w:rPr>
          <w:rFonts w:eastAsia="Courier New" w:cs="Courier New" w:ascii="Courier New" w:hAnsi="Courier New"/>
        </w:rPr>
        <w:t>errorr = yy - Y_dxx;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    </w:t>
      </w:r>
      <w:r>
        <w:rPr>
          <w:rFonts w:eastAsia="Courier New" w:cs="Courier New" w:ascii="Courier New" w:hAnsi="Courier New"/>
        </w:rPr>
        <w:t>disp('Error of integration: ');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    </w:t>
      </w:r>
      <w:r>
        <w:rPr>
          <w:rFonts w:eastAsia="Courier New" w:cs="Courier New" w:ascii="Courier New" w:hAnsi="Courier New"/>
        </w:rPr>
        <w:t>disp(max(errorr));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  <w:r>
        <w:rPr>
          <w:rFonts w:eastAsia="Courier New" w:cs="Courier New" w:ascii="Courier New" w:hAnsi="Courier New"/>
        </w:rPr>
        <w:t>end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end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</w:t>
      </w:r>
      <w:r>
        <w:rPr>
          <w:rFonts w:eastAsia="Courier New" w:cs="Courier New" w:ascii="Courier New" w:hAnsi="Courier New"/>
        </w:rPr>
        <w:t>case 3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x_text = ['Enter point to evaluate derivative of function: '];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x0 = get_double(x_text);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if isinf(labfunc(x0))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  <w:r>
        <w:rPr>
          <w:rFonts w:eastAsia="Courier New" w:cs="Courier New" w:ascii="Courier New" w:hAnsi="Courier New"/>
        </w:rPr>
        <w:t>disp('Impossible to count integral. Break point inside integration interval.');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  <w:r>
        <w:rPr>
          <w:rFonts w:eastAsia="Courier New" w:cs="Courier New" w:ascii="Courier New" w:hAnsi="Courier New"/>
        </w:rPr>
        <w:t>disp('Try to enter new point.');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else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  <w:r>
        <w:rPr>
          <w:rFonts w:eastAsia="Courier New" w:cs="Courier New" w:ascii="Courier New" w:hAnsi="Courier New"/>
        </w:rPr>
        <w:t>derivative = numericaldh4_func(x0);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  <w:r>
        <w:rPr>
          <w:rFonts w:eastAsia="Courier New" w:cs="Courier New" w:ascii="Courier New" w:hAnsi="Courier New"/>
        </w:rPr>
        <w:t>disp(derivative);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end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</w:t>
      </w:r>
      <w:r>
        <w:rPr>
          <w:rFonts w:eastAsia="Courier New" w:cs="Courier New" w:ascii="Courier New" w:hAnsi="Courier New"/>
        </w:rPr>
        <w:t>case 4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if (h == 0) || h &gt;= abs(a - b)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  <w:r>
        <w:rPr>
          <w:rFonts w:eastAsia="Courier New" w:cs="Courier New" w:ascii="Courier New" w:hAnsi="Courier New"/>
        </w:rPr>
        <w:t>disp('Imposible to display table of values.');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  <w:r>
        <w:rPr>
          <w:rFonts w:eastAsia="Courier New" w:cs="Courier New" w:ascii="Courier New" w:hAnsi="Courier New"/>
        </w:rPr>
        <w:t>disp('Try to enter new parameters.');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else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  <w:r>
        <w:rPr>
          <w:rFonts w:eastAsia="Courier New" w:cs="Courier New" w:ascii="Courier New" w:hAnsi="Courier New"/>
        </w:rPr>
        <w:t>x = a:h:b-h;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  <w:r>
        <w:rPr>
          <w:rFonts w:eastAsia="Courier New" w:cs="Courier New" w:ascii="Courier New" w:hAnsi="Courier New"/>
        </w:rPr>
        <w:t>y = labfunc(x);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  <w:r>
        <w:rPr>
          <w:rFonts w:eastAsia="Courier New" w:cs="Courier New" w:ascii="Courier New" w:hAnsi="Courier New"/>
        </w:rPr>
        <w:t>Y = initalfunc(x);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  <w:r>
        <w:rPr>
          <w:rFonts w:eastAsia="Courier New" w:cs="Courier New" w:ascii="Courier New" w:hAnsi="Courier New"/>
        </w:rPr>
        <w:t>Y_dx = numericaldh4_init(x);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  <w:r>
        <w:rPr>
          <w:rFonts w:eastAsia="Courier New" w:cs="Courier New" w:ascii="Courier New" w:hAnsi="Courier New"/>
        </w:rPr>
        <w:t>error = y - Y_dx;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  <w:r>
        <w:rPr>
          <w:rFonts w:eastAsia="Courier New" w:cs="Courier New" w:ascii="Courier New" w:hAnsi="Courier New"/>
        </w:rPr>
        <w:t>fprintf('Table of values\n');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  <w:r>
        <w:rPr>
          <w:rFonts w:eastAsia="Courier New" w:cs="Courier New" w:ascii="Courier New" w:hAnsi="Courier New"/>
        </w:rPr>
        <w:t>fprintf(" x \t\t  y \t\t  Y \t\t  Y' \t\t  error\n");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    </w:t>
      </w:r>
      <w:r>
        <w:rPr>
          <w:rFonts w:eastAsia="Courier New" w:cs="Courier New" w:ascii="Courier New" w:hAnsi="Courier New"/>
        </w:rPr>
        <w:t>fprintf("%6.3f \t %6.3f \t %6.3f \t %6.3f \t %6.3f\n", [x; y; Y; Y_dx; error]);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end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</w:t>
      </w:r>
      <w:r>
        <w:rPr>
          <w:rFonts w:eastAsia="Courier New" w:cs="Courier New" w:ascii="Courier New" w:hAnsi="Courier New"/>
        </w:rPr>
        <w:t>case 5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%close all;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%xx = 0.1:0.001:1;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%yy = labfunc(xx);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%YY = initalfunc(xx);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%tiledlayout(2,1)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%ax1 = nexttile;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%plot(ax1, xx, yy)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%title(ax1, 'Function')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%ax2 = nexttile;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%plot(ax2, xx, YY)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%title(ax2, 'Inital Function')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end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</w:t>
      </w:r>
      <w:r>
        <w:rPr>
          <w:rFonts w:eastAsia="Courier New" w:cs="Courier New" w:ascii="Courier New" w:hAnsi="Courier New"/>
        </w:rPr>
        <w:t>selection = menu('Select Action', ...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'Enter parameters',...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'Find solution integral with trapezoidal rule', ...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'Find derivative', ...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'Get table of values', ...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'Plot function', ...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     </w:t>
      </w:r>
      <w:r>
        <w:rPr>
          <w:rFonts w:eastAsia="Courier New" w:cs="Courier New" w:ascii="Courier New" w:hAnsi="Courier New"/>
        </w:rPr>
        <w:t>'Exit');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end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clear selection;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</w:t>
      </w:r>
      <w:r>
        <w:rPr>
          <w:rFonts w:eastAsia="Courier New" w:cs="Courier New" w:ascii="Courier New" w:hAnsi="Courier New"/>
        </w:rPr>
        <w:t>clear all;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end</w:t>
      </w:r>
    </w:p>
    <w:p>
      <w:pPr>
        <w:pStyle w:val="Normal1"/>
        <w:spacing w:before="0" w:after="200"/>
        <w:rPr>
          <w:rFonts w:ascii="Courier New" w:hAnsi="Courier New" w:eastAsia="Courier New" w:cs="Courier New"/>
          <w:b/>
          <w:b/>
          <w:sz w:val="28"/>
          <w:szCs w:val="28"/>
        </w:rPr>
      </w:pPr>
      <w:r>
        <w:rPr/>
      </w:r>
    </w:p>
    <w:sectPr>
      <w:footerReference w:type="default" r:id="rId12"/>
      <w:type w:val="nextPage"/>
      <w:pgSz w:w="11906" w:h="16838"/>
      <w:pgMar w:left="1701" w:right="850" w:header="0" w:top="1134" w:footer="708" w:bottom="1134" w:gutter="0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Cousine">
    <w:altName w:val="Courier New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righ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  <w:p>
    <w:pPr>
      <w:pStyle w:val="Normal1"/>
      <w:keepNext w:val="false"/>
      <w:keepLines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lef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3"/>
      <w:numFmt w:val="decimal"/>
      <w:lvlText w:val="%1"/>
      <w:lvlJc w:val="left"/>
      <w:pPr>
        <w:tabs>
          <w:tab w:val="num" w:pos="0"/>
        </w:tabs>
        <w:ind w:left="1140" w:hanging="360"/>
      </w:pPr>
    </w:lvl>
    <w:lvl w:ilvl="1">
      <w:start w:val="2"/>
      <w:numFmt w:val="decimal"/>
      <w:lvlText w:val="%1.%2"/>
      <w:lvlJc w:val="left"/>
      <w:pPr>
        <w:tabs>
          <w:tab w:val="num" w:pos="0"/>
        </w:tabs>
        <w:ind w:left="1590" w:hanging="45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2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9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30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02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38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51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820" w:hanging="2160"/>
      </w:pPr>
    </w:lvl>
  </w:abstractNum>
  <w:abstractNum w:abstractNumId="3">
    <w:lvl w:ilvl="0">
      <w:start w:val="1"/>
      <w:numFmt w:val="upperLetter"/>
      <w:lvlText w:val="%1."/>
      <w:lvlJc w:val="left"/>
      <w:pPr>
        <w:tabs>
          <w:tab w:val="num" w:pos="0"/>
        </w:tabs>
        <w:ind w:left="7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5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2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9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1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8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540" w:hanging="180"/>
      </w:pPr>
    </w:lvl>
  </w:abstractNum>
  <w:abstractNum w:abstractNumId="4">
    <w:lvl w:ilvl="0">
      <w:start w:val="2"/>
      <w:numFmt w:val="decimal"/>
      <w:lvlText w:val="%1"/>
      <w:lvlJc w:val="left"/>
      <w:pPr>
        <w:tabs>
          <w:tab w:val="num" w:pos="0"/>
        </w:tabs>
        <w:ind w:left="44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16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8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60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32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04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76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8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208" w:hanging="18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480" w:after="0"/>
    </w:pPr>
    <w:rPr>
      <w:rFonts w:ascii="Calibri" w:hAnsi="Calibri" w:eastAsia="Calibri" w:cs="Calibri"/>
      <w:b/>
      <w:color w:val="2F5496"/>
      <w:sz w:val="28"/>
      <w:szCs w:val="28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40" w:after="0"/>
    </w:pPr>
    <w:rPr>
      <w:rFonts w:ascii="Calibri" w:hAnsi="Calibri" w:eastAsia="Calibri" w:cs="Calibri"/>
      <w:color w:val="2F5496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40" w:after="0"/>
    </w:pPr>
    <w:rPr>
      <w:rFonts w:ascii="Calibri" w:hAnsi="Calibri" w:eastAsia="Calibri" w:cs="Calibri"/>
      <w:color w:val="1F3863"/>
      <w:sz w:val="24"/>
      <w:szCs w:val="24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200" w:after="40"/>
    </w:pPr>
    <w:rPr>
      <w:b/>
      <w:sz w:val="20"/>
      <w:szCs w:val="20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LibreOffice/6.4.6.2$Linux_X86_64 LibreOffice_project/40$Build-2</Application>
  <Pages>34</Pages>
  <Words>2608</Words>
  <Characters>17760</Characters>
  <CharactersWithSpaces>23419</CharactersWithSpaces>
  <Paragraphs>690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2020-10-10T13:17:40Z</dcterms:modified>
  <cp:revision>1</cp:revision>
  <dc:subject/>
  <dc:title/>
</cp:coreProperties>
</file>