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COA ASSIGNMENT NO. :- 1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Aim:-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Multiply the following using Booth’s Algorithm.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Multiplicand = (+11)       Multiplier = (-6)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Objective:-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multiply the given numbers using Booth’s Algorithm.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Theory:-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Multiplicand = (+11) = (0111)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</w:t>
        <w:tab/>
        <w:t xml:space="preserve">        Multiplier = (-6) = (0110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1010)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                         Q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-1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                               0000                     1010                    0                Initial Values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                               0000                     0101                    0                Right Shift; (1)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                              1010                      0101                   0                 AC-M;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                               1101                      1010                   1                 Right Shift; (2)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                              0010                      1010                   1                 AC+M;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                               0010                      1101                   0                 Right Shift; (3)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                              1011                      1101                   0                 AC-M;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                              1101                      1110                   1                 Right Shift; (4)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(+66) = (001000010);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(-66) = (110111110);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