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E6A" w:rsidRDefault="00B80E6A" w:rsidP="00B80E6A">
      <w:pPr>
        <w:jc w:val="center"/>
      </w:pPr>
      <w:r>
        <w:rPr>
          <w:noProof/>
          <w:lang w:eastAsia="en-IN"/>
        </w:rPr>
        <w:drawing>
          <wp:inline distT="0" distB="0" distL="0" distR="0" wp14:anchorId="5B1F8B9A" wp14:editId="643B87A5">
            <wp:extent cx="685800" cy="93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6A" w:rsidRDefault="00B80E6A" w:rsidP="00B80E6A">
      <w:pPr>
        <w:jc w:val="center"/>
      </w:pPr>
      <w:r>
        <w:t>Bansilal Ramnath Agarwal Charitable Trust’s</w:t>
      </w:r>
    </w:p>
    <w:p w:rsidR="00B80E6A" w:rsidRPr="00F44ACD" w:rsidRDefault="00B80E6A" w:rsidP="00B80E6A">
      <w:pPr>
        <w:pStyle w:val="Heading1"/>
        <w:jc w:val="center"/>
        <w:rPr>
          <w:sz w:val="48"/>
          <w:szCs w:val="48"/>
        </w:rPr>
      </w:pPr>
      <w:r w:rsidRPr="00F44ACD">
        <w:rPr>
          <w:sz w:val="48"/>
          <w:szCs w:val="48"/>
        </w:rPr>
        <w:t>Vishwakarma Institute of Information Technology</w:t>
      </w:r>
    </w:p>
    <w:p w:rsidR="00B80E6A" w:rsidRDefault="00B80E6A" w:rsidP="00B80E6A">
      <w:r>
        <w:t xml:space="preserve">  </w:t>
      </w:r>
    </w:p>
    <w:p w:rsidR="00B80E6A" w:rsidRDefault="00B80E6A" w:rsidP="00B80E6A"/>
    <w:p w:rsidR="00B80E6A" w:rsidRDefault="00B80E6A" w:rsidP="00B80E6A">
      <w:pPr>
        <w:jc w:val="center"/>
      </w:pPr>
    </w:p>
    <w:p w:rsidR="00B80E6A" w:rsidRDefault="00B80E6A" w:rsidP="00B80E6A">
      <w:pPr>
        <w:jc w:val="center"/>
      </w:pPr>
    </w:p>
    <w:p w:rsidR="00B80E6A" w:rsidRPr="00535A37" w:rsidRDefault="00B80E6A" w:rsidP="00B80E6A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535A37">
        <w:rPr>
          <w:rFonts w:ascii="Times New Roman" w:hAnsi="Times New Roman" w:cs="Times New Roman"/>
          <w:sz w:val="48"/>
          <w:szCs w:val="48"/>
          <w:u w:val="single"/>
        </w:rPr>
        <w:t>Business Intelligence and Data Analytics</w:t>
      </w:r>
    </w:p>
    <w:p w:rsidR="00B80E6A" w:rsidRPr="00535A37" w:rsidRDefault="00B80E6A" w:rsidP="00B80E6A">
      <w:pPr>
        <w:jc w:val="center"/>
        <w:rPr>
          <w:rFonts w:ascii="Times New Roman" w:hAnsi="Times New Roman" w:cs="Times New Roman"/>
          <w:sz w:val="48"/>
          <w:szCs w:val="48"/>
        </w:rPr>
      </w:pPr>
      <w:r w:rsidRPr="00535A37">
        <w:rPr>
          <w:rFonts w:ascii="Times New Roman" w:hAnsi="Times New Roman" w:cs="Times New Roman"/>
          <w:sz w:val="48"/>
          <w:szCs w:val="48"/>
        </w:rPr>
        <w:t>(Assignments</w:t>
      </w:r>
      <w:r w:rsidR="00703FE4">
        <w:rPr>
          <w:rFonts w:ascii="Times New Roman" w:hAnsi="Times New Roman" w:cs="Times New Roman"/>
          <w:sz w:val="48"/>
          <w:szCs w:val="48"/>
        </w:rPr>
        <w:t xml:space="preserve"> 3</w:t>
      </w:r>
      <w:bookmarkStart w:id="0" w:name="_GoBack"/>
      <w:bookmarkEnd w:id="0"/>
      <w:r w:rsidRPr="00535A37">
        <w:rPr>
          <w:rFonts w:ascii="Times New Roman" w:hAnsi="Times New Roman" w:cs="Times New Roman"/>
          <w:sz w:val="48"/>
          <w:szCs w:val="48"/>
        </w:rPr>
        <w:t>)</w:t>
      </w:r>
    </w:p>
    <w:p w:rsidR="00B80E6A" w:rsidRDefault="00B80E6A" w:rsidP="00B80E6A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80E6A" w:rsidRPr="00535A37" w:rsidRDefault="00B80E6A" w:rsidP="00B80E6A">
      <w:pPr>
        <w:jc w:val="center"/>
        <w:rPr>
          <w:rFonts w:cstheme="minorHAnsi"/>
          <w:sz w:val="24"/>
          <w:szCs w:val="24"/>
        </w:rPr>
      </w:pPr>
    </w:p>
    <w:p w:rsidR="00B80E6A" w:rsidRDefault="00B80E6A" w:rsidP="00B80E6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pPr w:leftFromText="180" w:rightFromText="180" w:vertAnchor="text" w:horzAnchor="margin" w:tblpY="615"/>
        <w:tblW w:w="9294" w:type="dxa"/>
        <w:tblLook w:val="04A0" w:firstRow="1" w:lastRow="0" w:firstColumn="1" w:lastColumn="0" w:noHBand="0" w:noVBand="1"/>
      </w:tblPr>
      <w:tblGrid>
        <w:gridCol w:w="2917"/>
        <w:gridCol w:w="1740"/>
        <w:gridCol w:w="2332"/>
        <w:gridCol w:w="2305"/>
      </w:tblGrid>
      <w:tr w:rsidR="00B80E6A" w:rsidRPr="00535A37" w:rsidTr="00106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B80E6A" w:rsidRPr="00535A37" w:rsidRDefault="00B80E6A" w:rsidP="0010691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Name</w:t>
            </w:r>
          </w:p>
        </w:tc>
        <w:tc>
          <w:tcPr>
            <w:tcW w:w="1740" w:type="dxa"/>
          </w:tcPr>
          <w:p w:rsidR="00B80E6A" w:rsidRPr="00535A37" w:rsidRDefault="00B80E6A" w:rsidP="001069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Roll No.</w:t>
            </w:r>
          </w:p>
        </w:tc>
        <w:tc>
          <w:tcPr>
            <w:tcW w:w="2332" w:type="dxa"/>
          </w:tcPr>
          <w:p w:rsidR="00B80E6A" w:rsidRPr="00535A37" w:rsidRDefault="00B80E6A" w:rsidP="001069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GR No.</w:t>
            </w:r>
          </w:p>
        </w:tc>
        <w:tc>
          <w:tcPr>
            <w:tcW w:w="2305" w:type="dxa"/>
          </w:tcPr>
          <w:p w:rsidR="00B80E6A" w:rsidRPr="00535A37" w:rsidRDefault="00B80E6A" w:rsidP="001069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Batch</w:t>
            </w:r>
          </w:p>
        </w:tc>
      </w:tr>
      <w:tr w:rsidR="00B80E6A" w:rsidRPr="00535A37" w:rsidTr="00106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B80E6A" w:rsidRPr="00535A37" w:rsidRDefault="00B80E6A" w:rsidP="00106912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Chetan Chinchulkar</w:t>
            </w:r>
          </w:p>
        </w:tc>
        <w:tc>
          <w:tcPr>
            <w:tcW w:w="1740" w:type="dxa"/>
          </w:tcPr>
          <w:p w:rsidR="00B80E6A" w:rsidRPr="00535A37" w:rsidRDefault="00B80E6A" w:rsidP="00106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324017</w:t>
            </w:r>
          </w:p>
        </w:tc>
        <w:tc>
          <w:tcPr>
            <w:tcW w:w="2332" w:type="dxa"/>
          </w:tcPr>
          <w:p w:rsidR="00B80E6A" w:rsidRPr="00535A37" w:rsidRDefault="00B80E6A" w:rsidP="00106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21810350</w:t>
            </w:r>
          </w:p>
        </w:tc>
        <w:tc>
          <w:tcPr>
            <w:tcW w:w="2305" w:type="dxa"/>
          </w:tcPr>
          <w:p w:rsidR="00B80E6A" w:rsidRPr="00535A37" w:rsidRDefault="00B80E6A" w:rsidP="00106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  <w:tr w:rsidR="00B80E6A" w:rsidRPr="00535A37" w:rsidTr="0010691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B80E6A" w:rsidRPr="00535A37" w:rsidRDefault="00B80E6A" w:rsidP="00106912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Nikit Gokhe</w:t>
            </w:r>
          </w:p>
        </w:tc>
        <w:tc>
          <w:tcPr>
            <w:tcW w:w="1740" w:type="dxa"/>
          </w:tcPr>
          <w:p w:rsidR="00B80E6A" w:rsidRPr="00535A37" w:rsidRDefault="00B80E6A" w:rsidP="001069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324022</w:t>
            </w:r>
          </w:p>
        </w:tc>
        <w:tc>
          <w:tcPr>
            <w:tcW w:w="2332" w:type="dxa"/>
          </w:tcPr>
          <w:p w:rsidR="00B80E6A" w:rsidRPr="00535A37" w:rsidRDefault="00B80E6A" w:rsidP="001069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21810522</w:t>
            </w:r>
          </w:p>
        </w:tc>
        <w:tc>
          <w:tcPr>
            <w:tcW w:w="2305" w:type="dxa"/>
          </w:tcPr>
          <w:p w:rsidR="00B80E6A" w:rsidRPr="00535A37" w:rsidRDefault="00B80E6A" w:rsidP="001069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  <w:tr w:rsidR="00B80E6A" w:rsidRPr="00535A37" w:rsidTr="00106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B80E6A" w:rsidRPr="00535A37" w:rsidRDefault="00B80E6A" w:rsidP="00106912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Sahil Langha</w:t>
            </w:r>
          </w:p>
        </w:tc>
        <w:tc>
          <w:tcPr>
            <w:tcW w:w="1740" w:type="dxa"/>
          </w:tcPr>
          <w:p w:rsidR="00B80E6A" w:rsidRPr="00535A37" w:rsidRDefault="00B80E6A" w:rsidP="00106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324032</w:t>
            </w:r>
          </w:p>
        </w:tc>
        <w:tc>
          <w:tcPr>
            <w:tcW w:w="2332" w:type="dxa"/>
          </w:tcPr>
          <w:p w:rsidR="00B80E6A" w:rsidRPr="00535A37" w:rsidRDefault="00B80E6A" w:rsidP="00106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21810533</w:t>
            </w:r>
          </w:p>
        </w:tc>
        <w:tc>
          <w:tcPr>
            <w:tcW w:w="2305" w:type="dxa"/>
          </w:tcPr>
          <w:p w:rsidR="00B80E6A" w:rsidRPr="00535A37" w:rsidRDefault="00B80E6A" w:rsidP="001069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  <w:tr w:rsidR="00B80E6A" w:rsidRPr="00535A37" w:rsidTr="0010691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B80E6A" w:rsidRPr="00535A37" w:rsidRDefault="00B80E6A" w:rsidP="00106912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Kunal Parkhe</w:t>
            </w:r>
          </w:p>
        </w:tc>
        <w:tc>
          <w:tcPr>
            <w:tcW w:w="1740" w:type="dxa"/>
          </w:tcPr>
          <w:p w:rsidR="00B80E6A" w:rsidRPr="00535A37" w:rsidRDefault="00B80E6A" w:rsidP="001069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324040</w:t>
            </w:r>
          </w:p>
        </w:tc>
        <w:tc>
          <w:tcPr>
            <w:tcW w:w="2332" w:type="dxa"/>
          </w:tcPr>
          <w:p w:rsidR="00B80E6A" w:rsidRPr="00535A37" w:rsidRDefault="00B80E6A" w:rsidP="001069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21810049</w:t>
            </w:r>
          </w:p>
        </w:tc>
        <w:tc>
          <w:tcPr>
            <w:tcW w:w="2305" w:type="dxa"/>
          </w:tcPr>
          <w:p w:rsidR="00B80E6A" w:rsidRPr="00535A37" w:rsidRDefault="00B80E6A" w:rsidP="001069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</w:tbl>
    <w:p w:rsidR="00B80E6A" w:rsidRDefault="00B80E6A" w:rsidP="00B80E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MEMBERS:</w:t>
      </w:r>
    </w:p>
    <w:p w:rsidR="00B80E6A" w:rsidRPr="00B42CC8" w:rsidRDefault="00B80E6A" w:rsidP="00B80E6A">
      <w:pPr>
        <w:rPr>
          <w:rFonts w:ascii="Times New Roman" w:hAnsi="Times New Roman" w:cs="Times New Roman"/>
          <w:sz w:val="28"/>
          <w:szCs w:val="28"/>
        </w:rPr>
      </w:pPr>
    </w:p>
    <w:p w:rsidR="00B80E6A" w:rsidRPr="00B42CC8" w:rsidRDefault="00B80E6A" w:rsidP="00B80E6A">
      <w:pPr>
        <w:rPr>
          <w:rFonts w:ascii="Times New Roman" w:hAnsi="Times New Roman" w:cs="Times New Roman"/>
          <w:sz w:val="28"/>
          <w:szCs w:val="28"/>
        </w:rPr>
      </w:pPr>
    </w:p>
    <w:p w:rsidR="00565B19" w:rsidRDefault="00B80E6A" w:rsidP="00B80E6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65B19" w:rsidRDefault="00B80E6A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Assignment No. 03</w:t>
      </w:r>
    </w:p>
    <w:p w:rsidR="00565B19" w:rsidRDefault="00565B19"/>
    <w:p w:rsidR="00565B19" w:rsidRDefault="005B4768">
      <w:pPr>
        <w:pStyle w:val="Heading1"/>
      </w:pPr>
      <w:r>
        <w:t>Aim:</w:t>
      </w:r>
    </w:p>
    <w:p w:rsidR="00565B19" w:rsidRPr="00424E72" w:rsidRDefault="005B476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  <w:r w:rsidRPr="00424E72">
        <w:rPr>
          <w:rFonts w:ascii="Times New Roman" w:eastAsiaTheme="minorEastAsia" w:hAnsi="Times New Roman"/>
          <w:sz w:val="28"/>
          <w:szCs w:val="28"/>
          <w:lang w:eastAsia="en-IN"/>
        </w:rPr>
        <w:t xml:space="preserve">Perform text preprocessing with creation of inverted index for unstructured data (text). Consider suitable data set. </w:t>
      </w:r>
      <w:r w:rsidRPr="00424E72"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  <w:t>(Use Python/R )</w:t>
      </w:r>
    </w:p>
    <w:p w:rsidR="00565B19" w:rsidRPr="00424E72" w:rsidRDefault="00565B1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</w:p>
    <w:p w:rsidR="00565B19" w:rsidRPr="00424E72" w:rsidRDefault="005B4768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Theme="minorEastAsia" w:hAnsi="Times New Roman"/>
          <w:color w:val="FF0000"/>
          <w:sz w:val="28"/>
          <w:szCs w:val="28"/>
          <w:lang w:eastAsia="en-IN"/>
        </w:rPr>
      </w:pPr>
      <w:r w:rsidRPr="00424E72">
        <w:rPr>
          <w:rFonts w:ascii="Times New Roman" w:eastAsiaTheme="minorEastAsia" w:hAnsi="Times New Roman"/>
          <w:sz w:val="28"/>
          <w:szCs w:val="28"/>
          <w:lang w:eastAsia="en-IN"/>
        </w:rPr>
        <w:t>B. Study and implement  </w:t>
      </w:r>
      <w:r w:rsidRPr="00424E72">
        <w:rPr>
          <w:rFonts w:ascii="Times New Roman" w:eastAsiaTheme="minorEastAsia" w:hAnsi="Times New Roman"/>
          <w:sz w:val="28"/>
          <w:szCs w:val="28"/>
          <w:lang w:eastAsia="en-IN"/>
        </w:rPr>
        <w:t xml:space="preserve">opinion mining / sentiment analysis for sample online/offline application     </w:t>
      </w:r>
      <w:r w:rsidRPr="00424E72"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  <w:t>(Use Rapid Miner)</w:t>
      </w:r>
      <w:r w:rsidRPr="00424E72">
        <w:rPr>
          <w:rFonts w:ascii="Times New Roman" w:eastAsiaTheme="minorEastAsia" w:hAnsi="Times New Roman"/>
          <w:color w:val="FF0000"/>
          <w:sz w:val="28"/>
          <w:szCs w:val="28"/>
          <w:lang w:eastAsia="en-IN"/>
        </w:rPr>
        <w:t> </w:t>
      </w:r>
    </w:p>
    <w:p w:rsidR="00565B19" w:rsidRDefault="00565B19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</w:p>
    <w:p w:rsidR="00565B19" w:rsidRDefault="00565B19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</w:p>
    <w:p w:rsidR="00565B19" w:rsidRDefault="005B4768">
      <w:pPr>
        <w:pStyle w:val="Heading1"/>
        <w:rPr>
          <w:lang w:eastAsia="en-IN"/>
        </w:rPr>
      </w:pPr>
      <w:r>
        <w:rPr>
          <w:lang w:eastAsia="en-IN"/>
        </w:rPr>
        <w:t>Theory:</w:t>
      </w:r>
    </w:p>
    <w:p w:rsidR="00565B19" w:rsidRDefault="00565B19">
      <w:pPr>
        <w:spacing w:before="120" w:after="144" w:line="240" w:lineRule="auto"/>
        <w:ind w:right="48"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Term Frequency (TF):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Suppose we have a set of English text documents and wish to rank which</w:t>
      </w:r>
    </w:p>
    <w:p w:rsidR="00565B19" w:rsidRPr="00424E72" w:rsidRDefault="00424E72">
      <w:pPr>
        <w:spacing w:before="120" w:after="144" w:line="240" w:lineRule="auto"/>
        <w:ind w:right="48" w:firstLineChars="400" w:firstLine="1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ocument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relevant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query, “Data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Science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awesome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!”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A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imple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way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tart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by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liminating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 contain all three</w:t>
      </w:r>
    </w:p>
    <w:p w:rsidR="00565B19" w:rsidRPr="00424E72" w:rsidRDefault="005B4768">
      <w:pPr>
        <w:spacing w:before="120" w:after="144" w:line="240" w:lineRule="auto"/>
        <w:ind w:leftChars="436" w:left="959" w:right="48"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words “Data”,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”is”, “Science”, and “awesome”, but this still leaves many documents.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further distinguish them, we might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count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number of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times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erm</w:t>
      </w:r>
    </w:p>
    <w:p w:rsidR="00565B19" w:rsidRPr="00424E72" w:rsidRDefault="00424E72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ccurs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document;</w:t>
      </w:r>
    </w:p>
    <w:p w:rsidR="00565B19" w:rsidRPr="00424E72" w:rsidRDefault="00565B19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The number of times a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term occurs in a document is called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 term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frequency.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weight of a term that occurs in a document is simply proportional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the term frequency.</w:t>
      </w:r>
    </w:p>
    <w:p w:rsidR="00424E72" w:rsidRDefault="00424E72" w:rsidP="00424E72">
      <w:pPr>
        <w:spacing w:before="120" w:after="144" w:line="240" w:lineRule="auto"/>
        <w:ind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B80E6A" w:rsidRDefault="00B80E6A" w:rsidP="00424E72">
      <w:pPr>
        <w:spacing w:before="120"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B80E6A" w:rsidRDefault="00B80E6A" w:rsidP="00424E72">
      <w:pPr>
        <w:spacing w:before="120"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424E72" w:rsidP="00424E72">
      <w:pPr>
        <w:spacing w:before="120"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Formula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:rsidR="00565B19" w:rsidRPr="00424E72" w:rsidRDefault="00565B19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tf(t,d)=count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 t i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 /number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 words in d</w:t>
      </w:r>
    </w:p>
    <w:p w:rsidR="00565B19" w:rsidRPr="00424E72" w:rsidRDefault="00565B19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424E72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 Frequency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This measures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importance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whole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corpus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very similar to TF.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The only difference is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TF is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frequency counter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a term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 d,whereas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 is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count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occurrences of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term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ument set N.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In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words,DF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number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which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</w:t>
      </w:r>
      <w:r w:rsid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present. We consider one occurrence if the term consists in the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 at least once, we do not need to know the number of times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term is present.</w:t>
      </w:r>
    </w:p>
    <w:p w:rsidR="00565B19" w:rsidRPr="00424E72" w:rsidRDefault="00565B19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Formula : df(t) = occurrence of t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 documents</w:t>
      </w:r>
    </w:p>
    <w:p w:rsidR="00565B19" w:rsidRPr="00424E72" w:rsidRDefault="00565B19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Inverse Document Frequency(IDF):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While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computing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TF,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all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terms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considered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equally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How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ever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 known that certain terms,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such as “is”, “of”, and “that”,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may appear a lot of times but have little importance.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Thus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need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weigh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equent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terms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while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rare ones, by computing IDF, an inverse document frequency factor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 incorporated which diminishes the weight of terms that occur very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frequently in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document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 and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creases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weight of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terms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occur rarely.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 IDF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invers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frequency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which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measures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</w:p>
    <w:p w:rsidR="00565B19" w:rsidRPr="00424E72" w:rsidRDefault="00362671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formative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calculate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IDF,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very l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</w:t>
      </w:r>
    </w:p>
    <w:p w:rsidR="00565B19" w:rsidRPr="00424E72" w:rsidRDefault="00362671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occurring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(because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B4768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words such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as “is” is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almost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all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documents,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N/df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give a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very low value to that word). This</w:t>
      </w:r>
      <w:r w:rsidR="0036267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finally gives what we want, a relative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weightage.</w:t>
      </w:r>
    </w:p>
    <w:p w:rsidR="00565B19" w:rsidRPr="00424E72" w:rsidRDefault="00565B19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Formula : idf(t) = log(N/(df + 1))</w:t>
      </w:r>
    </w:p>
    <w:p w:rsidR="00565B19" w:rsidRPr="00424E72" w:rsidRDefault="005B4768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TF-IDF Formula :</w:t>
      </w:r>
    </w:p>
    <w:p w:rsidR="00565B19" w:rsidRPr="00424E72" w:rsidRDefault="005B4768" w:rsidP="00424E72">
      <w:pPr>
        <w:spacing w:before="120" w:after="144" w:line="240" w:lineRule="auto"/>
        <w:ind w:right="4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tf-idf(t, d) = tf(t, d) * log(N/(df + 1))</w:t>
      </w:r>
    </w:p>
    <w:p w:rsidR="00565B19" w:rsidRDefault="00565B19">
      <w:pPr>
        <w:pStyle w:val="Heading1"/>
        <w:rPr>
          <w:rFonts w:eastAsiaTheme="minorHAnsi"/>
          <w:lang w:val="en-US" w:eastAsia="en-IN"/>
        </w:rPr>
      </w:pPr>
    </w:p>
    <w:p w:rsidR="00565B19" w:rsidRDefault="005B4768">
      <w:pPr>
        <w:pStyle w:val="Heading1"/>
        <w:rPr>
          <w:rFonts w:eastAsiaTheme="minorHAnsi"/>
          <w:lang w:eastAsia="en-IN"/>
        </w:rPr>
      </w:pPr>
      <w:r>
        <w:rPr>
          <w:rFonts w:eastAsiaTheme="minorHAnsi"/>
          <w:lang w:val="en-US" w:eastAsia="en-IN"/>
        </w:rPr>
        <w:t xml:space="preserve"> Python code </w:t>
      </w:r>
      <w:r>
        <w:rPr>
          <w:rFonts w:eastAsiaTheme="minorHAnsi"/>
          <w:lang w:eastAsia="en-IN"/>
        </w:rPr>
        <w:t>:</w:t>
      </w:r>
    </w:p>
    <w:p w:rsidR="00565B19" w:rsidRDefault="00565B19">
      <w:pPr>
        <w:rPr>
          <w:lang w:eastAsia="en-IN"/>
        </w:rPr>
      </w:pP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import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pandas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as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pd 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from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sklearn.feature_extraction.text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import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TfidfVectorizer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</w:t>
      </w:r>
      <w:r>
        <w:rPr>
          <w:rFonts w:ascii="Consolas" w:eastAsia="Consolas" w:hAnsi="Consolas" w:cs="Consolas"/>
          <w:color w:val="DCDCAA"/>
          <w:sz w:val="16"/>
          <w:szCs w:val="16"/>
          <w:shd w:val="clear" w:color="auto" w:fill="1E1E1E"/>
          <w:lang w:val="en-US" w:eastAsia="zh-CN" w:bidi="ar"/>
        </w:rPr>
        <w:t>computeTFIDF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E1E1E"/>
          <w:lang w:val="en-US" w:eastAsia="zh-CN" w:bidi="ar"/>
        </w:rPr>
        <w:t>tfBagOfWords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, 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E1E1E"/>
          <w:lang w:val="en-US" w:eastAsia="zh-CN" w:bidi="ar"/>
        </w:rPr>
        <w:t>idfs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tfidf = {}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word, val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tfBagOfWords.items():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    tfidf[word] = val * idfs[word]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tfidf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</w:t>
      </w:r>
      <w:r>
        <w:rPr>
          <w:rFonts w:ascii="Consolas" w:eastAsia="Consolas" w:hAnsi="Consolas" w:cs="Consolas"/>
          <w:color w:val="DCDCAA"/>
          <w:sz w:val="16"/>
          <w:szCs w:val="16"/>
          <w:shd w:val="clear" w:color="auto" w:fill="1E1E1E"/>
          <w:lang w:val="en-US" w:eastAsia="zh-CN" w:bidi="ar"/>
        </w:rPr>
        <w:t>computeIDF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E1E1E"/>
          <w:lang w:val="en-US" w:eastAsia="zh-CN" w:bidi="ar"/>
        </w:rPr>
        <w:t>documents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import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math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N = </w:t>
      </w:r>
      <w:r>
        <w:rPr>
          <w:rFonts w:ascii="Consolas" w:eastAsia="Consolas" w:hAnsi="Consolas" w:cs="Consolas"/>
          <w:color w:val="DCDCAA"/>
          <w:sz w:val="16"/>
          <w:szCs w:val="16"/>
          <w:shd w:val="clear" w:color="auto" w:fill="1E1E1E"/>
          <w:lang w:val="en-US" w:eastAsia="zh-CN" w:bidi="ar"/>
        </w:rPr>
        <w:t>len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(documents)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idfDict = 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dict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.fromkeys(documents[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].keys(),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document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documents: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word,val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document.items():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    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val&gt;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            idfDict[word] +=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</w:p>
    <w:p w:rsidR="00565B19" w:rsidRDefault="00565B19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word,val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idfDict.items():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    idfDict[word] = math.log(N/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float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(val))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idfDict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</w:t>
      </w:r>
      <w:r>
        <w:rPr>
          <w:rFonts w:ascii="Consolas" w:eastAsia="Consolas" w:hAnsi="Consolas" w:cs="Consolas"/>
          <w:color w:val="DCDCAA"/>
          <w:sz w:val="16"/>
          <w:szCs w:val="16"/>
          <w:shd w:val="clear" w:color="auto" w:fill="1E1E1E"/>
          <w:lang w:val="en-US" w:eastAsia="zh-CN" w:bidi="ar"/>
        </w:rPr>
        <w:t>computeTF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E1E1E"/>
          <w:lang w:val="en-US" w:eastAsia="zh-CN" w:bidi="ar"/>
        </w:rPr>
        <w:t>wordDict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E1E1E"/>
          <w:lang w:val="en-US" w:eastAsia="zh-CN" w:bidi="ar"/>
        </w:rPr>
        <w:t>bagOfWords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tfDict = {}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lastRenderedPageBreak/>
        <w:t>    bagOfWordsCount = </w:t>
      </w:r>
      <w:r>
        <w:rPr>
          <w:rFonts w:ascii="Consolas" w:eastAsia="Consolas" w:hAnsi="Consolas" w:cs="Consolas"/>
          <w:color w:val="DCDCAA"/>
          <w:sz w:val="16"/>
          <w:szCs w:val="16"/>
          <w:shd w:val="clear" w:color="auto" w:fill="1E1E1E"/>
          <w:lang w:val="en-US" w:eastAsia="zh-CN" w:bidi="ar"/>
        </w:rPr>
        <w:t>len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(bagOfWords)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word,count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wordDict.items():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    tfDict[word] = count / 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float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(bagOfWordsCount)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tfDict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documentA = 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E1E1E"/>
          <w:lang w:val="en-US" w:eastAsia="zh-CN" w:bidi="ar"/>
        </w:rPr>
        <w:t>'WE study in VIIT,India'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documentB = 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E1E1E"/>
          <w:lang w:val="en-US" w:eastAsia="zh-CN" w:bidi="ar"/>
        </w:rPr>
        <w:t>'I live in India and I am proud of my country'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bagOfWordsA = documentA.split()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bagOfWordsB = documentB.split()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uniqueWords = 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set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(bagOfWordsA).union(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set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(bagOfWordsB))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numOfWordsA = 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dict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.fromkeys(uniqueWords,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bagOfWordsA: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numOfWordsA[word] +=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numOfWordsB = </w:t>
      </w:r>
      <w:r>
        <w:rPr>
          <w:rFonts w:ascii="Consolas" w:eastAsia="Consolas" w:hAnsi="Consolas" w:cs="Consolas"/>
          <w:color w:val="4EC9B0"/>
          <w:sz w:val="16"/>
          <w:szCs w:val="16"/>
          <w:shd w:val="clear" w:color="auto" w:fill="1E1E1E"/>
          <w:lang w:val="en-US" w:eastAsia="zh-CN" w:bidi="ar"/>
        </w:rPr>
        <w:t>dict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.fromkeys(uniqueWords,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for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word </w:t>
      </w:r>
      <w:r>
        <w:rPr>
          <w:rFonts w:ascii="Consolas" w:eastAsia="Consolas" w:hAnsi="Consolas" w:cs="Consolas"/>
          <w:color w:val="C586C0"/>
          <w:sz w:val="16"/>
          <w:szCs w:val="16"/>
          <w:shd w:val="clear" w:color="auto" w:fill="1E1E1E"/>
          <w:lang w:val="en-US" w:eastAsia="zh-CN" w:bidi="ar"/>
        </w:rPr>
        <w:t>in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bagOfWordsB: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   numOfWordsB[word] +=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</w:p>
    <w:p w:rsidR="00565B19" w:rsidRDefault="00565B19"/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tfA = computeTF(numOfWordsA,bagOfWordsA)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tfB = computeTF(numOfWordsB,bagOfWordsB)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idfs = computeIDF([numOfWordsA,numOfWordsB])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tfidfA =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 computeTFIDF(tfA, idfs)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tfidfB = computeTFIDF(tfB, idfs)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df = pd.DataFrame([tfidfA, tfidfB])</w:t>
      </w:r>
    </w:p>
    <w:p w:rsidR="00565B19" w:rsidRDefault="005B4768">
      <w:pPr>
        <w:shd w:val="clear" w:color="auto" w:fill="1E1E1E"/>
        <w:spacing w:line="228" w:lineRule="atLeast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CDCAA"/>
          <w:sz w:val="16"/>
          <w:szCs w:val="16"/>
          <w:shd w:val="clear" w:color="auto" w:fill="1E1E1E"/>
          <w:lang w:val="en-US" w:eastAsia="zh-CN" w:bidi="ar"/>
        </w:rPr>
        <w:t>print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E1E1E"/>
          <w:lang w:val="en-US" w:eastAsia="zh-CN" w:bidi="ar"/>
        </w:rPr>
        <w:t>(df)</w:t>
      </w:r>
    </w:p>
    <w:p w:rsidR="00565B19" w:rsidRDefault="00565B19">
      <w:pPr>
        <w:spacing w:after="240"/>
      </w:pPr>
    </w:p>
    <w:p w:rsidR="00565B19" w:rsidRDefault="005B4768">
      <w:pPr>
        <w:spacing w:beforeLines="50" w:before="120" w:after="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114300" distR="114300">
            <wp:extent cx="5720715" cy="3218180"/>
            <wp:effectExtent l="0" t="0" r="9525" b="12700"/>
            <wp:docPr id="1" name="Picture 1" descr="BD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DA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19" w:rsidRDefault="00565B19">
      <w:pPr>
        <w:rPr>
          <w:lang w:eastAsia="en-IN"/>
        </w:rPr>
      </w:pPr>
    </w:p>
    <w:p w:rsidR="00565B19" w:rsidRDefault="005B4768">
      <w:pPr>
        <w:rPr>
          <w:lang w:val="en-US" w:eastAsia="en-IN"/>
        </w:rPr>
      </w:pPr>
      <w:r>
        <w:rPr>
          <w:noProof/>
          <w:lang w:eastAsia="en-IN"/>
        </w:rPr>
        <w:drawing>
          <wp:inline distT="0" distB="0" distL="114300" distR="114300">
            <wp:extent cx="5720715" cy="3218180"/>
            <wp:effectExtent l="0" t="0" r="9525" b="12700"/>
            <wp:docPr id="2" name="Picture 2" descr="BD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DA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19" w:rsidRDefault="00565B19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424E72" w:rsidRDefault="00424E72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0F7739" w:rsidRDefault="000F7739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0F7739" w:rsidRDefault="000F7739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0F7739" w:rsidRDefault="000F7739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0F7739" w:rsidRDefault="000F7739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565B19" w:rsidRDefault="005B4768">
      <w:pPr>
        <w:pStyle w:val="Heading1"/>
        <w:rPr>
          <w:rFonts w:eastAsiaTheme="minorHAnsi"/>
          <w:lang w:eastAsia="en-IN"/>
        </w:rPr>
      </w:pPr>
      <w:r>
        <w:rPr>
          <w:rFonts w:eastAsiaTheme="minorHAnsi"/>
          <w:lang w:eastAsia="en-IN"/>
        </w:rPr>
        <w:t>Output:</w:t>
      </w:r>
    </w:p>
    <w:p w:rsidR="00424E72" w:rsidRPr="00424E72" w:rsidRDefault="00424E72" w:rsidP="00424E72">
      <w:pPr>
        <w:rPr>
          <w:lang w:eastAsia="en-IN"/>
        </w:rPr>
      </w:pPr>
    </w:p>
    <w:p w:rsidR="00565B19" w:rsidRDefault="005B4768" w:rsidP="00424E72">
      <w:pPr>
        <w:rPr>
          <w:lang w:eastAsia="en-IN"/>
        </w:rPr>
      </w:pPr>
      <w:r>
        <w:rPr>
          <w:noProof/>
          <w:lang w:eastAsia="en-IN"/>
        </w:rPr>
        <w:drawing>
          <wp:inline distT="0" distB="0" distL="114300" distR="114300">
            <wp:extent cx="5720715" cy="3218180"/>
            <wp:effectExtent l="0" t="0" r="9525" b="12700"/>
            <wp:docPr id="3" name="Picture 3" descr="BD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DA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9" w:rsidRDefault="000F7739" w:rsidP="00424E72">
      <w:pPr>
        <w:rPr>
          <w:lang w:eastAsia="en-IN"/>
        </w:rPr>
      </w:pPr>
    </w:p>
    <w:p w:rsidR="000F7739" w:rsidRDefault="000F7739" w:rsidP="00424E72">
      <w:pPr>
        <w:rPr>
          <w:lang w:eastAsia="en-IN"/>
        </w:rPr>
      </w:pPr>
    </w:p>
    <w:p w:rsidR="000F7739" w:rsidRDefault="00F178EE" w:rsidP="00F178EE">
      <w:pPr>
        <w:pStyle w:val="Heading1"/>
        <w:rPr>
          <w:lang w:eastAsia="en-IN"/>
        </w:rPr>
      </w:pPr>
      <w:r>
        <w:rPr>
          <w:lang w:eastAsia="en-IN"/>
        </w:rPr>
        <w:t>Conclusion:</w:t>
      </w:r>
    </w:p>
    <w:p w:rsidR="00F178EE" w:rsidRDefault="00F178EE" w:rsidP="00F178EE">
      <w:pPr>
        <w:rPr>
          <w:lang w:eastAsia="en-IN"/>
        </w:rPr>
      </w:pP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lang w:eastAsia="en-IN"/>
        </w:rPr>
        <w:t xml:space="preserve">1. </w:t>
      </w:r>
      <w:r w:rsidRPr="00F178EE">
        <w:rPr>
          <w:rFonts w:ascii="Times New Roman" w:hAnsi="Times New Roman" w:cs="Times New Roman"/>
          <w:sz w:val="28"/>
          <w:szCs w:val="28"/>
          <w:lang w:eastAsia="en-IN"/>
        </w:rPr>
        <w:t>Successfully calculated Tf-Idf for taken data set of stories.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2. Tf-Idf is a great way to measure the rank of the document for a given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corpse.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3. Python provides a great and easier tool to calculate Tf-Idf for the given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corpse.</w:t>
      </w:r>
    </w:p>
    <w:p w:rsidR="000F7739" w:rsidRDefault="000F7739" w:rsidP="00424E72">
      <w:pPr>
        <w:rPr>
          <w:lang w:eastAsia="en-IN"/>
        </w:rPr>
      </w:pPr>
    </w:p>
    <w:p w:rsidR="000F7739" w:rsidRDefault="000F7739" w:rsidP="00424E72">
      <w:pPr>
        <w:rPr>
          <w:lang w:eastAsia="en-IN"/>
        </w:rPr>
      </w:pPr>
    </w:p>
    <w:p w:rsidR="000F7739" w:rsidRDefault="000F7739" w:rsidP="00424E72">
      <w:pPr>
        <w:rPr>
          <w:lang w:eastAsia="en-IN"/>
        </w:rPr>
      </w:pPr>
    </w:p>
    <w:p w:rsidR="000F7739" w:rsidRPr="00424E72" w:rsidRDefault="000F7739" w:rsidP="00424E72">
      <w:pPr>
        <w:rPr>
          <w:lang w:eastAsia="en-IN"/>
        </w:rPr>
      </w:pPr>
    </w:p>
    <w:p w:rsidR="00565B19" w:rsidRDefault="005B4768" w:rsidP="00F178EE">
      <w:pPr>
        <w:pStyle w:val="Heading1"/>
        <w:numPr>
          <w:ilvl w:val="0"/>
          <w:numId w:val="2"/>
        </w:numPr>
        <w:rPr>
          <w:lang w:val="en-US" w:eastAsia="en-IN"/>
        </w:rPr>
      </w:pPr>
      <w:r>
        <w:rPr>
          <w:lang w:val="en-US" w:eastAsia="en-IN"/>
        </w:rPr>
        <w:lastRenderedPageBreak/>
        <w:t>T</w:t>
      </w:r>
      <w:r>
        <w:rPr>
          <w:lang w:val="en-US" w:eastAsia="en-IN"/>
        </w:rPr>
        <w:t>ext Analysis of Movie reviews using Rapid Mainer:</w:t>
      </w:r>
    </w:p>
    <w:p w:rsidR="00424E72" w:rsidRPr="00424E72" w:rsidRDefault="00424E72" w:rsidP="00424E72">
      <w:pPr>
        <w:rPr>
          <w:lang w:val="en-US" w:eastAsia="en-IN"/>
        </w:rPr>
      </w:pPr>
    </w:p>
    <w:p w:rsidR="00565B19" w:rsidRDefault="005B4768">
      <w:pPr>
        <w:pStyle w:val="Heading1"/>
        <w:rPr>
          <w:lang w:eastAsia="en-IN"/>
        </w:rPr>
      </w:pPr>
      <w:r>
        <w:rPr>
          <w:lang w:val="en-US" w:eastAsia="en-IN"/>
        </w:rPr>
        <w:t xml:space="preserve"> Theory</w:t>
      </w:r>
      <w:r>
        <w:rPr>
          <w:lang w:eastAsia="en-IN"/>
        </w:rPr>
        <w:t>:</w:t>
      </w:r>
    </w:p>
    <w:p w:rsidR="00424E72" w:rsidRPr="00424E72" w:rsidRDefault="00424E72" w:rsidP="00424E72">
      <w:pPr>
        <w:rPr>
          <w:lang w:eastAsia="en-IN"/>
        </w:rPr>
      </w:pPr>
    </w:p>
    <w:p w:rsidR="00565B19" w:rsidRPr="00424E72" w:rsidRDefault="005B4768" w:rsidP="00424E72">
      <w:pPr>
        <w:spacing w:before="120"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RapidMiner is a data science software platform that provides an integrated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 for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preparation, machine learning, deep learning, text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mining, and predictive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analytics. It is used for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business and commercial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applications as well as for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earch, education,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training, rapid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ab/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prototyping,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application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development and supports all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ab/>
      </w:r>
      <w:r w:rsidR="00424E72"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steps of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machine learning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process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including data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preparation, results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visualization, model validation and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optimization.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RapidMiner is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developed on an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</w:t>
      </w:r>
      <w:r w:rsidRPr="00424E7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open core model.</w:t>
      </w:r>
    </w:p>
    <w:p w:rsidR="00565B19" w:rsidRDefault="00565B1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114300" distR="114300" wp14:anchorId="1C88CCB0" wp14:editId="47213016">
            <wp:extent cx="5730240" cy="3222625"/>
            <wp:effectExtent l="0" t="0" r="0" b="8255"/>
            <wp:docPr id="9" name="Picture 9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icture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0F7739">
      <w:pPr>
        <w:rPr>
          <w:lang w:val="en-US" w:eastAsia="en-IN"/>
        </w:rPr>
      </w:pPr>
    </w:p>
    <w:p w:rsidR="000F7739" w:rsidRDefault="005B4768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114300" distR="114300">
            <wp:extent cx="5726430" cy="3222625"/>
            <wp:effectExtent l="0" t="0" r="3810" b="8255"/>
            <wp:docPr id="8" name="Picture 8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icture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9" w:rsidRDefault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Default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P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114300" distR="114300" wp14:anchorId="4805056E" wp14:editId="03AE2F59">
            <wp:extent cx="5730240" cy="3222625"/>
            <wp:effectExtent l="0" t="0" r="0" b="8255"/>
            <wp:docPr id="7" name="Picture 7" descr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icture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9" w:rsidRDefault="005B4768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114300" distR="114300">
            <wp:extent cx="5730240" cy="3222625"/>
            <wp:effectExtent l="0" t="0" r="0" b="8255"/>
            <wp:docPr id="6" name="Picture 6" descr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cture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9" w:rsidRDefault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P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P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114300" distR="114300" wp14:anchorId="1AF33B03" wp14:editId="002BAE25">
            <wp:extent cx="5730240" cy="3222625"/>
            <wp:effectExtent l="0" t="0" r="0" b="8255"/>
            <wp:docPr id="5" name="Picture 5" descr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icture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9" w:rsidRP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P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Default="000F7739" w:rsidP="000F7739">
      <w:pPr>
        <w:ind w:firstLine="720"/>
        <w:rPr>
          <w:rFonts w:ascii="Times New Roman" w:hAnsi="Times New Roman" w:cs="Times New Roman"/>
          <w:sz w:val="28"/>
          <w:szCs w:val="28"/>
          <w:lang w:eastAsia="en-IN"/>
        </w:rPr>
      </w:pPr>
    </w:p>
    <w:p w:rsidR="000F7739" w:rsidRPr="000F7739" w:rsidRDefault="000F7739" w:rsidP="000F7739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565B19" w:rsidRDefault="005B4768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114300" distR="114300">
            <wp:extent cx="5726430" cy="3222625"/>
            <wp:effectExtent l="0" t="0" r="3810" b="8255"/>
            <wp:docPr id="4" name="Picture 4" descr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icture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19" w:rsidRDefault="00565B19">
      <w:pPr>
        <w:rPr>
          <w:rFonts w:ascii="Times New Roman" w:hAnsi="Times New Roman"/>
          <w:sz w:val="28"/>
          <w:szCs w:val="28"/>
          <w:lang w:eastAsia="en-IN"/>
        </w:rPr>
      </w:pPr>
    </w:p>
    <w:p w:rsidR="00565B19" w:rsidRDefault="00565B19">
      <w:pPr>
        <w:rPr>
          <w:rFonts w:ascii="Times New Roman" w:hAnsi="Times New Roman"/>
          <w:sz w:val="28"/>
          <w:szCs w:val="28"/>
          <w:lang w:eastAsia="en-IN"/>
        </w:rPr>
      </w:pPr>
    </w:p>
    <w:p w:rsidR="00F178EE" w:rsidRDefault="00F178EE" w:rsidP="00F178EE">
      <w:pPr>
        <w:pStyle w:val="Heading1"/>
        <w:rPr>
          <w:lang w:eastAsia="en-IN"/>
        </w:rPr>
      </w:pPr>
      <w:r>
        <w:rPr>
          <w:lang w:eastAsia="en-IN"/>
        </w:rPr>
        <w:t>Conclusion:</w:t>
      </w:r>
    </w:p>
    <w:p w:rsidR="00F178EE" w:rsidRDefault="00F178EE" w:rsidP="00F178EE">
      <w:pPr>
        <w:rPr>
          <w:lang w:eastAsia="en-IN"/>
        </w:rPr>
      </w:pP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1. Sentiment analysis is often used in business to detect sentiment in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social data, gauge brand reputation, and understand customers.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2. Successfully build a model using Rapid Miner to analyse sentiments of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movies reviews.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3. Rapid Miner provides a great and easy interface for doing sentiment</w:t>
      </w:r>
    </w:p>
    <w:p w:rsidR="00F178EE" w:rsidRPr="00F178EE" w:rsidRDefault="00F178EE" w:rsidP="00F178EE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178EE">
        <w:rPr>
          <w:rFonts w:ascii="Times New Roman" w:hAnsi="Times New Roman" w:cs="Times New Roman"/>
          <w:sz w:val="28"/>
          <w:szCs w:val="28"/>
          <w:lang w:eastAsia="en-IN"/>
        </w:rPr>
        <w:t>analysis as well as for different ML modelling.</w:t>
      </w:r>
    </w:p>
    <w:sectPr w:rsidR="00F178EE" w:rsidRPr="00F17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768" w:rsidRDefault="005B4768" w:rsidP="000F7739">
      <w:pPr>
        <w:spacing w:after="0" w:line="240" w:lineRule="auto"/>
      </w:pPr>
      <w:r>
        <w:separator/>
      </w:r>
    </w:p>
  </w:endnote>
  <w:endnote w:type="continuationSeparator" w:id="0">
    <w:p w:rsidR="005B4768" w:rsidRDefault="005B4768" w:rsidP="000F7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768" w:rsidRDefault="005B4768" w:rsidP="000F7739">
      <w:pPr>
        <w:spacing w:after="0" w:line="240" w:lineRule="auto"/>
      </w:pPr>
      <w:r>
        <w:separator/>
      </w:r>
    </w:p>
  </w:footnote>
  <w:footnote w:type="continuationSeparator" w:id="0">
    <w:p w:rsidR="005B4768" w:rsidRDefault="005B4768" w:rsidP="000F7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196C9E"/>
    <w:multiLevelType w:val="singleLevel"/>
    <w:tmpl w:val="7A196C9E"/>
    <w:lvl w:ilvl="0">
      <w:start w:val="1"/>
      <w:numFmt w:val="upperLetter"/>
      <w:suff w:val="space"/>
      <w:lvlText w:val="%1."/>
      <w:lvlJc w:val="left"/>
    </w:lvl>
  </w:abstractNum>
  <w:abstractNum w:abstractNumId="1" w15:restartNumberingAfterBreak="0">
    <w:nsid w:val="7D2122B5"/>
    <w:multiLevelType w:val="hybridMultilevel"/>
    <w:tmpl w:val="3D82EDD2"/>
    <w:lvl w:ilvl="0" w:tplc="40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7DC"/>
    <w:rsid w:val="000F7739"/>
    <w:rsid w:val="00261C34"/>
    <w:rsid w:val="00362671"/>
    <w:rsid w:val="00424E72"/>
    <w:rsid w:val="004F67DC"/>
    <w:rsid w:val="00565B19"/>
    <w:rsid w:val="005B4768"/>
    <w:rsid w:val="00627F13"/>
    <w:rsid w:val="00703FE4"/>
    <w:rsid w:val="00751E8D"/>
    <w:rsid w:val="00862AC6"/>
    <w:rsid w:val="008D28EC"/>
    <w:rsid w:val="009A6BE1"/>
    <w:rsid w:val="00A748CD"/>
    <w:rsid w:val="00B80E6A"/>
    <w:rsid w:val="00CA3A31"/>
    <w:rsid w:val="00CA5AE2"/>
    <w:rsid w:val="00CE10BE"/>
    <w:rsid w:val="00D8094A"/>
    <w:rsid w:val="00F178EE"/>
    <w:rsid w:val="3C88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EA6BC"/>
  <w15:docId w15:val="{6A433F2E-70C5-4DFB-9F78-A98741EBC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="Mangal"/>
      <w:sz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="Mangal"/>
      <w:sz w:val="22"/>
      <w:lang w:eastAsia="en-US"/>
    </w:rPr>
  </w:style>
  <w:style w:type="character" w:customStyle="1" w:styleId="ListParagraphChar">
    <w:name w:val="List Paragraph Char"/>
    <w:link w:val="ListParagraph"/>
    <w:qFormat/>
    <w:locked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link w:val="ListParagraphChar"/>
    <w:qFormat/>
    <w:pPr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F77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739"/>
    <w:rPr>
      <w:rFonts w:asciiTheme="minorHAnsi" w:eastAsiaTheme="minorHAnsi" w:hAnsiTheme="minorHAnsi" w:cs="Mangal"/>
      <w:sz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F77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739"/>
    <w:rPr>
      <w:rFonts w:asciiTheme="minorHAnsi" w:eastAsiaTheme="minorHAnsi" w:hAnsiTheme="minorHAnsi" w:cs="Mangal"/>
      <w:sz w:val="22"/>
      <w:lang w:eastAsia="en-US"/>
    </w:rPr>
  </w:style>
  <w:style w:type="table" w:styleId="GridTable2">
    <w:name w:val="Grid Table 2"/>
    <w:basedOn w:val="TableNormal"/>
    <w:uiPriority w:val="47"/>
    <w:rsid w:val="00B80E6A"/>
    <w:pPr>
      <w:spacing w:after="0" w:line="240" w:lineRule="auto"/>
    </w:pPr>
    <w:rPr>
      <w:rFonts w:asciiTheme="minorHAnsi" w:eastAsiaTheme="minorHAnsi" w:hAnsiTheme="minorHAnsi" w:cstheme="minorBidi"/>
      <w:sz w:val="22"/>
      <w:lang w:eastAsia="en-U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B80E6A"/>
    <w:pPr>
      <w:spacing w:after="0" w:line="240" w:lineRule="auto"/>
    </w:pPr>
    <w:rPr>
      <w:rFonts w:asciiTheme="minorHAnsi" w:eastAsiaTheme="minorHAnsi" w:hAnsiTheme="minorHAnsi" w:cstheme="minorBidi"/>
      <w:sz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A5EAAC-C7F4-4B42-8594-93EF1698D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2020-11-29T10:15:00Z</dcterms:created>
  <dcterms:modified xsi:type="dcterms:W3CDTF">2020-11-29T10:15:00Z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