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68087" w14:textId="34B14D15" w:rsidR="00F2359D" w:rsidRPr="00E70333" w:rsidRDefault="00F2359D" w:rsidP="00F2359D">
      <w:pPr>
        <w:rPr>
          <w:b/>
          <w:bCs/>
          <w:sz w:val="40"/>
          <w:szCs w:val="40"/>
        </w:rPr>
      </w:pPr>
      <w:r w:rsidRPr="00E70333">
        <w:rPr>
          <w:b/>
          <w:bCs/>
          <w:sz w:val="40"/>
          <w:szCs w:val="40"/>
        </w:rPr>
        <w:t xml:space="preserve">Name: </w:t>
      </w:r>
      <w:proofErr w:type="spellStart"/>
      <w:proofErr w:type="gramStart"/>
      <w:r w:rsidRPr="00E70333">
        <w:rPr>
          <w:b/>
          <w:bCs/>
          <w:sz w:val="40"/>
          <w:szCs w:val="40"/>
        </w:rPr>
        <w:t>K.Nikitha</w:t>
      </w:r>
      <w:proofErr w:type="spellEnd"/>
      <w:proofErr w:type="gramEnd"/>
      <w:r w:rsidRPr="00E70333">
        <w:rPr>
          <w:b/>
          <w:bCs/>
          <w:sz w:val="40"/>
          <w:szCs w:val="40"/>
        </w:rPr>
        <w:t xml:space="preserve">                 </w:t>
      </w:r>
      <w:proofErr w:type="spellStart"/>
      <w:r w:rsidRPr="00E70333">
        <w:rPr>
          <w:b/>
          <w:bCs/>
          <w:sz w:val="40"/>
          <w:szCs w:val="40"/>
        </w:rPr>
        <w:t>Reg.No</w:t>
      </w:r>
      <w:proofErr w:type="spellEnd"/>
      <w:r w:rsidRPr="00E70333">
        <w:rPr>
          <w:b/>
          <w:bCs/>
          <w:sz w:val="40"/>
          <w:szCs w:val="40"/>
        </w:rPr>
        <w:t xml:space="preserve">: 192311451          Course: DAA         </w:t>
      </w:r>
      <w:r w:rsidR="00E70333">
        <w:rPr>
          <w:b/>
          <w:bCs/>
          <w:sz w:val="40"/>
          <w:szCs w:val="40"/>
        </w:rPr>
        <w:t xml:space="preserve">               </w:t>
      </w:r>
      <w:r w:rsidR="00E70333" w:rsidRPr="00E70333">
        <w:rPr>
          <w:b/>
          <w:bCs/>
          <w:sz w:val="40"/>
          <w:szCs w:val="40"/>
        </w:rPr>
        <w:t xml:space="preserve"> Course Code:</w:t>
      </w:r>
      <w:r w:rsidRPr="00E70333">
        <w:rPr>
          <w:b/>
          <w:bCs/>
          <w:sz w:val="40"/>
          <w:szCs w:val="40"/>
        </w:rPr>
        <w:t xml:space="preserve">  </w:t>
      </w:r>
      <w:r w:rsidR="00E70333" w:rsidRPr="00E70333">
        <w:rPr>
          <w:b/>
          <w:bCs/>
          <w:sz w:val="40"/>
          <w:szCs w:val="40"/>
        </w:rPr>
        <w:t>CSA0614</w:t>
      </w:r>
      <w:r w:rsidRPr="00E70333">
        <w:rPr>
          <w:b/>
          <w:bCs/>
          <w:sz w:val="40"/>
          <w:szCs w:val="40"/>
        </w:rPr>
        <w:t xml:space="preserve">  </w:t>
      </w:r>
    </w:p>
    <w:p w14:paraId="020E11F2" w14:textId="77D1C2AE" w:rsidR="00F2359D" w:rsidRPr="00F2359D" w:rsidRDefault="00F2359D" w:rsidP="00F2359D">
      <w:pPr>
        <w:rPr>
          <w:b/>
          <w:bCs/>
        </w:rPr>
      </w:pPr>
      <w:r w:rsidRPr="00F2359D">
        <w:rPr>
          <w:b/>
          <w:bCs/>
        </w:rPr>
        <w:t>1. Time Complexity Analysis of Brute-Force Forecasting</w:t>
      </w:r>
    </w:p>
    <w:p w14:paraId="70D31EB1" w14:textId="77777777" w:rsidR="00F2359D" w:rsidRPr="00F2359D" w:rsidRDefault="00F2359D" w:rsidP="00F2359D">
      <w:pPr>
        <w:numPr>
          <w:ilvl w:val="0"/>
          <w:numId w:val="25"/>
        </w:numPr>
      </w:pPr>
      <w:r w:rsidRPr="00F2359D">
        <w:rPr>
          <w:b/>
          <w:bCs/>
        </w:rPr>
        <w:t>Objective</w:t>
      </w:r>
      <w:r w:rsidRPr="00F2359D">
        <w:t xml:space="preserve">: </w:t>
      </w:r>
      <w:proofErr w:type="spellStart"/>
      <w:r w:rsidRPr="00F2359D">
        <w:t>Analyze</w:t>
      </w:r>
      <w:proofErr w:type="spellEnd"/>
      <w:r w:rsidRPr="00F2359D">
        <w:t xml:space="preserve"> the feasibility and computational demands of a brute-force approach for stock trend forecasting.</w:t>
      </w:r>
    </w:p>
    <w:p w14:paraId="6E4D6BD4" w14:textId="77777777" w:rsidR="00F2359D" w:rsidRPr="00F2359D" w:rsidRDefault="00F2359D" w:rsidP="00F2359D">
      <w:pPr>
        <w:numPr>
          <w:ilvl w:val="0"/>
          <w:numId w:val="25"/>
        </w:numPr>
      </w:pPr>
      <w:r w:rsidRPr="00F2359D">
        <w:rPr>
          <w:b/>
          <w:bCs/>
        </w:rPr>
        <w:t>Method</w:t>
      </w:r>
      <w:r w:rsidRPr="00F2359D">
        <w:t xml:space="preserve">: A brute-force forecasting method would involve </w:t>
      </w:r>
      <w:proofErr w:type="spellStart"/>
      <w:r w:rsidRPr="00F2359D">
        <w:t>analyzing</w:t>
      </w:r>
      <w:proofErr w:type="spellEnd"/>
      <w:r w:rsidRPr="00F2359D">
        <w:t xml:space="preserve"> all possible historical data combinations, trends, and parameters to predict future stock movements. It would attempt to fit models to the data in an exhaustive manner, which is highly impractical for large datasets.</w:t>
      </w:r>
    </w:p>
    <w:p w14:paraId="2B2E9AC7" w14:textId="77777777" w:rsidR="00F2359D" w:rsidRPr="00F2359D" w:rsidRDefault="00F2359D" w:rsidP="00F2359D">
      <w:pPr>
        <w:numPr>
          <w:ilvl w:val="0"/>
          <w:numId w:val="25"/>
        </w:numPr>
      </w:pPr>
      <w:r w:rsidRPr="00F2359D">
        <w:rPr>
          <w:b/>
          <w:bCs/>
        </w:rPr>
        <w:t>Time Complexity</w:t>
      </w:r>
      <w:r w:rsidRPr="00F2359D">
        <w:t>:</w:t>
      </w:r>
    </w:p>
    <w:p w14:paraId="35F49A63" w14:textId="77777777" w:rsidR="00F2359D" w:rsidRPr="00F2359D" w:rsidRDefault="00F2359D" w:rsidP="00F2359D">
      <w:pPr>
        <w:numPr>
          <w:ilvl w:val="1"/>
          <w:numId w:val="25"/>
        </w:numPr>
      </w:pPr>
      <w:r w:rsidRPr="00F2359D">
        <w:t>Given </w:t>
      </w:r>
      <w:proofErr w:type="spellStart"/>
      <w:r w:rsidRPr="00F2359D">
        <w:t>n</w:t>
      </w:r>
      <w:r w:rsidRPr="00F2359D">
        <w:rPr>
          <w:i/>
          <w:iCs/>
        </w:rPr>
        <w:t>n</w:t>
      </w:r>
      <w:proofErr w:type="spellEnd"/>
      <w:r w:rsidRPr="00F2359D">
        <w:t> historical data points, the brute-force approach’s complexity is often exponential O(2</w:t>
      </w:r>
      <w:proofErr w:type="gramStart"/>
      <w:r w:rsidRPr="00F2359D">
        <w:t>n)</w:t>
      </w:r>
      <w:r w:rsidRPr="00F2359D">
        <w:rPr>
          <w:i/>
          <w:iCs/>
        </w:rPr>
        <w:t>O</w:t>
      </w:r>
      <w:proofErr w:type="gramEnd"/>
      <w:r w:rsidRPr="00F2359D">
        <w:t>(2</w:t>
      </w:r>
      <w:r w:rsidRPr="00F2359D">
        <w:rPr>
          <w:i/>
          <w:iCs/>
        </w:rPr>
        <w:t>n</w:t>
      </w:r>
      <w:r w:rsidRPr="00F2359D">
        <w:t>), as it would have to explore all possible combinations and parameters for forecasting.</w:t>
      </w:r>
    </w:p>
    <w:p w14:paraId="03D3967E" w14:textId="77777777" w:rsidR="00F2359D" w:rsidRPr="00F2359D" w:rsidRDefault="00F2359D" w:rsidP="00F2359D">
      <w:pPr>
        <w:numPr>
          <w:ilvl w:val="1"/>
          <w:numId w:val="25"/>
        </w:numPr>
      </w:pPr>
      <w:r w:rsidRPr="00F2359D">
        <w:t>Due to the exponential growth, brute-force methods are computationally infeasible for real-time predictions or large-scale data.</w:t>
      </w:r>
    </w:p>
    <w:p w14:paraId="67412109" w14:textId="77777777" w:rsidR="00F2359D" w:rsidRPr="00F2359D" w:rsidRDefault="00F2359D" w:rsidP="00F2359D">
      <w:r w:rsidRPr="00F2359D">
        <w:pict w14:anchorId="65558881">
          <v:rect id="_x0000_i1235" style="width:0;height:0" o:hralign="center" o:hrstd="t" o:hrnoshade="t" o:hr="t" fillcolor="#ececec" stroked="f"/>
        </w:pict>
      </w:r>
    </w:p>
    <w:p w14:paraId="489D3820" w14:textId="77777777" w:rsidR="00F2359D" w:rsidRPr="00F2359D" w:rsidRDefault="00F2359D" w:rsidP="00F2359D">
      <w:pPr>
        <w:rPr>
          <w:b/>
          <w:bCs/>
        </w:rPr>
      </w:pPr>
      <w:r w:rsidRPr="00F2359D">
        <w:rPr>
          <w:b/>
          <w:bCs/>
        </w:rPr>
        <w:t>2. Correctness of Moving Average and Exponential Smoothing Algorithms</w:t>
      </w:r>
    </w:p>
    <w:p w14:paraId="527F0601" w14:textId="77777777" w:rsidR="00F2359D" w:rsidRPr="00F2359D" w:rsidRDefault="00F2359D" w:rsidP="00F2359D">
      <w:pPr>
        <w:numPr>
          <w:ilvl w:val="0"/>
          <w:numId w:val="26"/>
        </w:numPr>
      </w:pPr>
      <w:r w:rsidRPr="00F2359D">
        <w:rPr>
          <w:b/>
          <w:bCs/>
        </w:rPr>
        <w:t>Objective</w:t>
      </w:r>
      <w:r w:rsidRPr="00F2359D">
        <w:t>: Prove the correctness of moving average (MA) and exponential smoothing (ES) techniques in predicting stock trends.</w:t>
      </w:r>
    </w:p>
    <w:p w14:paraId="6E164128" w14:textId="77777777" w:rsidR="00F2359D" w:rsidRPr="00F2359D" w:rsidRDefault="00F2359D" w:rsidP="00F2359D">
      <w:pPr>
        <w:numPr>
          <w:ilvl w:val="0"/>
          <w:numId w:val="26"/>
        </w:numPr>
      </w:pPr>
      <w:r w:rsidRPr="00F2359D">
        <w:rPr>
          <w:b/>
          <w:bCs/>
        </w:rPr>
        <w:t>Correctness of Moving Average (MA)</w:t>
      </w:r>
      <w:r w:rsidRPr="00F2359D">
        <w:t>:</w:t>
      </w:r>
    </w:p>
    <w:p w14:paraId="66CE91D7" w14:textId="77777777" w:rsidR="00F2359D" w:rsidRPr="00F2359D" w:rsidRDefault="00F2359D" w:rsidP="00F2359D">
      <w:pPr>
        <w:numPr>
          <w:ilvl w:val="1"/>
          <w:numId w:val="26"/>
        </w:numPr>
      </w:pPr>
      <w:r w:rsidRPr="00F2359D">
        <w:rPr>
          <w:b/>
          <w:bCs/>
        </w:rPr>
        <w:t>Methodology</w:t>
      </w:r>
      <w:r w:rsidRPr="00F2359D">
        <w:t>: MA calculates the average of past data points within a specified window, smoothing out short-term fluctuations to highlight longer-term trends.</w:t>
      </w:r>
    </w:p>
    <w:p w14:paraId="1DBDDE1E" w14:textId="77777777" w:rsidR="00F2359D" w:rsidRPr="00F2359D" w:rsidRDefault="00F2359D" w:rsidP="00F2359D">
      <w:pPr>
        <w:numPr>
          <w:ilvl w:val="1"/>
          <w:numId w:val="26"/>
        </w:numPr>
      </w:pPr>
      <w:r w:rsidRPr="00F2359D">
        <w:rPr>
          <w:b/>
          <w:bCs/>
        </w:rPr>
        <w:t>Proof of Correctness</w:t>
      </w:r>
      <w:r w:rsidRPr="00F2359D">
        <w:t>: By definition, the moving average provides a consistent measure of past performance over time, filtering out noise and enhancing trend detection, though it is limited by lag.</w:t>
      </w:r>
    </w:p>
    <w:p w14:paraId="17FEE5CA" w14:textId="77777777" w:rsidR="00F2359D" w:rsidRPr="00F2359D" w:rsidRDefault="00F2359D" w:rsidP="00F2359D">
      <w:pPr>
        <w:numPr>
          <w:ilvl w:val="0"/>
          <w:numId w:val="26"/>
        </w:numPr>
      </w:pPr>
      <w:r w:rsidRPr="00F2359D">
        <w:rPr>
          <w:b/>
          <w:bCs/>
        </w:rPr>
        <w:t>Correctness of Exponential Smoothing (ES)</w:t>
      </w:r>
      <w:r w:rsidRPr="00F2359D">
        <w:t>:</w:t>
      </w:r>
    </w:p>
    <w:p w14:paraId="28C23566" w14:textId="77777777" w:rsidR="00F2359D" w:rsidRPr="00F2359D" w:rsidRDefault="00F2359D" w:rsidP="00F2359D">
      <w:pPr>
        <w:numPr>
          <w:ilvl w:val="1"/>
          <w:numId w:val="26"/>
        </w:numPr>
      </w:pPr>
      <w:r w:rsidRPr="00F2359D">
        <w:rPr>
          <w:b/>
          <w:bCs/>
        </w:rPr>
        <w:t>Methodology</w:t>
      </w:r>
      <w:r w:rsidRPr="00F2359D">
        <w:t>: ES applies a weighted average where recent data points have exponentially greater weight. This approach captures trends while giving priority to more recent data, which is especially important in stock prediction where recent trends often have more relevance.</w:t>
      </w:r>
    </w:p>
    <w:p w14:paraId="3D875AAE" w14:textId="77777777" w:rsidR="00F2359D" w:rsidRPr="00F2359D" w:rsidRDefault="00F2359D" w:rsidP="00F2359D">
      <w:pPr>
        <w:numPr>
          <w:ilvl w:val="1"/>
          <w:numId w:val="26"/>
        </w:numPr>
      </w:pPr>
      <w:r w:rsidRPr="00F2359D">
        <w:rPr>
          <w:b/>
          <w:bCs/>
        </w:rPr>
        <w:t>Proof of Correctness</w:t>
      </w:r>
      <w:r w:rsidRPr="00F2359D">
        <w:t xml:space="preserve">: Exponential smoothing effectively balances historical data with current market </w:t>
      </w:r>
      <w:proofErr w:type="spellStart"/>
      <w:r w:rsidRPr="00F2359D">
        <w:t>behavior</w:t>
      </w:r>
      <w:proofErr w:type="spellEnd"/>
      <w:r w:rsidRPr="00F2359D">
        <w:t>, enhancing trend prediction accuracy without a full data re-evaluation.</w:t>
      </w:r>
    </w:p>
    <w:p w14:paraId="0CAE89C6" w14:textId="77777777" w:rsidR="00F2359D" w:rsidRPr="00F2359D" w:rsidRDefault="00F2359D" w:rsidP="00F2359D">
      <w:pPr>
        <w:numPr>
          <w:ilvl w:val="0"/>
          <w:numId w:val="26"/>
        </w:numPr>
      </w:pPr>
      <w:r w:rsidRPr="00F2359D">
        <w:rPr>
          <w:b/>
          <w:bCs/>
        </w:rPr>
        <w:t>Efficiency</w:t>
      </w:r>
      <w:r w:rsidRPr="00F2359D">
        <w:t>:</w:t>
      </w:r>
    </w:p>
    <w:p w14:paraId="1EE82C20" w14:textId="77777777" w:rsidR="00F2359D" w:rsidRPr="00F2359D" w:rsidRDefault="00F2359D" w:rsidP="00F2359D">
      <w:pPr>
        <w:numPr>
          <w:ilvl w:val="1"/>
          <w:numId w:val="26"/>
        </w:numPr>
      </w:pPr>
      <w:r w:rsidRPr="00F2359D">
        <w:t>Both MA and ES have O(n)</w:t>
      </w:r>
      <w:r w:rsidRPr="00F2359D">
        <w:rPr>
          <w:i/>
          <w:iCs/>
        </w:rPr>
        <w:t>O</w:t>
      </w:r>
      <w:r w:rsidRPr="00F2359D">
        <w:t>(</w:t>
      </w:r>
      <w:r w:rsidRPr="00F2359D">
        <w:rPr>
          <w:i/>
          <w:iCs/>
        </w:rPr>
        <w:t>n</w:t>
      </w:r>
      <w:r w:rsidRPr="00F2359D">
        <w:t>) time complexity, as they require a single pass over </w:t>
      </w:r>
      <w:proofErr w:type="spellStart"/>
      <w:r w:rsidRPr="00F2359D">
        <w:t>n</w:t>
      </w:r>
      <w:r w:rsidRPr="00F2359D">
        <w:rPr>
          <w:i/>
          <w:iCs/>
        </w:rPr>
        <w:t>n</w:t>
      </w:r>
      <w:proofErr w:type="spellEnd"/>
      <w:r w:rsidRPr="00F2359D">
        <w:t> data points. This makes them feasible for real-time applications.</w:t>
      </w:r>
    </w:p>
    <w:p w14:paraId="4BF18E22" w14:textId="77777777" w:rsidR="00F2359D" w:rsidRPr="00F2359D" w:rsidRDefault="00F2359D" w:rsidP="00F2359D">
      <w:r w:rsidRPr="00F2359D">
        <w:lastRenderedPageBreak/>
        <w:pict w14:anchorId="1D62A431">
          <v:rect id="_x0000_i1236" style="width:0;height:0" o:hralign="center" o:hrstd="t" o:hrnoshade="t" o:hr="t" fillcolor="#ececec" stroked="f"/>
        </w:pict>
      </w:r>
    </w:p>
    <w:p w14:paraId="0CE68546" w14:textId="77777777" w:rsidR="00F2359D" w:rsidRPr="00F2359D" w:rsidRDefault="00F2359D" w:rsidP="00F2359D">
      <w:pPr>
        <w:rPr>
          <w:b/>
          <w:bCs/>
        </w:rPr>
      </w:pPr>
      <w:r w:rsidRPr="00F2359D">
        <w:rPr>
          <w:b/>
          <w:bCs/>
        </w:rPr>
        <w:t>3. Implementation of Dynamic Programming (DP) and Approximation Algorithms</w:t>
      </w:r>
    </w:p>
    <w:p w14:paraId="02937685" w14:textId="77777777" w:rsidR="00F2359D" w:rsidRPr="00F2359D" w:rsidRDefault="00F2359D" w:rsidP="00F2359D">
      <w:pPr>
        <w:numPr>
          <w:ilvl w:val="0"/>
          <w:numId w:val="27"/>
        </w:numPr>
      </w:pPr>
      <w:r w:rsidRPr="00F2359D">
        <w:rPr>
          <w:b/>
          <w:bCs/>
        </w:rPr>
        <w:t>Objective</w:t>
      </w:r>
      <w:r w:rsidRPr="00F2359D">
        <w:t>: Implement DP and approximation algorithms for efficient stock trend prediction.</w:t>
      </w:r>
    </w:p>
    <w:p w14:paraId="6E36869C" w14:textId="77777777" w:rsidR="00F2359D" w:rsidRPr="00F2359D" w:rsidRDefault="00F2359D" w:rsidP="00F2359D">
      <w:pPr>
        <w:numPr>
          <w:ilvl w:val="0"/>
          <w:numId w:val="27"/>
        </w:numPr>
      </w:pPr>
      <w:r w:rsidRPr="00F2359D">
        <w:rPr>
          <w:b/>
          <w:bCs/>
        </w:rPr>
        <w:t>Algorithm Implementations</w:t>
      </w:r>
      <w:r w:rsidRPr="00F2359D">
        <w:t>:</w:t>
      </w:r>
    </w:p>
    <w:p w14:paraId="3CD6F4A7" w14:textId="77777777" w:rsidR="00F2359D" w:rsidRPr="00F2359D" w:rsidRDefault="00F2359D" w:rsidP="00F2359D">
      <w:pPr>
        <w:numPr>
          <w:ilvl w:val="1"/>
          <w:numId w:val="27"/>
        </w:numPr>
      </w:pPr>
      <w:r w:rsidRPr="00F2359D">
        <w:rPr>
          <w:b/>
          <w:bCs/>
        </w:rPr>
        <w:t>Dynamic Programming</w:t>
      </w:r>
      <w:r w:rsidRPr="00F2359D">
        <w:t>: DP can be used to store intermediate results for overlapping sub-problems, such as reusing past predictions to avoid redundant calculations. DP is useful in cases like seasonal trend analysis, where certain patterns repeat and can be leveraged to reduce computation.</w:t>
      </w:r>
    </w:p>
    <w:p w14:paraId="1D747D51" w14:textId="77777777" w:rsidR="00F2359D" w:rsidRPr="00F2359D" w:rsidRDefault="00F2359D" w:rsidP="00F2359D">
      <w:pPr>
        <w:numPr>
          <w:ilvl w:val="1"/>
          <w:numId w:val="27"/>
        </w:numPr>
      </w:pPr>
      <w:r w:rsidRPr="00F2359D">
        <w:rPr>
          <w:b/>
          <w:bCs/>
        </w:rPr>
        <w:t>Approximation Algorithms</w:t>
      </w:r>
      <w:r w:rsidRPr="00F2359D">
        <w:t>: Approximations such as Monte Carlo simulations or regression-based methods (e.g., linear or polynomial regression) provide real-time forecasts without an exhaustive data analysis. These can be further enhanced using random sampling or gradient descent methods for rapid parameter adjustment.</w:t>
      </w:r>
    </w:p>
    <w:p w14:paraId="18F84D51" w14:textId="77777777" w:rsidR="00F2359D" w:rsidRPr="00F2359D" w:rsidRDefault="00F2359D" w:rsidP="00F2359D">
      <w:pPr>
        <w:numPr>
          <w:ilvl w:val="0"/>
          <w:numId w:val="27"/>
        </w:numPr>
      </w:pPr>
      <w:r w:rsidRPr="00F2359D">
        <w:rPr>
          <w:b/>
          <w:bCs/>
        </w:rPr>
        <w:t>Performance Metrics</w:t>
      </w:r>
      <w:r w:rsidRPr="00F2359D">
        <w:t>:</w:t>
      </w:r>
    </w:p>
    <w:p w14:paraId="08BADB72" w14:textId="77777777" w:rsidR="00F2359D" w:rsidRPr="00F2359D" w:rsidRDefault="00F2359D" w:rsidP="00F2359D">
      <w:pPr>
        <w:numPr>
          <w:ilvl w:val="1"/>
          <w:numId w:val="27"/>
        </w:numPr>
      </w:pPr>
      <w:r w:rsidRPr="00F2359D">
        <w:t>Measure prediction accuracy, response time, and computational load across different market conditions.</w:t>
      </w:r>
    </w:p>
    <w:p w14:paraId="03814EAD" w14:textId="77777777" w:rsidR="00F2359D" w:rsidRPr="00F2359D" w:rsidRDefault="00F2359D" w:rsidP="00F2359D">
      <w:pPr>
        <w:numPr>
          <w:ilvl w:val="1"/>
          <w:numId w:val="27"/>
        </w:numPr>
      </w:pPr>
      <w:r w:rsidRPr="00F2359D">
        <w:t>Compare approximation methods to exact techniques (like moving average) to assess trade-offs between accuracy and real-time feasibility.</w:t>
      </w:r>
    </w:p>
    <w:p w14:paraId="12B40769" w14:textId="77777777" w:rsidR="00F2359D" w:rsidRPr="00F2359D" w:rsidRDefault="00F2359D" w:rsidP="00F2359D">
      <w:r w:rsidRPr="00F2359D">
        <w:pict w14:anchorId="6C41B1C8">
          <v:rect id="_x0000_i1237" style="width:0;height:0" o:hralign="center" o:hrstd="t" o:hrnoshade="t" o:hr="t" fillcolor="#ececec" stroked="f"/>
        </w:pict>
      </w:r>
    </w:p>
    <w:p w14:paraId="1F8D0257" w14:textId="77777777" w:rsidR="00F2359D" w:rsidRPr="00F2359D" w:rsidRDefault="00F2359D" w:rsidP="00F2359D">
      <w:pPr>
        <w:rPr>
          <w:b/>
          <w:bCs/>
        </w:rPr>
      </w:pPr>
      <w:r w:rsidRPr="00F2359D">
        <w:rPr>
          <w:b/>
          <w:bCs/>
        </w:rPr>
        <w:t>4. Backtracking for Historical Anomalies in Stock Trends</w:t>
      </w:r>
    </w:p>
    <w:p w14:paraId="7F9F8A1C" w14:textId="77777777" w:rsidR="00F2359D" w:rsidRPr="00F2359D" w:rsidRDefault="00F2359D" w:rsidP="00F2359D">
      <w:pPr>
        <w:numPr>
          <w:ilvl w:val="0"/>
          <w:numId w:val="28"/>
        </w:numPr>
      </w:pPr>
      <w:r w:rsidRPr="00F2359D">
        <w:rPr>
          <w:b/>
          <w:bCs/>
        </w:rPr>
        <w:t>Objective</w:t>
      </w:r>
      <w:r w:rsidRPr="00F2359D">
        <w:t xml:space="preserve">: Use backtracking to </w:t>
      </w:r>
      <w:proofErr w:type="spellStart"/>
      <w:r w:rsidRPr="00F2359D">
        <w:t>analyze</w:t>
      </w:r>
      <w:proofErr w:type="spellEnd"/>
      <w:r w:rsidRPr="00F2359D">
        <w:t xml:space="preserve"> historical anomalies, enabling better adjustments for future predictions.</w:t>
      </w:r>
    </w:p>
    <w:p w14:paraId="26825174" w14:textId="77777777" w:rsidR="00F2359D" w:rsidRPr="00F2359D" w:rsidRDefault="00F2359D" w:rsidP="00F2359D">
      <w:pPr>
        <w:numPr>
          <w:ilvl w:val="0"/>
          <w:numId w:val="28"/>
        </w:numPr>
      </w:pPr>
      <w:r w:rsidRPr="00F2359D">
        <w:rPr>
          <w:b/>
          <w:bCs/>
        </w:rPr>
        <w:t>Approach</w:t>
      </w:r>
      <w:r w:rsidRPr="00F2359D">
        <w:t>:</w:t>
      </w:r>
    </w:p>
    <w:p w14:paraId="707B9D97" w14:textId="77777777" w:rsidR="00F2359D" w:rsidRPr="00F2359D" w:rsidRDefault="00F2359D" w:rsidP="00F2359D">
      <w:pPr>
        <w:numPr>
          <w:ilvl w:val="1"/>
          <w:numId w:val="28"/>
        </w:numPr>
      </w:pPr>
      <w:r w:rsidRPr="00F2359D">
        <w:t>Backtracking can identify anomalous patterns by revisiting points in historical data where unexpected trends or reversals occurred. This can improve model robustness, as anomalies often recur under similar market conditions.</w:t>
      </w:r>
    </w:p>
    <w:p w14:paraId="51598A83" w14:textId="77777777" w:rsidR="00F2359D" w:rsidRPr="00F2359D" w:rsidRDefault="00F2359D" w:rsidP="00F2359D">
      <w:pPr>
        <w:numPr>
          <w:ilvl w:val="1"/>
          <w:numId w:val="28"/>
        </w:numPr>
      </w:pPr>
      <w:r w:rsidRPr="00F2359D">
        <w:rPr>
          <w:b/>
          <w:bCs/>
        </w:rPr>
        <w:t>Application</w:t>
      </w:r>
      <w:r w:rsidRPr="00F2359D">
        <w:t>: For example, backtracking could identify certain economic indicators or news events that historically preceded market volatility, allowing the model to adjust its weighting for similar conditions in the future.</w:t>
      </w:r>
    </w:p>
    <w:p w14:paraId="7323A9B7" w14:textId="77777777" w:rsidR="00F2359D" w:rsidRPr="00F2359D" w:rsidRDefault="00F2359D" w:rsidP="00F2359D">
      <w:pPr>
        <w:numPr>
          <w:ilvl w:val="1"/>
          <w:numId w:val="28"/>
        </w:numPr>
      </w:pPr>
      <w:r w:rsidRPr="00F2359D">
        <w:rPr>
          <w:b/>
          <w:bCs/>
        </w:rPr>
        <w:t>Constraints</w:t>
      </w:r>
      <w:r w:rsidRPr="00F2359D">
        <w:t>: To reduce computation, backtracking should be limited to significant deviations only and focus on recent periods where anomalies may recur.</w:t>
      </w:r>
    </w:p>
    <w:p w14:paraId="3A32C16D" w14:textId="77777777" w:rsidR="00F2359D" w:rsidRPr="00F2359D" w:rsidRDefault="00F2359D" w:rsidP="00F2359D">
      <w:pPr>
        <w:numPr>
          <w:ilvl w:val="0"/>
          <w:numId w:val="28"/>
        </w:numPr>
      </w:pPr>
      <w:r w:rsidRPr="00F2359D">
        <w:rPr>
          <w:b/>
          <w:bCs/>
        </w:rPr>
        <w:t>Outcome</w:t>
      </w:r>
      <w:r w:rsidRPr="00F2359D">
        <w:t>: Backtracking is particularly useful for offline tuning, improving the model’s ability to detect and respond to atypical patterns in real-time.</w:t>
      </w:r>
    </w:p>
    <w:p w14:paraId="48333476" w14:textId="77777777" w:rsidR="00F2359D" w:rsidRPr="00F2359D" w:rsidRDefault="00F2359D" w:rsidP="00F2359D">
      <w:r w:rsidRPr="00F2359D">
        <w:pict w14:anchorId="2F4E3886">
          <v:rect id="_x0000_i1238" style="width:0;height:0" o:hralign="center" o:hrstd="t" o:hrnoshade="t" o:hr="t" fillcolor="#ececec" stroked="f"/>
        </w:pict>
      </w:r>
    </w:p>
    <w:p w14:paraId="6F705FBE" w14:textId="77777777" w:rsidR="00F2359D" w:rsidRPr="00F2359D" w:rsidRDefault="00F2359D" w:rsidP="00F2359D">
      <w:pPr>
        <w:rPr>
          <w:b/>
          <w:bCs/>
        </w:rPr>
      </w:pPr>
      <w:r w:rsidRPr="00F2359D">
        <w:rPr>
          <w:b/>
          <w:bCs/>
        </w:rPr>
        <w:t>5. Comparison of Polynomial vs. Non-Polynomial Algorithms in Forecasting Accuracy</w:t>
      </w:r>
    </w:p>
    <w:p w14:paraId="4515E3CD" w14:textId="77777777" w:rsidR="00F2359D" w:rsidRPr="00F2359D" w:rsidRDefault="00F2359D" w:rsidP="00F2359D">
      <w:pPr>
        <w:numPr>
          <w:ilvl w:val="0"/>
          <w:numId w:val="29"/>
        </w:numPr>
      </w:pPr>
      <w:r w:rsidRPr="00F2359D">
        <w:rPr>
          <w:b/>
          <w:bCs/>
        </w:rPr>
        <w:t>Objective</w:t>
      </w:r>
      <w:r w:rsidRPr="00F2359D">
        <w:t>: Evaluate forecasting accuracy and scalability differences between polynomial (e.g., moving average, DP) and non-polynomial (e.g., brute-force, backtracking) approaches.</w:t>
      </w:r>
    </w:p>
    <w:p w14:paraId="73D0F8F9" w14:textId="77777777" w:rsidR="00F2359D" w:rsidRPr="00F2359D" w:rsidRDefault="00F2359D" w:rsidP="00F2359D">
      <w:pPr>
        <w:numPr>
          <w:ilvl w:val="0"/>
          <w:numId w:val="29"/>
        </w:numPr>
      </w:pPr>
      <w:r w:rsidRPr="00F2359D">
        <w:rPr>
          <w:b/>
          <w:bCs/>
        </w:rPr>
        <w:t>Polynomial Algorithms</w:t>
      </w:r>
      <w:r w:rsidRPr="00F2359D">
        <w:t>:</w:t>
      </w:r>
    </w:p>
    <w:p w14:paraId="32EC6FEE" w14:textId="77777777" w:rsidR="00F2359D" w:rsidRPr="00F2359D" w:rsidRDefault="00F2359D" w:rsidP="00F2359D">
      <w:pPr>
        <w:numPr>
          <w:ilvl w:val="1"/>
          <w:numId w:val="29"/>
        </w:numPr>
      </w:pPr>
      <w:r w:rsidRPr="00F2359D">
        <w:lastRenderedPageBreak/>
        <w:t>Moving average and exponential smoothing methods, with O(n)</w:t>
      </w:r>
      <w:r w:rsidRPr="00F2359D">
        <w:rPr>
          <w:i/>
          <w:iCs/>
        </w:rPr>
        <w:t>O</w:t>
      </w:r>
      <w:r w:rsidRPr="00F2359D">
        <w:t>(</w:t>
      </w:r>
      <w:r w:rsidRPr="00F2359D">
        <w:rPr>
          <w:i/>
          <w:iCs/>
        </w:rPr>
        <w:t>n</w:t>
      </w:r>
      <w:r w:rsidRPr="00F2359D">
        <w:t>) complexity, offer quick and effective trend predictions that scale well with data size, making them suitable for real-time applications.</w:t>
      </w:r>
    </w:p>
    <w:p w14:paraId="338EC086" w14:textId="77777777" w:rsidR="00F2359D" w:rsidRPr="00F2359D" w:rsidRDefault="00F2359D" w:rsidP="00F2359D">
      <w:pPr>
        <w:numPr>
          <w:ilvl w:val="1"/>
          <w:numId w:val="29"/>
        </w:numPr>
      </w:pPr>
      <w:r w:rsidRPr="00F2359D">
        <w:t>Dynamic programming, while generally polynomial, may approach exponential complexity depending on sub-problem overlap and storage needs, requiring careful optimization.</w:t>
      </w:r>
    </w:p>
    <w:p w14:paraId="067C9DF7" w14:textId="77777777" w:rsidR="00F2359D" w:rsidRPr="00F2359D" w:rsidRDefault="00F2359D" w:rsidP="00F2359D">
      <w:pPr>
        <w:numPr>
          <w:ilvl w:val="0"/>
          <w:numId w:val="29"/>
        </w:numPr>
      </w:pPr>
      <w:r w:rsidRPr="00F2359D">
        <w:rPr>
          <w:b/>
          <w:bCs/>
        </w:rPr>
        <w:t>Non-Polynomial Algorithms</w:t>
      </w:r>
      <w:r w:rsidRPr="00F2359D">
        <w:t>:</w:t>
      </w:r>
    </w:p>
    <w:p w14:paraId="75C4B291" w14:textId="77777777" w:rsidR="00F2359D" w:rsidRPr="00F2359D" w:rsidRDefault="00F2359D" w:rsidP="00F2359D">
      <w:pPr>
        <w:numPr>
          <w:ilvl w:val="1"/>
          <w:numId w:val="29"/>
        </w:numPr>
      </w:pPr>
      <w:r w:rsidRPr="00F2359D">
        <w:t>Brute-force forecasting methods and certain types of backtracking have exponential complexity and are not feasible for real-time applications due to long computation times.</w:t>
      </w:r>
    </w:p>
    <w:p w14:paraId="16035A77" w14:textId="77777777" w:rsidR="00F2359D" w:rsidRPr="00F2359D" w:rsidRDefault="00F2359D" w:rsidP="00F2359D">
      <w:pPr>
        <w:numPr>
          <w:ilvl w:val="0"/>
          <w:numId w:val="29"/>
        </w:numPr>
      </w:pPr>
      <w:r w:rsidRPr="00F2359D">
        <w:rPr>
          <w:b/>
          <w:bCs/>
        </w:rPr>
        <w:t>Conclusion</w:t>
      </w:r>
      <w:r w:rsidRPr="00F2359D">
        <w:t>: Polynomial-time algorithms provide a balance between prediction accuracy and computational feasibility, while approximation methods fill the gap where exact polynomial methods may not achieve real-time performance.</w:t>
      </w:r>
    </w:p>
    <w:p w14:paraId="19B24F64" w14:textId="77777777" w:rsidR="00F2359D" w:rsidRPr="00F2359D" w:rsidRDefault="00F2359D" w:rsidP="00F2359D">
      <w:r w:rsidRPr="00F2359D">
        <w:pict w14:anchorId="66DB31B0">
          <v:rect id="_x0000_i1239" style="width:0;height:0" o:hralign="center" o:hrstd="t" o:hrnoshade="t" o:hr="t" fillcolor="#ececec" stroked="f"/>
        </w:pict>
      </w:r>
    </w:p>
    <w:p w14:paraId="689C5FBB" w14:textId="77777777" w:rsidR="00F2359D" w:rsidRPr="00F2359D" w:rsidRDefault="00F2359D" w:rsidP="00F2359D">
      <w:pPr>
        <w:rPr>
          <w:b/>
          <w:bCs/>
        </w:rPr>
      </w:pPr>
      <w:r w:rsidRPr="00F2359D">
        <w:rPr>
          <w:b/>
          <w:bCs/>
        </w:rPr>
        <w:t>6. Deliverables</w:t>
      </w:r>
    </w:p>
    <w:p w14:paraId="52116FCF" w14:textId="77777777" w:rsidR="00F2359D" w:rsidRPr="00F2359D" w:rsidRDefault="00F2359D" w:rsidP="00F2359D">
      <w:pPr>
        <w:numPr>
          <w:ilvl w:val="0"/>
          <w:numId w:val="30"/>
        </w:numPr>
      </w:pPr>
      <w:r w:rsidRPr="00F2359D">
        <w:rPr>
          <w:b/>
          <w:bCs/>
        </w:rPr>
        <w:t>Code Implementations</w:t>
      </w:r>
      <w:r w:rsidRPr="00F2359D">
        <w:t>:</w:t>
      </w:r>
    </w:p>
    <w:p w14:paraId="01FB411A" w14:textId="77777777" w:rsidR="00F2359D" w:rsidRPr="00F2359D" w:rsidRDefault="00F2359D" w:rsidP="00F2359D">
      <w:pPr>
        <w:numPr>
          <w:ilvl w:val="1"/>
          <w:numId w:val="30"/>
        </w:numPr>
      </w:pPr>
      <w:r w:rsidRPr="00F2359D">
        <w:t>Implementations of brute-force, moving average, exponential smoothing, and approximation algorithms for stock prediction.</w:t>
      </w:r>
    </w:p>
    <w:p w14:paraId="1EFD4150" w14:textId="77777777" w:rsidR="00F2359D" w:rsidRPr="00F2359D" w:rsidRDefault="00F2359D" w:rsidP="00F2359D">
      <w:pPr>
        <w:numPr>
          <w:ilvl w:val="0"/>
          <w:numId w:val="30"/>
        </w:numPr>
      </w:pPr>
      <w:r w:rsidRPr="00F2359D">
        <w:rPr>
          <w:b/>
          <w:bCs/>
        </w:rPr>
        <w:t>Analysis Report</w:t>
      </w:r>
      <w:r w:rsidRPr="00F2359D">
        <w:t>:</w:t>
      </w:r>
    </w:p>
    <w:p w14:paraId="74BF5CC0" w14:textId="77777777" w:rsidR="00F2359D" w:rsidRPr="00F2359D" w:rsidRDefault="00F2359D" w:rsidP="00F2359D">
      <w:pPr>
        <w:numPr>
          <w:ilvl w:val="1"/>
          <w:numId w:val="30"/>
        </w:numPr>
      </w:pPr>
      <w:r w:rsidRPr="00F2359D">
        <w:t>Comparative analysis on the time complexity, scalability, prediction accuracy, and computational feasibility of each approach.</w:t>
      </w:r>
    </w:p>
    <w:p w14:paraId="6C56158D" w14:textId="77777777" w:rsidR="00F2359D" w:rsidRPr="00F2359D" w:rsidRDefault="00F2359D" w:rsidP="00F2359D">
      <w:pPr>
        <w:numPr>
          <w:ilvl w:val="1"/>
          <w:numId w:val="30"/>
        </w:numPr>
      </w:pPr>
      <w:r w:rsidRPr="00F2359D">
        <w:t>Discussion on the trade-offs and use cases for each method, particularly for real-time forecasting.</w:t>
      </w:r>
    </w:p>
    <w:p w14:paraId="3D85C054" w14:textId="77777777" w:rsidR="00F2359D" w:rsidRPr="00F2359D" w:rsidRDefault="00F2359D" w:rsidP="00F2359D">
      <w:pPr>
        <w:numPr>
          <w:ilvl w:val="0"/>
          <w:numId w:val="30"/>
        </w:numPr>
      </w:pPr>
      <w:r w:rsidRPr="00F2359D">
        <w:rPr>
          <w:b/>
          <w:bCs/>
        </w:rPr>
        <w:t>Performance Visualizations</w:t>
      </w:r>
      <w:r w:rsidRPr="00F2359D">
        <w:t>:</w:t>
      </w:r>
    </w:p>
    <w:p w14:paraId="4F3024F7" w14:textId="77777777" w:rsidR="00F2359D" w:rsidRPr="00F2359D" w:rsidRDefault="00F2359D" w:rsidP="00F2359D">
      <w:pPr>
        <w:numPr>
          <w:ilvl w:val="1"/>
          <w:numId w:val="30"/>
        </w:numPr>
      </w:pPr>
      <w:r w:rsidRPr="00F2359D">
        <w:t>Graphs showing prediction accuracy across algorithms as dataset size and frequency of updates increase.</w:t>
      </w:r>
    </w:p>
    <w:p w14:paraId="0506F864" w14:textId="77777777" w:rsidR="00F2359D" w:rsidRPr="00F2359D" w:rsidRDefault="00F2359D" w:rsidP="00F2359D">
      <w:pPr>
        <w:numPr>
          <w:ilvl w:val="1"/>
          <w:numId w:val="30"/>
        </w:numPr>
      </w:pPr>
      <w:r w:rsidRPr="00F2359D">
        <w:t>Performance trends demonstrating how each algorithm’s efficiency and accuracy change in volatile vs. stable market conditions.</w:t>
      </w:r>
    </w:p>
    <w:p w14:paraId="2BB27343" w14:textId="77777777" w:rsidR="00F2359D" w:rsidRDefault="00F2359D"/>
    <w:sectPr w:rsidR="00F23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0391"/>
    <w:multiLevelType w:val="multilevel"/>
    <w:tmpl w:val="12A49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812E8"/>
    <w:multiLevelType w:val="multilevel"/>
    <w:tmpl w:val="1D7EE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904B9"/>
    <w:multiLevelType w:val="multilevel"/>
    <w:tmpl w:val="9F040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96EE7"/>
    <w:multiLevelType w:val="multilevel"/>
    <w:tmpl w:val="BA166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F1790"/>
    <w:multiLevelType w:val="multilevel"/>
    <w:tmpl w:val="524CC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861FD"/>
    <w:multiLevelType w:val="multilevel"/>
    <w:tmpl w:val="07BAC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E7EAB"/>
    <w:multiLevelType w:val="multilevel"/>
    <w:tmpl w:val="756C3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F3A1E"/>
    <w:multiLevelType w:val="multilevel"/>
    <w:tmpl w:val="AD460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DD09F2"/>
    <w:multiLevelType w:val="multilevel"/>
    <w:tmpl w:val="68086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6B7959"/>
    <w:multiLevelType w:val="multilevel"/>
    <w:tmpl w:val="3E104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91B91"/>
    <w:multiLevelType w:val="multilevel"/>
    <w:tmpl w:val="5E602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F956D4"/>
    <w:multiLevelType w:val="multilevel"/>
    <w:tmpl w:val="9282E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A4587D"/>
    <w:multiLevelType w:val="multilevel"/>
    <w:tmpl w:val="0A084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7CD"/>
    <w:multiLevelType w:val="multilevel"/>
    <w:tmpl w:val="D65E7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D477DD"/>
    <w:multiLevelType w:val="multilevel"/>
    <w:tmpl w:val="41E0B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53048B"/>
    <w:multiLevelType w:val="multilevel"/>
    <w:tmpl w:val="E2488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222F97"/>
    <w:multiLevelType w:val="multilevel"/>
    <w:tmpl w:val="FB8A7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C3BBC"/>
    <w:multiLevelType w:val="multilevel"/>
    <w:tmpl w:val="D9482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D79E1"/>
    <w:multiLevelType w:val="multilevel"/>
    <w:tmpl w:val="106C5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F65100"/>
    <w:multiLevelType w:val="multilevel"/>
    <w:tmpl w:val="415EF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772AE1"/>
    <w:multiLevelType w:val="multilevel"/>
    <w:tmpl w:val="74348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2D11E0"/>
    <w:multiLevelType w:val="multilevel"/>
    <w:tmpl w:val="E5D25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5D419A"/>
    <w:multiLevelType w:val="multilevel"/>
    <w:tmpl w:val="D7346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24707"/>
    <w:multiLevelType w:val="multilevel"/>
    <w:tmpl w:val="374A9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454A2C"/>
    <w:multiLevelType w:val="multilevel"/>
    <w:tmpl w:val="8ED62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485508"/>
    <w:multiLevelType w:val="multilevel"/>
    <w:tmpl w:val="94924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AC16C8"/>
    <w:multiLevelType w:val="multilevel"/>
    <w:tmpl w:val="43F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1810DD"/>
    <w:multiLevelType w:val="multilevel"/>
    <w:tmpl w:val="358E0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7F76E4"/>
    <w:multiLevelType w:val="multilevel"/>
    <w:tmpl w:val="D298C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CE4C34"/>
    <w:multiLevelType w:val="multilevel"/>
    <w:tmpl w:val="4AF87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7526139">
    <w:abstractNumId w:val="20"/>
  </w:num>
  <w:num w:numId="2" w16cid:durableId="1468936295">
    <w:abstractNumId w:val="25"/>
  </w:num>
  <w:num w:numId="3" w16cid:durableId="23290107">
    <w:abstractNumId w:val="6"/>
  </w:num>
  <w:num w:numId="4" w16cid:durableId="675574950">
    <w:abstractNumId w:val="17"/>
  </w:num>
  <w:num w:numId="5" w16cid:durableId="1239363910">
    <w:abstractNumId w:val="19"/>
  </w:num>
  <w:num w:numId="6" w16cid:durableId="773284543">
    <w:abstractNumId w:val="2"/>
  </w:num>
  <w:num w:numId="7" w16cid:durableId="1216357659">
    <w:abstractNumId w:val="22"/>
  </w:num>
  <w:num w:numId="8" w16cid:durableId="1618676807">
    <w:abstractNumId w:val="15"/>
  </w:num>
  <w:num w:numId="9" w16cid:durableId="1957326554">
    <w:abstractNumId w:val="16"/>
  </w:num>
  <w:num w:numId="10" w16cid:durableId="1082750946">
    <w:abstractNumId w:val="0"/>
  </w:num>
  <w:num w:numId="11" w16cid:durableId="2146002416">
    <w:abstractNumId w:val="26"/>
  </w:num>
  <w:num w:numId="12" w16cid:durableId="1010762319">
    <w:abstractNumId w:val="29"/>
  </w:num>
  <w:num w:numId="13" w16cid:durableId="1593049285">
    <w:abstractNumId w:val="13"/>
  </w:num>
  <w:num w:numId="14" w16cid:durableId="1540508817">
    <w:abstractNumId w:val="18"/>
  </w:num>
  <w:num w:numId="15" w16cid:durableId="1966348288">
    <w:abstractNumId w:val="12"/>
  </w:num>
  <w:num w:numId="16" w16cid:durableId="909996997">
    <w:abstractNumId w:val="24"/>
  </w:num>
  <w:num w:numId="17" w16cid:durableId="1289631699">
    <w:abstractNumId w:val="11"/>
  </w:num>
  <w:num w:numId="18" w16cid:durableId="513110422">
    <w:abstractNumId w:val="28"/>
  </w:num>
  <w:num w:numId="19" w16cid:durableId="1586572661">
    <w:abstractNumId w:val="1"/>
  </w:num>
  <w:num w:numId="20" w16cid:durableId="2109887924">
    <w:abstractNumId w:val="10"/>
  </w:num>
  <w:num w:numId="21" w16cid:durableId="778331675">
    <w:abstractNumId w:val="9"/>
  </w:num>
  <w:num w:numId="22" w16cid:durableId="1948653459">
    <w:abstractNumId w:val="27"/>
  </w:num>
  <w:num w:numId="23" w16cid:durableId="1688632858">
    <w:abstractNumId w:val="4"/>
  </w:num>
  <w:num w:numId="24" w16cid:durableId="916398649">
    <w:abstractNumId w:val="3"/>
  </w:num>
  <w:num w:numId="25" w16cid:durableId="270823153">
    <w:abstractNumId w:val="5"/>
  </w:num>
  <w:num w:numId="26" w16cid:durableId="554588783">
    <w:abstractNumId w:val="21"/>
  </w:num>
  <w:num w:numId="27" w16cid:durableId="1671040">
    <w:abstractNumId w:val="8"/>
  </w:num>
  <w:num w:numId="28" w16cid:durableId="1246963614">
    <w:abstractNumId w:val="14"/>
  </w:num>
  <w:num w:numId="29" w16cid:durableId="1586109153">
    <w:abstractNumId w:val="7"/>
  </w:num>
  <w:num w:numId="30" w16cid:durableId="18834032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9D"/>
    <w:rsid w:val="006C08B6"/>
    <w:rsid w:val="00CA0508"/>
    <w:rsid w:val="00E70333"/>
    <w:rsid w:val="00F23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0085"/>
  <w15:chartTrackingRefBased/>
  <w15:docId w15:val="{7561BF42-BA83-4229-A14A-3843A2B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7681">
      <w:bodyDiv w:val="1"/>
      <w:marLeft w:val="0"/>
      <w:marRight w:val="0"/>
      <w:marTop w:val="0"/>
      <w:marBottom w:val="0"/>
      <w:divBdr>
        <w:top w:val="none" w:sz="0" w:space="0" w:color="auto"/>
        <w:left w:val="none" w:sz="0" w:space="0" w:color="auto"/>
        <w:bottom w:val="none" w:sz="0" w:space="0" w:color="auto"/>
        <w:right w:val="none" w:sz="0" w:space="0" w:color="auto"/>
      </w:divBdr>
    </w:div>
    <w:div w:id="382100030">
      <w:bodyDiv w:val="1"/>
      <w:marLeft w:val="0"/>
      <w:marRight w:val="0"/>
      <w:marTop w:val="0"/>
      <w:marBottom w:val="0"/>
      <w:divBdr>
        <w:top w:val="none" w:sz="0" w:space="0" w:color="auto"/>
        <w:left w:val="none" w:sz="0" w:space="0" w:color="auto"/>
        <w:bottom w:val="none" w:sz="0" w:space="0" w:color="auto"/>
        <w:right w:val="none" w:sz="0" w:space="0" w:color="auto"/>
      </w:divBdr>
    </w:div>
    <w:div w:id="409237654">
      <w:bodyDiv w:val="1"/>
      <w:marLeft w:val="0"/>
      <w:marRight w:val="0"/>
      <w:marTop w:val="0"/>
      <w:marBottom w:val="0"/>
      <w:divBdr>
        <w:top w:val="none" w:sz="0" w:space="0" w:color="auto"/>
        <w:left w:val="none" w:sz="0" w:space="0" w:color="auto"/>
        <w:bottom w:val="none" w:sz="0" w:space="0" w:color="auto"/>
        <w:right w:val="none" w:sz="0" w:space="0" w:color="auto"/>
      </w:divBdr>
    </w:div>
    <w:div w:id="770853845">
      <w:bodyDiv w:val="1"/>
      <w:marLeft w:val="0"/>
      <w:marRight w:val="0"/>
      <w:marTop w:val="0"/>
      <w:marBottom w:val="0"/>
      <w:divBdr>
        <w:top w:val="none" w:sz="0" w:space="0" w:color="auto"/>
        <w:left w:val="none" w:sz="0" w:space="0" w:color="auto"/>
        <w:bottom w:val="none" w:sz="0" w:space="0" w:color="auto"/>
        <w:right w:val="none" w:sz="0" w:space="0" w:color="auto"/>
      </w:divBdr>
    </w:div>
    <w:div w:id="1240869827">
      <w:bodyDiv w:val="1"/>
      <w:marLeft w:val="0"/>
      <w:marRight w:val="0"/>
      <w:marTop w:val="0"/>
      <w:marBottom w:val="0"/>
      <w:divBdr>
        <w:top w:val="none" w:sz="0" w:space="0" w:color="auto"/>
        <w:left w:val="none" w:sz="0" w:space="0" w:color="auto"/>
        <w:bottom w:val="none" w:sz="0" w:space="0" w:color="auto"/>
        <w:right w:val="none" w:sz="0" w:space="0" w:color="auto"/>
      </w:divBdr>
    </w:div>
    <w:div w:id="1346397085">
      <w:bodyDiv w:val="1"/>
      <w:marLeft w:val="0"/>
      <w:marRight w:val="0"/>
      <w:marTop w:val="0"/>
      <w:marBottom w:val="0"/>
      <w:divBdr>
        <w:top w:val="none" w:sz="0" w:space="0" w:color="auto"/>
        <w:left w:val="none" w:sz="0" w:space="0" w:color="auto"/>
        <w:bottom w:val="none" w:sz="0" w:space="0" w:color="auto"/>
        <w:right w:val="none" w:sz="0" w:space="0" w:color="auto"/>
      </w:divBdr>
    </w:div>
    <w:div w:id="1536193759">
      <w:bodyDiv w:val="1"/>
      <w:marLeft w:val="0"/>
      <w:marRight w:val="0"/>
      <w:marTop w:val="0"/>
      <w:marBottom w:val="0"/>
      <w:divBdr>
        <w:top w:val="none" w:sz="0" w:space="0" w:color="auto"/>
        <w:left w:val="none" w:sz="0" w:space="0" w:color="auto"/>
        <w:bottom w:val="none" w:sz="0" w:space="0" w:color="auto"/>
        <w:right w:val="none" w:sz="0" w:space="0" w:color="auto"/>
      </w:divBdr>
    </w:div>
    <w:div w:id="1598445890">
      <w:bodyDiv w:val="1"/>
      <w:marLeft w:val="0"/>
      <w:marRight w:val="0"/>
      <w:marTop w:val="0"/>
      <w:marBottom w:val="0"/>
      <w:divBdr>
        <w:top w:val="none" w:sz="0" w:space="0" w:color="auto"/>
        <w:left w:val="none" w:sz="0" w:space="0" w:color="auto"/>
        <w:bottom w:val="none" w:sz="0" w:space="0" w:color="auto"/>
        <w:right w:val="none" w:sz="0" w:space="0" w:color="auto"/>
      </w:divBdr>
    </w:div>
    <w:div w:id="1657568106">
      <w:bodyDiv w:val="1"/>
      <w:marLeft w:val="0"/>
      <w:marRight w:val="0"/>
      <w:marTop w:val="0"/>
      <w:marBottom w:val="0"/>
      <w:divBdr>
        <w:top w:val="none" w:sz="0" w:space="0" w:color="auto"/>
        <w:left w:val="none" w:sz="0" w:space="0" w:color="auto"/>
        <w:bottom w:val="none" w:sz="0" w:space="0" w:color="auto"/>
        <w:right w:val="none" w:sz="0" w:space="0" w:color="auto"/>
      </w:divBdr>
    </w:div>
    <w:div w:id="179308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kuncha nikitha</dc:creator>
  <cp:keywords/>
  <dc:description/>
  <cp:lastModifiedBy>kuncha nikitha</cp:lastModifiedBy>
  <cp:revision>1</cp:revision>
  <dcterms:created xsi:type="dcterms:W3CDTF">2024-11-09T07:27:00Z</dcterms:created>
  <dcterms:modified xsi:type="dcterms:W3CDTF">2024-11-09T07:39:00Z</dcterms:modified>
</cp:coreProperties>
</file>