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E94B" w14:textId="1D268A54" w:rsid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Pr="00DE2807">
        <w:rPr>
          <w:rFonts w:ascii="Times New Roman" w:hAnsi="Times New Roman" w:cs="Times New Roman"/>
          <w:b/>
          <w:bCs/>
          <w:sz w:val="28"/>
          <w:szCs w:val="28"/>
        </w:rPr>
        <w:t>Maritime Performance Analytics &amp; Sea-Route Risk Assessment System for Ships/Submarines</w:t>
      </w:r>
    </w:p>
    <w:p w14:paraId="09A66652" w14:textId="40CBCD68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14:paraId="4FB01920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 xml:space="preserve">The </w:t>
      </w:r>
      <w:r w:rsidRPr="00DE2807">
        <w:rPr>
          <w:rFonts w:ascii="Times New Roman" w:hAnsi="Times New Roman" w:cs="Times New Roman"/>
          <w:b/>
          <w:bCs/>
        </w:rPr>
        <w:t>Maritime Performance Analytics &amp; Sea-Route Risk Assessment System</w:t>
      </w:r>
      <w:r w:rsidRPr="00DE2807">
        <w:rPr>
          <w:rFonts w:ascii="Times New Roman" w:hAnsi="Times New Roman" w:cs="Times New Roman"/>
        </w:rPr>
        <w:t xml:space="preserve"> is a comprehensive data analytics project designed to </w:t>
      </w:r>
      <w:proofErr w:type="spellStart"/>
      <w:r w:rsidRPr="00DE2807">
        <w:rPr>
          <w:rFonts w:ascii="Times New Roman" w:hAnsi="Times New Roman" w:cs="Times New Roman"/>
        </w:rPr>
        <w:t>analyze</w:t>
      </w:r>
      <w:proofErr w:type="spellEnd"/>
      <w:r w:rsidRPr="00DE2807">
        <w:rPr>
          <w:rFonts w:ascii="Times New Roman" w:hAnsi="Times New Roman" w:cs="Times New Roman"/>
        </w:rPr>
        <w:t xml:space="preserve"> ship and submarine operational performance using multi-source maritime datasets.</w:t>
      </w:r>
    </w:p>
    <w:p w14:paraId="31C0C973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The project integrates navigation logs, environmental conditions, fuel consumption data, and maintenance records to evaluate vessel efficiency, fuel usage, weather impact, sea-route risks, and operational delays.</w:t>
      </w:r>
    </w:p>
    <w:p w14:paraId="489C8971" w14:textId="42C954ED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 xml:space="preserve">This project focuses purely on </w:t>
      </w:r>
      <w:r w:rsidRPr="00DE2807">
        <w:rPr>
          <w:rFonts w:ascii="Times New Roman" w:hAnsi="Times New Roman" w:cs="Times New Roman"/>
          <w:b/>
          <w:bCs/>
        </w:rPr>
        <w:t xml:space="preserve">Data Analytics and Statistical </w:t>
      </w:r>
      <w:proofErr w:type="spellStart"/>
      <w:r w:rsidRPr="00DE2807">
        <w:rPr>
          <w:rFonts w:ascii="Times New Roman" w:hAnsi="Times New Roman" w:cs="Times New Roman"/>
          <w:b/>
          <w:bCs/>
        </w:rPr>
        <w:t>Modeling</w:t>
      </w:r>
      <w:proofErr w:type="spellEnd"/>
      <w:r w:rsidRPr="00DE2807">
        <w:rPr>
          <w:rFonts w:ascii="Times New Roman" w:hAnsi="Times New Roman" w:cs="Times New Roman"/>
        </w:rPr>
        <w:t>, without mandatory machine learning, and provides actionable insights through visual dashboards.</w:t>
      </w:r>
    </w:p>
    <w:p w14:paraId="3851807A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2. Objectives</w:t>
      </w:r>
    </w:p>
    <w:p w14:paraId="29BAACA7" w14:textId="77777777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Clean and preprocess multi-source maritime datasets</w:t>
      </w:r>
    </w:p>
    <w:p w14:paraId="797E3E75" w14:textId="77777777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Integrate navigation, fuel, environmental, and maintenance data</w:t>
      </w:r>
    </w:p>
    <w:p w14:paraId="7B2F0CC1" w14:textId="77777777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Analyze</w:t>
      </w:r>
      <w:proofErr w:type="spellEnd"/>
      <w:r w:rsidRPr="00DE2807">
        <w:rPr>
          <w:rFonts w:ascii="Times New Roman" w:hAnsi="Times New Roman" w:cs="Times New Roman"/>
        </w:rPr>
        <w:t xml:space="preserve"> ship and submarine performance metrics</w:t>
      </w:r>
    </w:p>
    <w:p w14:paraId="57094ADD" w14:textId="77777777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Evaluate fuel consumption and engine efficiency</w:t>
      </w:r>
    </w:p>
    <w:p w14:paraId="1A89D8C7" w14:textId="77777777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Assess weather impact on navigation and delays</w:t>
      </w:r>
    </w:p>
    <w:p w14:paraId="354E11A0" w14:textId="77777777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Identify high-risk sea routes</w:t>
      </w:r>
    </w:p>
    <w:p w14:paraId="0F06FDF8" w14:textId="77777777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Analyze</w:t>
      </w:r>
      <w:proofErr w:type="spellEnd"/>
      <w:r w:rsidRPr="00DE2807">
        <w:rPr>
          <w:rFonts w:ascii="Times New Roman" w:hAnsi="Times New Roman" w:cs="Times New Roman"/>
        </w:rPr>
        <w:t xml:space="preserve"> submarine depth vs speed efficiency</w:t>
      </w:r>
    </w:p>
    <w:p w14:paraId="1E531E2F" w14:textId="0FFA8D42" w:rsidR="00DE2807" w:rsidRPr="00DE2807" w:rsidRDefault="00DE2807" w:rsidP="00DE28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Build an interactive dashboard for maritime insights</w:t>
      </w:r>
    </w:p>
    <w:p w14:paraId="75B9B050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3. Dataset Details</w:t>
      </w:r>
    </w:p>
    <w:p w14:paraId="6FADD296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The project uses multiple cleaned datasets merged into a unified master table.</w:t>
      </w:r>
    </w:p>
    <w:p w14:paraId="7A74C97D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t>Key Datasets:</w:t>
      </w:r>
    </w:p>
    <w:p w14:paraId="6D62AA22" w14:textId="77777777" w:rsidR="00DE2807" w:rsidRPr="00DE2807" w:rsidRDefault="00DE2807" w:rsidP="00DE28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Ship Specifications Dataset</w:t>
      </w:r>
    </w:p>
    <w:p w14:paraId="7D25BF94" w14:textId="77777777" w:rsidR="00DE2807" w:rsidRPr="00DE2807" w:rsidRDefault="00DE2807" w:rsidP="00DE28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Navigation Logs Dataset</w:t>
      </w:r>
    </w:p>
    <w:p w14:paraId="2C3379E4" w14:textId="77777777" w:rsidR="00DE2807" w:rsidRPr="00DE2807" w:rsidRDefault="00DE2807" w:rsidP="00DE28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Environmental Conditions Dataset</w:t>
      </w:r>
    </w:p>
    <w:p w14:paraId="4DD7F3AC" w14:textId="77777777" w:rsidR="00DE2807" w:rsidRPr="00DE2807" w:rsidRDefault="00DE2807" w:rsidP="00DE28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Fuel Consumption Logs</w:t>
      </w:r>
    </w:p>
    <w:p w14:paraId="70ABF123" w14:textId="77777777" w:rsidR="00DE2807" w:rsidRPr="00DE2807" w:rsidRDefault="00DE2807" w:rsidP="00DE28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Maintenance &amp; Incident Logs</w:t>
      </w:r>
    </w:p>
    <w:p w14:paraId="0F4EBBE3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t>Master Dataset:</w:t>
      </w:r>
    </w:p>
    <w:p w14:paraId="5A8AA3CB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maritime_master_dataset.csv</w:t>
      </w:r>
    </w:p>
    <w:p w14:paraId="13BA82A8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lastRenderedPageBreak/>
        <w:t>Important Columns:</w:t>
      </w:r>
    </w:p>
    <w:p w14:paraId="75332DB0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vessel_id</w:t>
      </w:r>
      <w:proofErr w:type="spellEnd"/>
    </w:p>
    <w:p w14:paraId="476C9DCA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vessel_type</w:t>
      </w:r>
      <w:proofErr w:type="spellEnd"/>
    </w:p>
    <w:p w14:paraId="2CEE3B1B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speed_knots</w:t>
      </w:r>
      <w:proofErr w:type="spellEnd"/>
    </w:p>
    <w:p w14:paraId="4A5E43CA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fuel_used_lph</w:t>
      </w:r>
      <w:proofErr w:type="spellEnd"/>
    </w:p>
    <w:p w14:paraId="1D5B7314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distance_nm</w:t>
      </w:r>
      <w:proofErr w:type="spellEnd"/>
    </w:p>
    <w:p w14:paraId="585A7FCF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depth_m</w:t>
      </w:r>
      <w:proofErr w:type="spellEnd"/>
    </w:p>
    <w:p w14:paraId="22E61539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wave_height_m</w:t>
      </w:r>
      <w:proofErr w:type="spellEnd"/>
    </w:p>
    <w:p w14:paraId="6FC8EA32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wind_speed_knots</w:t>
      </w:r>
      <w:proofErr w:type="spellEnd"/>
    </w:p>
    <w:p w14:paraId="09CD6CBD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storm_probability</w:t>
      </w:r>
      <w:proofErr w:type="spellEnd"/>
    </w:p>
    <w:p w14:paraId="28D149C8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course_deviation_deg</w:t>
      </w:r>
      <w:proofErr w:type="spellEnd"/>
    </w:p>
    <w:p w14:paraId="00083D33" w14:textId="77777777" w:rsidR="00DE2807" w:rsidRPr="00DE2807" w:rsidRDefault="00DE2807" w:rsidP="00DE2807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maintenance_type</w:t>
      </w:r>
      <w:proofErr w:type="spellEnd"/>
    </w:p>
    <w:p w14:paraId="152FD2F8" w14:textId="1D45482C" w:rsidR="00DE2807" w:rsidRPr="00DE2807" w:rsidRDefault="00DE2807" w:rsidP="00DE2807">
      <w:pPr>
        <w:numPr>
          <w:ilvl w:val="0"/>
          <w:numId w:val="3"/>
        </w:numPr>
      </w:pPr>
      <w:proofErr w:type="spellStart"/>
      <w:r w:rsidRPr="00DE2807">
        <w:rPr>
          <w:rFonts w:ascii="Times New Roman" w:hAnsi="Times New Roman" w:cs="Times New Roman"/>
        </w:rPr>
        <w:t>incident_type</w:t>
      </w:r>
      <w:proofErr w:type="spellEnd"/>
    </w:p>
    <w:p w14:paraId="66BD3F8B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4. Data Cleaning Steps</w:t>
      </w:r>
    </w:p>
    <w:p w14:paraId="053BB455" w14:textId="77777777" w:rsidR="00DE2807" w:rsidRPr="00DE2807" w:rsidRDefault="00DE2807" w:rsidP="00DE28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Removal of duplicate records</w:t>
      </w:r>
    </w:p>
    <w:p w14:paraId="5E81C584" w14:textId="77777777" w:rsidR="00DE2807" w:rsidRPr="00DE2807" w:rsidRDefault="00DE2807" w:rsidP="00DE28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Handling missing values using forward-fill methods</w:t>
      </w:r>
    </w:p>
    <w:p w14:paraId="33835257" w14:textId="77777777" w:rsidR="00DE2807" w:rsidRPr="00DE2807" w:rsidRDefault="00DE2807" w:rsidP="00DE28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Standardizing timestamp and coordinate formats</w:t>
      </w:r>
    </w:p>
    <w:p w14:paraId="4FFA90F9" w14:textId="77777777" w:rsidR="00DE2807" w:rsidRPr="00DE2807" w:rsidRDefault="00DE2807" w:rsidP="00DE28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Validating numerical ranges (speed, depth, fuel)</w:t>
      </w:r>
    </w:p>
    <w:p w14:paraId="5A98713A" w14:textId="77777777" w:rsidR="00DE2807" w:rsidRPr="00DE2807" w:rsidRDefault="00DE2807" w:rsidP="00DE28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Separating submarine-specific depth data</w:t>
      </w:r>
    </w:p>
    <w:p w14:paraId="2542A1C7" w14:textId="4A4279AE" w:rsidR="00DE2807" w:rsidRPr="00DE2807" w:rsidRDefault="00DE2807" w:rsidP="00DE28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Saving cleaned datasets into processed folder</w:t>
      </w:r>
    </w:p>
    <w:p w14:paraId="0845168E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5. Feature Engineering</w:t>
      </w:r>
    </w:p>
    <w:p w14:paraId="5D7EEF18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The following analytical features were created:</w:t>
      </w:r>
    </w:p>
    <w:p w14:paraId="69A75DAF" w14:textId="77777777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Nautical Miles per Liter</w:t>
      </w:r>
    </w:p>
    <w:p w14:paraId="54C1E6FA" w14:textId="77777777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Fuel Efficiency Score</w:t>
      </w:r>
    </w:p>
    <w:p w14:paraId="2DC6EDF2" w14:textId="77777777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Engine Health Score</w:t>
      </w:r>
    </w:p>
    <w:p w14:paraId="43A330AF" w14:textId="77777777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Vessel Utilization Rate</w:t>
      </w:r>
    </w:p>
    <w:p w14:paraId="668F8642" w14:textId="77777777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Depth-Speed Efficiency Index (Submarines)</w:t>
      </w:r>
    </w:p>
    <w:p w14:paraId="2B1E8644" w14:textId="77777777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Environmental Delay Hours</w:t>
      </w:r>
    </w:p>
    <w:p w14:paraId="4D11B4F2" w14:textId="77777777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t>Sea-Route Risk Score</w:t>
      </w:r>
    </w:p>
    <w:p w14:paraId="277E3643" w14:textId="5E3951A0" w:rsidR="00DE2807" w:rsidRPr="00DE2807" w:rsidRDefault="00DE2807" w:rsidP="00DE28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  <w:b/>
          <w:bCs/>
        </w:rPr>
        <w:lastRenderedPageBreak/>
        <w:t>Risk Category (Low / Medium / High)</w:t>
      </w:r>
    </w:p>
    <w:p w14:paraId="2FF46495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6. Analytical Models (Non-ML)</w:t>
      </w:r>
    </w:p>
    <w:p w14:paraId="4DC38377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t>Fuel Efficiency Model</w:t>
      </w:r>
    </w:p>
    <w:p w14:paraId="6097562D" w14:textId="77777777" w:rsidR="00DE2807" w:rsidRPr="00DE2807" w:rsidRDefault="00DE2807" w:rsidP="00DE28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 xml:space="preserve">Measures distance </w:t>
      </w:r>
      <w:proofErr w:type="spellStart"/>
      <w:r w:rsidRPr="00DE2807">
        <w:rPr>
          <w:rFonts w:ascii="Times New Roman" w:hAnsi="Times New Roman" w:cs="Times New Roman"/>
        </w:rPr>
        <w:t>traveled</w:t>
      </w:r>
      <w:proofErr w:type="spellEnd"/>
      <w:r w:rsidRPr="00DE2807">
        <w:rPr>
          <w:rFonts w:ascii="Times New Roman" w:hAnsi="Times New Roman" w:cs="Times New Roman"/>
        </w:rPr>
        <w:t xml:space="preserve"> per unit fuel</w:t>
      </w:r>
    </w:p>
    <w:p w14:paraId="28D1F668" w14:textId="77777777" w:rsidR="00DE2807" w:rsidRPr="00DE2807" w:rsidRDefault="00DE2807" w:rsidP="00DE28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Normalized efficiency score (0–100)</w:t>
      </w:r>
    </w:p>
    <w:p w14:paraId="19E6C980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t>Engine Health Model</w:t>
      </w:r>
    </w:p>
    <w:p w14:paraId="45CD058C" w14:textId="77777777" w:rsidR="00DE2807" w:rsidRPr="00DE2807" w:rsidRDefault="00DE2807" w:rsidP="00DE28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Based on RPM variance and maintenance frequency</w:t>
      </w:r>
    </w:p>
    <w:p w14:paraId="655AA1BA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t>Delay Impact Model</w:t>
      </w:r>
    </w:p>
    <w:p w14:paraId="60FB3C8D" w14:textId="77777777" w:rsidR="00DE2807" w:rsidRPr="00DE2807" w:rsidRDefault="00DE2807" w:rsidP="00DE28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Weather-based delay estimation using wave height, wind speed, storm probability</w:t>
      </w:r>
    </w:p>
    <w:p w14:paraId="214EE137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t>Sea-Route Risk Model</w:t>
      </w:r>
    </w:p>
    <w:p w14:paraId="6A22B559" w14:textId="77777777" w:rsidR="00DE2807" w:rsidRPr="00DE2807" w:rsidRDefault="00DE2807" w:rsidP="00DE28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Composite risk score using environmental and navigation indicators</w:t>
      </w:r>
    </w:p>
    <w:p w14:paraId="50940447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</w:rPr>
      </w:pPr>
      <w:r w:rsidRPr="00DE2807">
        <w:rPr>
          <w:rFonts w:ascii="Times New Roman" w:hAnsi="Times New Roman" w:cs="Times New Roman"/>
          <w:b/>
          <w:bCs/>
        </w:rPr>
        <w:t>Depth-Speed Efficiency Model (Submarines)</w:t>
      </w:r>
    </w:p>
    <w:p w14:paraId="7701DE89" w14:textId="0BDA69B3" w:rsidR="00DE2807" w:rsidRPr="00DE2807" w:rsidRDefault="00DE2807" w:rsidP="00DE28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Evaluates optimal underwater operational depths</w:t>
      </w:r>
    </w:p>
    <w:p w14:paraId="1DC3352B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7. Exploratory Data Analysis (EDA)</w:t>
      </w:r>
    </w:p>
    <w:p w14:paraId="64DB6EC9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Key analyses performed:</w:t>
      </w:r>
    </w:p>
    <w:p w14:paraId="51360FC0" w14:textId="77777777" w:rsidR="00DE2807" w:rsidRPr="00DE2807" w:rsidRDefault="00DE2807" w:rsidP="00DE28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Vessel speed vs wave height</w:t>
      </w:r>
    </w:p>
    <w:p w14:paraId="220726D2" w14:textId="77777777" w:rsidR="00DE2807" w:rsidRPr="00DE2807" w:rsidRDefault="00DE2807" w:rsidP="00DE28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Fuel consumption vs load weight</w:t>
      </w:r>
    </w:p>
    <w:p w14:paraId="0769199D" w14:textId="77777777" w:rsidR="00DE2807" w:rsidRPr="00DE2807" w:rsidRDefault="00DE2807" w:rsidP="00DE28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Submarine depth vs speed trends</w:t>
      </w:r>
    </w:p>
    <w:p w14:paraId="66084EE9" w14:textId="77777777" w:rsidR="00DE2807" w:rsidRPr="00DE2807" w:rsidRDefault="00DE2807" w:rsidP="00DE28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Weather impact on route deviation</w:t>
      </w:r>
    </w:p>
    <w:p w14:paraId="67C8274B" w14:textId="77777777" w:rsidR="00DE2807" w:rsidRPr="00DE2807" w:rsidRDefault="00DE2807" w:rsidP="00DE28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Maintenance frequency by vessel type</w:t>
      </w:r>
    </w:p>
    <w:p w14:paraId="0498629C" w14:textId="77777777" w:rsidR="00DE2807" w:rsidRPr="00DE2807" w:rsidRDefault="00DE2807" w:rsidP="00DE28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Risk-prone sea corridor identification</w:t>
      </w:r>
    </w:p>
    <w:p w14:paraId="650B9F89" w14:textId="77777777" w:rsidR="00DE2807" w:rsidRPr="00DE2807" w:rsidRDefault="00DE2807" w:rsidP="00DE28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Correlation heatmaps of numerical variables</w:t>
      </w:r>
    </w:p>
    <w:p w14:paraId="09F432B3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Generated visualizations include:</w:t>
      </w:r>
    </w:p>
    <w:p w14:paraId="7849AE07" w14:textId="77777777" w:rsidR="00DE2807" w:rsidRPr="00DE2807" w:rsidRDefault="00DE2807" w:rsidP="00DE28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Bar charts</w:t>
      </w:r>
    </w:p>
    <w:p w14:paraId="3DA63ACE" w14:textId="77777777" w:rsidR="00DE2807" w:rsidRPr="00DE2807" w:rsidRDefault="00DE2807" w:rsidP="00DE28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Histograms</w:t>
      </w:r>
    </w:p>
    <w:p w14:paraId="2D2AB8D8" w14:textId="77777777" w:rsidR="00DE2807" w:rsidRPr="00DE2807" w:rsidRDefault="00DE2807" w:rsidP="00DE28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Heatmaps</w:t>
      </w:r>
    </w:p>
    <w:p w14:paraId="5B01FF4C" w14:textId="77777777" w:rsidR="00DE2807" w:rsidRPr="00DE2807" w:rsidRDefault="00DE2807" w:rsidP="00DE28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Bubble charts</w:t>
      </w:r>
    </w:p>
    <w:p w14:paraId="3DFEC8B9" w14:textId="1BD8B36A" w:rsidR="00DE2807" w:rsidRPr="00DE2807" w:rsidRDefault="00DE2807" w:rsidP="00DE28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Line graphs</w:t>
      </w:r>
    </w:p>
    <w:p w14:paraId="72672743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8. Dashboard</w:t>
      </w:r>
    </w:p>
    <w:p w14:paraId="7A5A2F2C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lastRenderedPageBreak/>
        <w:t xml:space="preserve">A </w:t>
      </w:r>
      <w:proofErr w:type="spellStart"/>
      <w:r w:rsidRPr="00DE2807">
        <w:rPr>
          <w:rFonts w:ascii="Times New Roman" w:hAnsi="Times New Roman" w:cs="Times New Roman"/>
          <w:b/>
          <w:bCs/>
        </w:rPr>
        <w:t>Streamlit</w:t>
      </w:r>
      <w:proofErr w:type="spellEnd"/>
      <w:r w:rsidRPr="00DE2807">
        <w:rPr>
          <w:rFonts w:ascii="Times New Roman" w:hAnsi="Times New Roman" w:cs="Times New Roman"/>
          <w:b/>
          <w:bCs/>
        </w:rPr>
        <w:t>-based interactive dashboard</w:t>
      </w:r>
      <w:r w:rsidRPr="00DE2807">
        <w:rPr>
          <w:rFonts w:ascii="Times New Roman" w:hAnsi="Times New Roman" w:cs="Times New Roman"/>
        </w:rPr>
        <w:t xml:space="preserve"> was developed to:</w:t>
      </w:r>
    </w:p>
    <w:p w14:paraId="70D0924F" w14:textId="77777777" w:rsidR="00DE2807" w:rsidRPr="00DE2807" w:rsidRDefault="00DE2807" w:rsidP="00DE28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Display vessel KPIs</w:t>
      </w:r>
    </w:p>
    <w:p w14:paraId="0C89CD20" w14:textId="77777777" w:rsidR="00DE2807" w:rsidRPr="00DE2807" w:rsidRDefault="00DE2807" w:rsidP="00DE28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Visualize fuel consumption trends</w:t>
      </w:r>
    </w:p>
    <w:p w14:paraId="1D8EF1CF" w14:textId="77777777" w:rsidR="00DE2807" w:rsidRPr="00DE2807" w:rsidRDefault="00DE2807" w:rsidP="00DE2807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Analyze</w:t>
      </w:r>
      <w:proofErr w:type="spellEnd"/>
      <w:r w:rsidRPr="00DE2807">
        <w:rPr>
          <w:rFonts w:ascii="Times New Roman" w:hAnsi="Times New Roman" w:cs="Times New Roman"/>
        </w:rPr>
        <w:t xml:space="preserve"> depth vs speed for submarines</w:t>
      </w:r>
    </w:p>
    <w:p w14:paraId="0FDF59FC" w14:textId="77777777" w:rsidR="00DE2807" w:rsidRPr="00DE2807" w:rsidRDefault="00DE2807" w:rsidP="00DE28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Monitor sea-route risk levels</w:t>
      </w:r>
    </w:p>
    <w:p w14:paraId="3C301313" w14:textId="45102B69" w:rsidR="00DE2807" w:rsidRPr="00DE2807" w:rsidRDefault="00DE2807" w:rsidP="00DE28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Compare performance across vessel types</w:t>
      </w:r>
    </w:p>
    <w:p w14:paraId="1B58A6EE" w14:textId="77777777" w:rsidR="00DE2807" w:rsidRPr="00DE2807" w:rsidRDefault="00DE2807" w:rsidP="00DE2807">
      <w:pPr>
        <w:rPr>
          <w:b/>
          <w:bCs/>
          <w:sz w:val="28"/>
          <w:szCs w:val="28"/>
        </w:rPr>
      </w:pPr>
      <w:r w:rsidRPr="00DE2807">
        <w:rPr>
          <w:b/>
          <w:bCs/>
          <w:sz w:val="28"/>
          <w:szCs w:val="28"/>
        </w:rPr>
        <w:t>9. Folder Structure</w:t>
      </w:r>
    </w:p>
    <w:p w14:paraId="3308C8EF" w14:textId="77777777" w:rsidR="00DE2807" w:rsidRPr="00DE2807" w:rsidRDefault="00DE2807" w:rsidP="00DE2807">
      <w:proofErr w:type="spellStart"/>
      <w:r w:rsidRPr="00DE2807">
        <w:t>Maritime_Performance_Analytics</w:t>
      </w:r>
      <w:proofErr w:type="spellEnd"/>
      <w:r w:rsidRPr="00DE2807">
        <w:t>/</w:t>
      </w:r>
    </w:p>
    <w:p w14:paraId="731155CF" w14:textId="77777777" w:rsidR="00DE2807" w:rsidRPr="00DE2807" w:rsidRDefault="00DE2807" w:rsidP="00DE2807">
      <w:r w:rsidRPr="00DE2807">
        <w:t>│</w:t>
      </w:r>
    </w:p>
    <w:p w14:paraId="7B15CFFF" w14:textId="77777777" w:rsidR="00DE2807" w:rsidRPr="00DE2807" w:rsidRDefault="00DE2807" w:rsidP="00DE2807"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data/</w:t>
      </w:r>
    </w:p>
    <w:p w14:paraId="0ED955C3" w14:textId="77777777" w:rsidR="00DE2807" w:rsidRPr="00DE2807" w:rsidRDefault="00DE2807" w:rsidP="00DE2807">
      <w:r w:rsidRPr="00DE2807">
        <w:t xml:space="preserve">│   </w:t>
      </w:r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raw/</w:t>
      </w:r>
    </w:p>
    <w:p w14:paraId="42BBD183" w14:textId="77777777" w:rsidR="00DE2807" w:rsidRPr="00DE2807" w:rsidRDefault="00DE2807" w:rsidP="00DE2807">
      <w:r w:rsidRPr="00DE2807">
        <w:t xml:space="preserve">│   </w:t>
      </w:r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processed/</w:t>
      </w:r>
    </w:p>
    <w:p w14:paraId="3A6166DB" w14:textId="77777777" w:rsidR="00DE2807" w:rsidRPr="00DE2807" w:rsidRDefault="00DE2807" w:rsidP="00DE2807">
      <w:r w:rsidRPr="00DE2807">
        <w:t>│   └── maritime_master_dataset.csv</w:t>
      </w:r>
    </w:p>
    <w:p w14:paraId="45B3B859" w14:textId="77777777" w:rsidR="00DE2807" w:rsidRPr="00DE2807" w:rsidRDefault="00DE2807" w:rsidP="00DE2807">
      <w:r w:rsidRPr="00DE2807">
        <w:t>│</w:t>
      </w:r>
    </w:p>
    <w:p w14:paraId="1AB4118A" w14:textId="77777777" w:rsidR="00DE2807" w:rsidRPr="00DE2807" w:rsidRDefault="00DE2807" w:rsidP="00DE2807"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models/</w:t>
      </w:r>
    </w:p>
    <w:p w14:paraId="0911A17F" w14:textId="77777777" w:rsidR="00DE2807" w:rsidRPr="00DE2807" w:rsidRDefault="00DE2807" w:rsidP="00DE2807">
      <w:r w:rsidRPr="00DE2807">
        <w:t>│   └── maritime_performance_models.py</w:t>
      </w:r>
    </w:p>
    <w:p w14:paraId="046D27C2" w14:textId="77777777" w:rsidR="00DE2807" w:rsidRPr="00DE2807" w:rsidRDefault="00DE2807" w:rsidP="00DE2807">
      <w:r w:rsidRPr="00DE2807">
        <w:t>│</w:t>
      </w:r>
    </w:p>
    <w:p w14:paraId="6A9AEDCE" w14:textId="77777777" w:rsidR="00DE2807" w:rsidRPr="00DE2807" w:rsidRDefault="00DE2807" w:rsidP="00DE2807"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scripts/</w:t>
      </w:r>
    </w:p>
    <w:p w14:paraId="54A1D7BE" w14:textId="77777777" w:rsidR="00DE2807" w:rsidRPr="00DE2807" w:rsidRDefault="00DE2807" w:rsidP="00DE2807">
      <w:r w:rsidRPr="00DE2807">
        <w:t xml:space="preserve">│   </w:t>
      </w:r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data_cleaning_script.py</w:t>
      </w:r>
    </w:p>
    <w:p w14:paraId="5FDE810B" w14:textId="77777777" w:rsidR="00DE2807" w:rsidRPr="00DE2807" w:rsidRDefault="00DE2807" w:rsidP="00DE2807">
      <w:r w:rsidRPr="00DE2807">
        <w:t xml:space="preserve">│   </w:t>
      </w:r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merge_master_dataset.py</w:t>
      </w:r>
    </w:p>
    <w:p w14:paraId="760967D9" w14:textId="77777777" w:rsidR="00DE2807" w:rsidRPr="00DE2807" w:rsidRDefault="00DE2807" w:rsidP="00DE2807">
      <w:r w:rsidRPr="00DE2807">
        <w:t>│   └── eda_analysis.py</w:t>
      </w:r>
    </w:p>
    <w:p w14:paraId="61E1DC67" w14:textId="77777777" w:rsidR="00DE2807" w:rsidRPr="00DE2807" w:rsidRDefault="00DE2807" w:rsidP="00DE2807">
      <w:r w:rsidRPr="00DE2807">
        <w:t>│</w:t>
      </w:r>
    </w:p>
    <w:p w14:paraId="30D13CE7" w14:textId="77777777" w:rsidR="00DE2807" w:rsidRPr="00DE2807" w:rsidRDefault="00DE2807" w:rsidP="00DE2807"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dashboard.py</w:t>
      </w:r>
    </w:p>
    <w:p w14:paraId="661A2975" w14:textId="77777777" w:rsidR="00DE2807" w:rsidRPr="00DE2807" w:rsidRDefault="00DE2807" w:rsidP="00DE2807">
      <w:r w:rsidRPr="00DE2807">
        <w:rPr>
          <w:rFonts w:ascii="MS Gothic" w:eastAsia="MS Gothic" w:hAnsi="MS Gothic" w:cs="MS Gothic" w:hint="eastAsia"/>
        </w:rPr>
        <w:t>├</w:t>
      </w:r>
      <w:r w:rsidRPr="00DE2807">
        <w:rPr>
          <w:rFonts w:ascii="Aptos" w:hAnsi="Aptos" w:cs="Aptos"/>
        </w:rPr>
        <w:t>──</w:t>
      </w:r>
      <w:r w:rsidRPr="00DE2807">
        <w:t xml:space="preserve"> requirements.txt</w:t>
      </w:r>
    </w:p>
    <w:p w14:paraId="14B5488B" w14:textId="77777777" w:rsidR="00DE2807" w:rsidRPr="00DE2807" w:rsidRDefault="00DE2807" w:rsidP="00DE2807">
      <w:r w:rsidRPr="00DE2807">
        <w:t>└── README.md</w:t>
      </w:r>
    </w:p>
    <w:p w14:paraId="09ACCA93" w14:textId="57C7119A" w:rsidR="00DE2807" w:rsidRPr="00DE2807" w:rsidRDefault="00DE2807" w:rsidP="00DE2807"/>
    <w:p w14:paraId="44E42738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10. How to Run</w:t>
      </w:r>
    </w:p>
    <w:p w14:paraId="7FC1638F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Navigate to project folder</w:t>
      </w:r>
    </w:p>
    <w:p w14:paraId="39156B72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lastRenderedPageBreak/>
        <w:t>Clean data:</w:t>
      </w:r>
    </w:p>
    <w:p w14:paraId="05C7D00E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python data_cleaning_script.py</w:t>
      </w:r>
    </w:p>
    <w:p w14:paraId="5D85622E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Merge datasets:</w:t>
      </w:r>
    </w:p>
    <w:p w14:paraId="61146849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python merge_master_dataset.py</w:t>
      </w:r>
    </w:p>
    <w:p w14:paraId="66F18FBC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Perform EDA:</w:t>
      </w:r>
    </w:p>
    <w:p w14:paraId="5C24099E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python eda_analysis.py</w:t>
      </w:r>
    </w:p>
    <w:p w14:paraId="6D91E8EF" w14:textId="77777777" w:rsidR="00DE2807" w:rsidRP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Launch dashboard:</w:t>
      </w:r>
    </w:p>
    <w:p w14:paraId="0EF25DF8" w14:textId="0D462A07" w:rsidR="00DE2807" w:rsidRDefault="00DE2807" w:rsidP="00DE2807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streamlit</w:t>
      </w:r>
      <w:proofErr w:type="spellEnd"/>
      <w:r w:rsidRPr="00DE2807">
        <w:rPr>
          <w:rFonts w:ascii="Times New Roman" w:hAnsi="Times New Roman" w:cs="Times New Roman"/>
        </w:rPr>
        <w:t xml:space="preserve"> run dashboard.py</w:t>
      </w:r>
    </w:p>
    <w:p w14:paraId="2054BC71" w14:textId="77777777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Recommended Tools</w:t>
      </w:r>
    </w:p>
    <w:p w14:paraId="6DCDEE60" w14:textId="77777777" w:rsidR="00DE2807" w:rsidRPr="00DE2807" w:rsidRDefault="00DE2807" w:rsidP="00DE28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 xml:space="preserve">pandas, </w:t>
      </w:r>
      <w:proofErr w:type="spellStart"/>
      <w:r w:rsidRPr="00DE2807">
        <w:rPr>
          <w:rFonts w:ascii="Times New Roman" w:hAnsi="Times New Roman" w:cs="Times New Roman"/>
        </w:rPr>
        <w:t>numpy</w:t>
      </w:r>
      <w:proofErr w:type="spellEnd"/>
    </w:p>
    <w:p w14:paraId="103EC2FA" w14:textId="77777777" w:rsidR="00DE2807" w:rsidRPr="00DE2807" w:rsidRDefault="00DE2807" w:rsidP="00DE28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matplotlib, seaborn</w:t>
      </w:r>
    </w:p>
    <w:p w14:paraId="52CAAC16" w14:textId="77777777" w:rsidR="00DE2807" w:rsidRPr="00DE2807" w:rsidRDefault="00DE2807" w:rsidP="00DE28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folium (marine map routes)</w:t>
      </w:r>
    </w:p>
    <w:p w14:paraId="4438BBD5" w14:textId="77777777" w:rsidR="00DE2807" w:rsidRPr="00DE2807" w:rsidRDefault="00DE2807" w:rsidP="00DE280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geopandas</w:t>
      </w:r>
      <w:proofErr w:type="spellEnd"/>
    </w:p>
    <w:p w14:paraId="4F8AAD2D" w14:textId="77777777" w:rsidR="00DE2807" w:rsidRPr="00DE2807" w:rsidRDefault="00DE2807" w:rsidP="00DE280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openpyxl</w:t>
      </w:r>
      <w:proofErr w:type="spellEnd"/>
    </w:p>
    <w:p w14:paraId="1622662D" w14:textId="77777777" w:rsidR="00DE2807" w:rsidRPr="00DE2807" w:rsidRDefault="00DE2807" w:rsidP="00DE28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tabulate</w:t>
      </w:r>
    </w:p>
    <w:p w14:paraId="40B6831F" w14:textId="77777777" w:rsidR="00DE2807" w:rsidRPr="00DE2807" w:rsidRDefault="00DE2807" w:rsidP="00DE2807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DE2807">
        <w:rPr>
          <w:rFonts w:ascii="Times New Roman" w:hAnsi="Times New Roman" w:cs="Times New Roman"/>
        </w:rPr>
        <w:t>Streamlit</w:t>
      </w:r>
      <w:proofErr w:type="spellEnd"/>
      <w:r w:rsidRPr="00DE2807">
        <w:rPr>
          <w:rFonts w:ascii="Times New Roman" w:hAnsi="Times New Roman" w:cs="Times New Roman"/>
        </w:rPr>
        <w:t xml:space="preserve"> / Power BI / Tableau</w:t>
      </w:r>
    </w:p>
    <w:p w14:paraId="030BBE53" w14:textId="423E8334" w:rsidR="00DE2807" w:rsidRPr="00DE2807" w:rsidRDefault="00DE2807" w:rsidP="00DE28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80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49137B6" w14:textId="77777777" w:rsidR="00DE2807" w:rsidRPr="00DE2807" w:rsidRDefault="00DE2807" w:rsidP="00DE2807">
      <w:pPr>
        <w:rPr>
          <w:rFonts w:ascii="Times New Roman" w:hAnsi="Times New Roman" w:cs="Times New Roman"/>
        </w:rPr>
      </w:pPr>
      <w:r w:rsidRPr="00DE2807">
        <w:rPr>
          <w:rFonts w:ascii="Times New Roman" w:hAnsi="Times New Roman" w:cs="Times New Roman"/>
        </w:rPr>
        <w:t>This project demonstrates how integrated maritime data analytics can improve operational efficiency, reduce fuel costs, enhance safety, and optimize sea-route planning for ships and submarines.</w:t>
      </w:r>
    </w:p>
    <w:p w14:paraId="2A71E2B7" w14:textId="77777777" w:rsidR="00635654" w:rsidRPr="00DE2807" w:rsidRDefault="00635654">
      <w:pPr>
        <w:rPr>
          <w:rFonts w:ascii="Times New Roman" w:hAnsi="Times New Roman" w:cs="Times New Roman"/>
        </w:rPr>
      </w:pPr>
    </w:p>
    <w:p w14:paraId="6D4B858B" w14:textId="77777777" w:rsidR="00DE2807" w:rsidRPr="00DE2807" w:rsidRDefault="00DE2807">
      <w:pPr>
        <w:rPr>
          <w:rFonts w:ascii="Times New Roman" w:hAnsi="Times New Roman" w:cs="Times New Roman"/>
        </w:rPr>
      </w:pPr>
    </w:p>
    <w:sectPr w:rsidR="00DE2807" w:rsidRPr="00DE2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84E"/>
    <w:multiLevelType w:val="multilevel"/>
    <w:tmpl w:val="AA5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3A33"/>
    <w:multiLevelType w:val="multilevel"/>
    <w:tmpl w:val="D0A6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04BDE"/>
    <w:multiLevelType w:val="multilevel"/>
    <w:tmpl w:val="89B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52C83"/>
    <w:multiLevelType w:val="multilevel"/>
    <w:tmpl w:val="A98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6039"/>
    <w:multiLevelType w:val="multilevel"/>
    <w:tmpl w:val="5CB0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65B6"/>
    <w:multiLevelType w:val="multilevel"/>
    <w:tmpl w:val="9D4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44904"/>
    <w:multiLevelType w:val="multilevel"/>
    <w:tmpl w:val="ACDA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A00AC"/>
    <w:multiLevelType w:val="multilevel"/>
    <w:tmpl w:val="CC8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662E6"/>
    <w:multiLevelType w:val="multilevel"/>
    <w:tmpl w:val="CDA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96B32"/>
    <w:multiLevelType w:val="multilevel"/>
    <w:tmpl w:val="72D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9082A"/>
    <w:multiLevelType w:val="multilevel"/>
    <w:tmpl w:val="EB4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F63B4"/>
    <w:multiLevelType w:val="multilevel"/>
    <w:tmpl w:val="797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5623E"/>
    <w:multiLevelType w:val="multilevel"/>
    <w:tmpl w:val="3B5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937C1"/>
    <w:multiLevelType w:val="multilevel"/>
    <w:tmpl w:val="4B4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63C55"/>
    <w:multiLevelType w:val="multilevel"/>
    <w:tmpl w:val="7600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63857">
    <w:abstractNumId w:val="1"/>
  </w:num>
  <w:num w:numId="2" w16cid:durableId="1240482723">
    <w:abstractNumId w:val="12"/>
  </w:num>
  <w:num w:numId="3" w16cid:durableId="1296444758">
    <w:abstractNumId w:val="3"/>
  </w:num>
  <w:num w:numId="4" w16cid:durableId="859467560">
    <w:abstractNumId w:val="0"/>
  </w:num>
  <w:num w:numId="5" w16cid:durableId="1761173127">
    <w:abstractNumId w:val="2"/>
  </w:num>
  <w:num w:numId="6" w16cid:durableId="1912735340">
    <w:abstractNumId w:val="4"/>
  </w:num>
  <w:num w:numId="7" w16cid:durableId="2127964123">
    <w:abstractNumId w:val="14"/>
  </w:num>
  <w:num w:numId="8" w16cid:durableId="1204362807">
    <w:abstractNumId w:val="7"/>
  </w:num>
  <w:num w:numId="9" w16cid:durableId="1136951055">
    <w:abstractNumId w:val="10"/>
  </w:num>
  <w:num w:numId="10" w16cid:durableId="317154916">
    <w:abstractNumId w:val="5"/>
  </w:num>
  <w:num w:numId="11" w16cid:durableId="1246768562">
    <w:abstractNumId w:val="11"/>
  </w:num>
  <w:num w:numId="12" w16cid:durableId="759256031">
    <w:abstractNumId w:val="8"/>
  </w:num>
  <w:num w:numId="13" w16cid:durableId="2065399123">
    <w:abstractNumId w:val="13"/>
  </w:num>
  <w:num w:numId="14" w16cid:durableId="1837376622">
    <w:abstractNumId w:val="6"/>
  </w:num>
  <w:num w:numId="15" w16cid:durableId="856873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07"/>
    <w:rsid w:val="004C520E"/>
    <w:rsid w:val="00635654"/>
    <w:rsid w:val="00B36064"/>
    <w:rsid w:val="00D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B6E6"/>
  <w15:chartTrackingRefBased/>
  <w15:docId w15:val="{C5271154-2BA6-4E69-91F2-2DE26942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vajja sri nikitha</dc:creator>
  <cp:keywords/>
  <dc:description/>
  <cp:lastModifiedBy>vajja sri nikitha</cp:lastModifiedBy>
  <cp:revision>1</cp:revision>
  <dcterms:created xsi:type="dcterms:W3CDTF">2026-01-20T07:14:00Z</dcterms:created>
  <dcterms:modified xsi:type="dcterms:W3CDTF">2026-01-20T07:21:00Z</dcterms:modified>
</cp:coreProperties>
</file>