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096" w:rsidRPr="0067310B" w:rsidRDefault="00A24096" w:rsidP="00A24096">
      <w:pPr>
        <w:jc w:val="center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:rsidR="00A24096" w:rsidRPr="0067310B" w:rsidRDefault="00CD6E60" w:rsidP="00A24096">
      <w:pPr>
        <w:jc w:val="center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Институт компьютерных наук и кибербезопасности</w:t>
      </w:r>
    </w:p>
    <w:p w:rsidR="00A24096" w:rsidRPr="0067310B" w:rsidRDefault="00CD6E60" w:rsidP="00A24096">
      <w:pPr>
        <w:jc w:val="center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Высшая школа компьютерных наук и информационных систем</w:t>
      </w:r>
    </w:p>
    <w:p w:rsidR="00A24096" w:rsidRPr="0067310B" w:rsidRDefault="00A24096" w:rsidP="00A24096">
      <w:pPr>
        <w:jc w:val="center"/>
        <w:rPr>
          <w:rFonts w:cs="Times New Roman"/>
          <w:b/>
          <w:szCs w:val="28"/>
        </w:rPr>
      </w:pPr>
    </w:p>
    <w:p w:rsidR="00A24096" w:rsidRPr="0067310B" w:rsidRDefault="00A24096" w:rsidP="00A24096">
      <w:pPr>
        <w:jc w:val="center"/>
        <w:rPr>
          <w:rFonts w:cs="Times New Roman"/>
          <w:b/>
          <w:szCs w:val="28"/>
        </w:rPr>
      </w:pPr>
    </w:p>
    <w:p w:rsidR="00A24096" w:rsidRPr="0067310B" w:rsidRDefault="00A24096" w:rsidP="00A24096">
      <w:pPr>
        <w:jc w:val="center"/>
        <w:rPr>
          <w:rFonts w:cs="Times New Roman"/>
          <w:b/>
          <w:szCs w:val="28"/>
        </w:rPr>
      </w:pPr>
    </w:p>
    <w:p w:rsidR="00A24096" w:rsidRPr="0067310B" w:rsidRDefault="00A24096" w:rsidP="00A24096">
      <w:pPr>
        <w:spacing w:line="360" w:lineRule="auto"/>
        <w:jc w:val="center"/>
        <w:rPr>
          <w:rFonts w:cs="Times New Roman"/>
          <w:b/>
          <w:spacing w:val="62"/>
          <w:sz w:val="32"/>
          <w:szCs w:val="32"/>
        </w:rPr>
      </w:pPr>
      <w:r w:rsidRPr="0067310B">
        <w:rPr>
          <w:rFonts w:cs="Times New Roman"/>
          <w:b/>
          <w:spacing w:val="62"/>
          <w:sz w:val="32"/>
          <w:szCs w:val="32"/>
        </w:rPr>
        <w:t>КУРСОВ</w:t>
      </w:r>
      <w:r w:rsidR="006549AA">
        <w:rPr>
          <w:rFonts w:cs="Times New Roman"/>
          <w:b/>
          <w:spacing w:val="62"/>
          <w:sz w:val="32"/>
          <w:szCs w:val="32"/>
        </w:rPr>
        <w:t>ОЙ ПРОЕКТ</w:t>
      </w:r>
    </w:p>
    <w:p w:rsidR="00A24096" w:rsidRPr="0067310B" w:rsidRDefault="00A24096" w:rsidP="00A24096">
      <w:pPr>
        <w:jc w:val="center"/>
        <w:rPr>
          <w:rFonts w:cs="Times New Roman"/>
          <w:spacing w:val="62"/>
          <w:szCs w:val="28"/>
        </w:rPr>
      </w:pPr>
    </w:p>
    <w:p w:rsidR="00A24096" w:rsidRPr="0067310B" w:rsidRDefault="00CD6E60" w:rsidP="00A24096">
      <w:pPr>
        <w:spacing w:line="360" w:lineRule="auto"/>
        <w:jc w:val="center"/>
        <w:rPr>
          <w:rFonts w:cs="Times New Roman"/>
          <w:b/>
          <w:szCs w:val="28"/>
        </w:rPr>
      </w:pPr>
      <w:r w:rsidRPr="0067310B">
        <w:rPr>
          <w:rFonts w:cs="Times New Roman"/>
          <w:b/>
          <w:szCs w:val="28"/>
        </w:rPr>
        <w:t xml:space="preserve">Проектирование пьезоэлектрического </w:t>
      </w:r>
      <w:r w:rsidR="00E640D1">
        <w:rPr>
          <w:rFonts w:cs="Times New Roman"/>
          <w:b/>
          <w:szCs w:val="28"/>
        </w:rPr>
        <w:t>газового расходомера</w:t>
      </w:r>
    </w:p>
    <w:p w:rsidR="00A24096" w:rsidRPr="0067310B" w:rsidRDefault="00A24096" w:rsidP="00A24096">
      <w:pPr>
        <w:spacing w:line="360" w:lineRule="auto"/>
        <w:jc w:val="center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по дисциплине «</w:t>
      </w:r>
      <w:r w:rsidR="00CD6E60" w:rsidRPr="0067310B">
        <w:rPr>
          <w:rFonts w:cs="Times New Roman"/>
          <w:szCs w:val="28"/>
        </w:rPr>
        <w:t>Датчики физических величин для специфических условий</w:t>
      </w:r>
      <w:r w:rsidRPr="0067310B">
        <w:rPr>
          <w:rFonts w:cs="Times New Roman"/>
          <w:szCs w:val="28"/>
        </w:rPr>
        <w:t>»</w:t>
      </w:r>
    </w:p>
    <w:p w:rsidR="00A24096" w:rsidRPr="0067310B" w:rsidRDefault="00A24096" w:rsidP="00A24096">
      <w:pPr>
        <w:jc w:val="center"/>
        <w:rPr>
          <w:rFonts w:cs="Times New Roman"/>
          <w:szCs w:val="28"/>
        </w:rPr>
      </w:pPr>
    </w:p>
    <w:p w:rsidR="00A24096" w:rsidRPr="0067310B" w:rsidRDefault="00A24096" w:rsidP="00A24096">
      <w:pPr>
        <w:jc w:val="center"/>
        <w:rPr>
          <w:rFonts w:cs="Times New Roman"/>
        </w:rPr>
      </w:pPr>
    </w:p>
    <w:p w:rsidR="00A24096" w:rsidRPr="0067310B" w:rsidRDefault="00A24096" w:rsidP="00A24096">
      <w:pPr>
        <w:jc w:val="center"/>
        <w:rPr>
          <w:rFonts w:cs="Times New Roman"/>
        </w:rPr>
      </w:pPr>
    </w:p>
    <w:p w:rsidR="00A24096" w:rsidRPr="0067310B" w:rsidRDefault="00A24096" w:rsidP="00CD6E60">
      <w:pPr>
        <w:rPr>
          <w:rFonts w:cs="Times New Roman"/>
        </w:rPr>
      </w:pPr>
    </w:p>
    <w:p w:rsidR="00A24096" w:rsidRPr="0067310B" w:rsidRDefault="00A24096" w:rsidP="00A24096">
      <w:pPr>
        <w:ind w:left="1134" w:hanging="1134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Выполнил</w:t>
      </w:r>
    </w:p>
    <w:p w:rsidR="00A24096" w:rsidRPr="0067310B" w:rsidRDefault="00A24096" w:rsidP="00A24096">
      <w:pPr>
        <w:tabs>
          <w:tab w:val="left" w:pos="3960"/>
          <w:tab w:val="left" w:pos="6840"/>
        </w:tabs>
        <w:ind w:left="1134" w:hanging="1134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студент гр.</w:t>
      </w:r>
      <w:r w:rsidR="00CD6E60" w:rsidRPr="0067310B">
        <w:rPr>
          <w:rFonts w:cs="Times New Roman"/>
          <w:szCs w:val="28"/>
        </w:rPr>
        <w:t xml:space="preserve"> 5132701/10101</w:t>
      </w:r>
      <w:r w:rsidRPr="0067310B">
        <w:rPr>
          <w:rFonts w:cs="Times New Roman"/>
          <w:szCs w:val="28"/>
        </w:rPr>
        <w:tab/>
        <w:t>&lt;</w:t>
      </w:r>
      <w:r w:rsidRPr="0067310B">
        <w:rPr>
          <w:rFonts w:cs="Times New Roman"/>
          <w:i/>
          <w:szCs w:val="28"/>
        </w:rPr>
        <w:t>подпись</w:t>
      </w:r>
      <w:r w:rsidRPr="0067310B">
        <w:rPr>
          <w:rFonts w:cs="Times New Roman"/>
          <w:szCs w:val="28"/>
        </w:rPr>
        <w:t>&gt;</w:t>
      </w:r>
      <w:r w:rsidRPr="0067310B">
        <w:rPr>
          <w:rFonts w:cs="Times New Roman"/>
          <w:szCs w:val="28"/>
        </w:rPr>
        <w:tab/>
      </w:r>
      <w:r w:rsidR="00CD6E60" w:rsidRPr="0067310B">
        <w:rPr>
          <w:rFonts w:cs="Times New Roman"/>
          <w:szCs w:val="28"/>
        </w:rPr>
        <w:t>А.Г. Никитин</w:t>
      </w:r>
    </w:p>
    <w:p w:rsidR="00A24096" w:rsidRPr="0067310B" w:rsidRDefault="00A24096" w:rsidP="00A24096">
      <w:pPr>
        <w:spacing w:before="240"/>
        <w:ind w:left="1134" w:hanging="1134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Руководитель</w:t>
      </w:r>
    </w:p>
    <w:p w:rsidR="00A24096" w:rsidRPr="0067310B" w:rsidRDefault="00862F28" w:rsidP="00A24096">
      <w:pPr>
        <w:tabs>
          <w:tab w:val="left" w:pos="3960"/>
          <w:tab w:val="left" w:pos="6840"/>
        </w:tabs>
        <w:ind w:left="1134" w:hanging="1134"/>
        <w:rPr>
          <w:rFonts w:cs="Times New Roman"/>
          <w:szCs w:val="28"/>
        </w:rPr>
      </w:pPr>
      <w:r>
        <w:rPr>
          <w:rFonts w:cs="Times New Roman"/>
          <w:szCs w:val="28"/>
        </w:rPr>
        <w:t>ассистент</w:t>
      </w:r>
      <w:r w:rsidR="00A24096" w:rsidRPr="0067310B">
        <w:rPr>
          <w:rFonts w:cs="Times New Roman"/>
          <w:szCs w:val="28"/>
        </w:rPr>
        <w:tab/>
        <w:t>&lt;</w:t>
      </w:r>
      <w:r w:rsidR="00A24096" w:rsidRPr="0067310B">
        <w:rPr>
          <w:rFonts w:cs="Times New Roman"/>
          <w:i/>
          <w:szCs w:val="28"/>
        </w:rPr>
        <w:t>подпись</w:t>
      </w:r>
      <w:r w:rsidR="00A24096" w:rsidRPr="0067310B">
        <w:rPr>
          <w:rFonts w:cs="Times New Roman"/>
          <w:szCs w:val="28"/>
        </w:rPr>
        <w:t>&gt;</w:t>
      </w:r>
      <w:r w:rsidR="00A24096" w:rsidRPr="0067310B">
        <w:rPr>
          <w:rFonts w:cs="Times New Roman"/>
          <w:szCs w:val="28"/>
        </w:rPr>
        <w:tab/>
      </w:r>
      <w:r w:rsidR="00CD6E60" w:rsidRPr="0067310B">
        <w:rPr>
          <w:rFonts w:cs="Times New Roman"/>
          <w:szCs w:val="28"/>
        </w:rPr>
        <w:t>В.А. Гаранин</w:t>
      </w:r>
    </w:p>
    <w:p w:rsidR="00A24096" w:rsidRPr="0067310B" w:rsidRDefault="00A24096" w:rsidP="00A24096">
      <w:pPr>
        <w:tabs>
          <w:tab w:val="left" w:pos="3960"/>
          <w:tab w:val="left" w:pos="6840"/>
        </w:tabs>
        <w:ind w:left="1134"/>
        <w:rPr>
          <w:rFonts w:cs="Times New Roman"/>
          <w:szCs w:val="28"/>
        </w:rPr>
      </w:pPr>
    </w:p>
    <w:p w:rsidR="00A24096" w:rsidRPr="0067310B" w:rsidRDefault="00CD6E60" w:rsidP="00CD6E60">
      <w:pPr>
        <w:tabs>
          <w:tab w:val="left" w:pos="3960"/>
          <w:tab w:val="left" w:pos="6840"/>
        </w:tabs>
        <w:ind w:left="1134"/>
        <w:jc w:val="right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«___» __________ 2024</w:t>
      </w:r>
      <w:r w:rsidR="00A24096" w:rsidRPr="0067310B">
        <w:rPr>
          <w:rFonts w:cs="Times New Roman"/>
          <w:szCs w:val="28"/>
        </w:rPr>
        <w:t xml:space="preserve"> г.</w:t>
      </w:r>
    </w:p>
    <w:p w:rsidR="00A24096" w:rsidRDefault="00A24096" w:rsidP="00A24096">
      <w:pPr>
        <w:tabs>
          <w:tab w:val="left" w:pos="3960"/>
          <w:tab w:val="left" w:pos="6840"/>
        </w:tabs>
        <w:ind w:left="1134"/>
        <w:rPr>
          <w:rFonts w:cs="Times New Roman"/>
          <w:szCs w:val="28"/>
        </w:rPr>
      </w:pPr>
    </w:p>
    <w:p w:rsidR="0067310B" w:rsidRDefault="0067310B" w:rsidP="00A24096">
      <w:pPr>
        <w:tabs>
          <w:tab w:val="left" w:pos="3960"/>
          <w:tab w:val="left" w:pos="6840"/>
        </w:tabs>
        <w:ind w:left="1134"/>
        <w:rPr>
          <w:rFonts w:cs="Times New Roman"/>
          <w:szCs w:val="28"/>
        </w:rPr>
      </w:pPr>
    </w:p>
    <w:p w:rsidR="0067310B" w:rsidRPr="0067310B" w:rsidRDefault="0067310B" w:rsidP="00A24096">
      <w:pPr>
        <w:tabs>
          <w:tab w:val="left" w:pos="3960"/>
          <w:tab w:val="left" w:pos="6840"/>
        </w:tabs>
        <w:ind w:left="1134"/>
        <w:rPr>
          <w:rFonts w:cs="Times New Roman"/>
          <w:szCs w:val="28"/>
        </w:rPr>
      </w:pPr>
    </w:p>
    <w:p w:rsidR="00A24096" w:rsidRPr="0067310B" w:rsidRDefault="00A24096" w:rsidP="00A24096">
      <w:pPr>
        <w:tabs>
          <w:tab w:val="left" w:pos="3960"/>
          <w:tab w:val="left" w:pos="6840"/>
        </w:tabs>
        <w:ind w:left="1134"/>
        <w:rPr>
          <w:rFonts w:cs="Times New Roman"/>
          <w:szCs w:val="28"/>
        </w:rPr>
      </w:pPr>
    </w:p>
    <w:p w:rsidR="00A24096" w:rsidRPr="0067310B" w:rsidRDefault="00A24096" w:rsidP="00A24096">
      <w:pPr>
        <w:tabs>
          <w:tab w:val="left" w:pos="3960"/>
          <w:tab w:val="left" w:pos="6840"/>
        </w:tabs>
        <w:ind w:left="1134"/>
        <w:rPr>
          <w:rFonts w:cs="Times New Roman"/>
          <w:szCs w:val="28"/>
        </w:rPr>
      </w:pPr>
    </w:p>
    <w:p w:rsidR="00A24096" w:rsidRPr="0067310B" w:rsidRDefault="00A24096" w:rsidP="00A24096">
      <w:pPr>
        <w:spacing w:line="360" w:lineRule="auto"/>
        <w:jc w:val="center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Санкт-Петербург</w:t>
      </w:r>
    </w:p>
    <w:p w:rsidR="00E07528" w:rsidRDefault="00A24096" w:rsidP="00E07528">
      <w:pPr>
        <w:jc w:val="center"/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20</w:t>
      </w:r>
      <w:r w:rsidR="00CD6E60" w:rsidRPr="0067310B">
        <w:rPr>
          <w:rFonts w:cs="Times New Roman"/>
          <w:szCs w:val="28"/>
        </w:rPr>
        <w:t>24</w:t>
      </w:r>
      <w:r w:rsidR="00E07528">
        <w:rPr>
          <w:rFonts w:cs="Times New Roman"/>
          <w:szCs w:val="28"/>
        </w:rPr>
        <w:br w:type="page"/>
      </w:r>
    </w:p>
    <w:p w:rsidR="0067310B" w:rsidRDefault="0067310B" w:rsidP="00A24096">
      <w:pPr>
        <w:jc w:val="center"/>
        <w:rPr>
          <w:rFonts w:cs="Times New Roman"/>
          <w:szCs w:val="28"/>
        </w:rPr>
      </w:pPr>
    </w:p>
    <w:p w:rsidR="0067310B" w:rsidRPr="0078407C" w:rsidRDefault="0067310B" w:rsidP="0067310B">
      <w:pPr>
        <w:jc w:val="center"/>
        <w:rPr>
          <w:rFonts w:cs="Times New Roman"/>
          <w:b/>
          <w:sz w:val="32"/>
          <w:szCs w:val="32"/>
        </w:rPr>
      </w:pPr>
      <w:r w:rsidRPr="0078407C">
        <w:rPr>
          <w:rFonts w:cs="Times New Roman"/>
          <w:b/>
          <w:sz w:val="32"/>
          <w:szCs w:val="32"/>
        </w:rPr>
        <w:t>АННОТАЦИЯ</w:t>
      </w:r>
    </w:p>
    <w:p w:rsidR="0067310B" w:rsidRDefault="0067310B" w:rsidP="006549A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к курсово</w:t>
      </w:r>
      <w:r w:rsidR="006549AA">
        <w:rPr>
          <w:rFonts w:cs="Times New Roman"/>
          <w:szCs w:val="28"/>
        </w:rPr>
        <w:t>му</w:t>
      </w:r>
      <w:r>
        <w:rPr>
          <w:rFonts w:cs="Times New Roman"/>
          <w:szCs w:val="28"/>
        </w:rPr>
        <w:t xml:space="preserve"> </w:t>
      </w:r>
      <w:r w:rsidR="006549AA">
        <w:rPr>
          <w:rFonts w:cs="Times New Roman"/>
          <w:szCs w:val="28"/>
        </w:rPr>
        <w:t>проекту</w:t>
      </w:r>
      <w:r>
        <w:rPr>
          <w:rFonts w:cs="Times New Roman"/>
          <w:szCs w:val="28"/>
        </w:rPr>
        <w:t xml:space="preserve"> на тему</w:t>
      </w:r>
      <w:r w:rsidRPr="0067310B">
        <w:rPr>
          <w:rFonts w:cs="Times New Roman"/>
          <w:szCs w:val="28"/>
        </w:rPr>
        <w:t>: “Проектирование пьезо</w:t>
      </w:r>
      <w:r w:rsidR="007F35CF">
        <w:rPr>
          <w:rFonts w:cs="Times New Roman"/>
          <w:szCs w:val="28"/>
        </w:rPr>
        <w:t>электрического датчика газового расхода</w:t>
      </w:r>
      <w:r w:rsidRPr="0067310B">
        <w:rPr>
          <w:rFonts w:cs="Times New Roman"/>
          <w:szCs w:val="28"/>
        </w:rPr>
        <w:t>”</w:t>
      </w:r>
      <w:r w:rsidR="007F35CF">
        <w:rPr>
          <w:rFonts w:cs="Times New Roman"/>
          <w:szCs w:val="28"/>
        </w:rPr>
        <w:t>.</w:t>
      </w:r>
    </w:p>
    <w:p w:rsidR="007F35CF" w:rsidRDefault="007F35CF" w:rsidP="006549A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Курсов</w:t>
      </w:r>
      <w:r w:rsidR="006549AA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 </w:t>
      </w:r>
      <w:r w:rsidR="006549AA">
        <w:rPr>
          <w:rFonts w:cs="Times New Roman"/>
          <w:szCs w:val="28"/>
        </w:rPr>
        <w:t>проект выполнен</w:t>
      </w:r>
      <w:r>
        <w:rPr>
          <w:rFonts w:cs="Times New Roman"/>
          <w:szCs w:val="28"/>
        </w:rPr>
        <w:t xml:space="preserve"> 15.05.2024 г., студентом гр. 5132701</w:t>
      </w:r>
      <w:r w:rsidRPr="007F35CF">
        <w:rPr>
          <w:rFonts w:cs="Times New Roman"/>
          <w:szCs w:val="28"/>
        </w:rPr>
        <w:t xml:space="preserve">/10101 </w:t>
      </w:r>
      <w:r>
        <w:rPr>
          <w:rFonts w:cs="Times New Roman"/>
          <w:szCs w:val="28"/>
        </w:rPr>
        <w:t xml:space="preserve">Никитиным А.Г. </w:t>
      </w:r>
      <w:r w:rsidR="0078407C">
        <w:rPr>
          <w:rFonts w:cs="Times New Roman"/>
          <w:szCs w:val="28"/>
        </w:rPr>
        <w:t>Научные р</w:t>
      </w:r>
      <w:r>
        <w:rPr>
          <w:rFonts w:cs="Times New Roman"/>
          <w:szCs w:val="28"/>
        </w:rPr>
        <w:t>уководители – к.т.н. Сушников В.А. и старший преподаватель Гаранин В.А.</w:t>
      </w:r>
    </w:p>
    <w:p w:rsidR="007F35CF" w:rsidRDefault="007F35CF" w:rsidP="006549A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Курсов</w:t>
      </w:r>
      <w:r w:rsidR="006549AA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 </w:t>
      </w:r>
      <w:r w:rsidR="006549AA">
        <w:rPr>
          <w:rFonts w:cs="Times New Roman"/>
          <w:szCs w:val="28"/>
        </w:rPr>
        <w:t>проект выполнен на __ страницах и содержит</w:t>
      </w:r>
      <w:r w:rsidR="006549AA" w:rsidRPr="006549AA">
        <w:rPr>
          <w:rFonts w:cs="Times New Roman"/>
          <w:szCs w:val="28"/>
        </w:rPr>
        <w:t>:</w:t>
      </w:r>
      <w:r w:rsidR="006549AA">
        <w:rPr>
          <w:rFonts w:cs="Times New Roman"/>
          <w:szCs w:val="28"/>
        </w:rPr>
        <w:t xml:space="preserve"> __ графиков, __ рисунков и __ таблиц.</w:t>
      </w:r>
    </w:p>
    <w:p w:rsidR="006549AA" w:rsidRPr="006549AA" w:rsidRDefault="006549AA" w:rsidP="006549A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данном курсовом проекте предоставлена схема проектирования газового расходомера с использованием пьезоэлектрического чувствительного элемента для газовых счётчиков, а также его электрическая схема и математическая модель работы при нормальных и специфических условиях.</w:t>
      </w:r>
    </w:p>
    <w:p w:rsidR="006549AA" w:rsidRDefault="006549AA" w:rsidP="006549A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Ключевые слова</w:t>
      </w:r>
      <w:r w:rsidRPr="006549A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измерение расхода, пьезоэлектрический датчик, </w:t>
      </w:r>
      <w:r w:rsidR="0078407C">
        <w:rPr>
          <w:rFonts w:cs="Times New Roman"/>
          <w:szCs w:val="28"/>
        </w:rPr>
        <w:t xml:space="preserve">пьезокерамика, </w:t>
      </w:r>
      <w:r>
        <w:rPr>
          <w:rFonts w:cs="Times New Roman"/>
          <w:szCs w:val="28"/>
        </w:rPr>
        <w:t>газовый счётчик, газовый расходомер.</w:t>
      </w:r>
    </w:p>
    <w:p w:rsidR="00CD4973" w:rsidRPr="006549AA" w:rsidRDefault="00CD4973" w:rsidP="006549AA">
      <w:pPr>
        <w:spacing w:line="360" w:lineRule="auto"/>
        <w:rPr>
          <w:rFonts w:cs="Times New Roman"/>
          <w:b/>
          <w:szCs w:val="28"/>
        </w:rPr>
      </w:pPr>
    </w:p>
    <w:p w:rsidR="0067310B" w:rsidRPr="0067310B" w:rsidRDefault="0067310B" w:rsidP="006549AA">
      <w:pPr>
        <w:rPr>
          <w:rFonts w:cs="Times New Roman"/>
          <w:szCs w:val="28"/>
        </w:rPr>
      </w:pPr>
    </w:p>
    <w:p w:rsidR="0067310B" w:rsidRPr="0067310B" w:rsidRDefault="0067310B" w:rsidP="0067310B">
      <w:pPr>
        <w:ind w:firstLine="425"/>
        <w:rPr>
          <w:rFonts w:cs="Times New Roman"/>
          <w:b/>
          <w:sz w:val="24"/>
          <w:szCs w:val="24"/>
        </w:rPr>
      </w:pPr>
    </w:p>
    <w:p w:rsidR="0078407C" w:rsidRDefault="0078407C">
      <w:pPr>
        <w:rPr>
          <w:rFonts w:cs="Times New Roman"/>
          <w:b/>
          <w:sz w:val="16"/>
          <w:szCs w:val="16"/>
        </w:rPr>
      </w:pPr>
      <w:r>
        <w:rPr>
          <w:rFonts w:cs="Times New Roman"/>
          <w:b/>
          <w:sz w:val="16"/>
          <w:szCs w:val="1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79428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7BA3" w:rsidRDefault="00AB7BA3">
          <w:pPr>
            <w:pStyle w:val="a8"/>
          </w:pPr>
          <w:r>
            <w:t>Оглавление</w:t>
          </w:r>
        </w:p>
        <w:p w:rsidR="00FC0D65" w:rsidRPr="00FC0D65" w:rsidRDefault="00FC0D65" w:rsidP="00FC0D65">
          <w:pPr>
            <w:rPr>
              <w:lang w:eastAsia="ru-RU"/>
            </w:rPr>
          </w:pPr>
        </w:p>
        <w:p w:rsidR="00AB19D3" w:rsidRDefault="00AB7B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76690" w:history="1">
            <w:r w:rsidR="00AB19D3" w:rsidRPr="00F07CEB">
              <w:rPr>
                <w:rStyle w:val="ab"/>
                <w:noProof/>
              </w:rPr>
              <w:t>ВВЕДЕНИЕ / ТЕХНИЧЕСКОЕ ЗАДАНИЕ</w:t>
            </w:r>
            <w:r w:rsidR="00AB19D3">
              <w:rPr>
                <w:noProof/>
                <w:webHidden/>
              </w:rPr>
              <w:tab/>
            </w:r>
            <w:r w:rsidR="00AB19D3">
              <w:rPr>
                <w:noProof/>
                <w:webHidden/>
              </w:rPr>
              <w:fldChar w:fldCharType="begin"/>
            </w:r>
            <w:r w:rsidR="00AB19D3">
              <w:rPr>
                <w:noProof/>
                <w:webHidden/>
              </w:rPr>
              <w:instrText xml:space="preserve"> PAGEREF _Toc164676690 \h </w:instrText>
            </w:r>
            <w:r w:rsidR="00AB19D3">
              <w:rPr>
                <w:noProof/>
                <w:webHidden/>
              </w:rPr>
            </w:r>
            <w:r w:rsidR="00AB19D3">
              <w:rPr>
                <w:noProof/>
                <w:webHidden/>
              </w:rPr>
              <w:fldChar w:fldCharType="separate"/>
            </w:r>
            <w:r w:rsidR="00AB19D3">
              <w:rPr>
                <w:noProof/>
                <w:webHidden/>
              </w:rPr>
              <w:t>4</w:t>
            </w:r>
            <w:r w:rsidR="00AB19D3">
              <w:rPr>
                <w:noProof/>
                <w:webHidden/>
              </w:rPr>
              <w:fldChar w:fldCharType="end"/>
            </w:r>
          </w:hyperlink>
        </w:p>
        <w:p w:rsidR="00AB19D3" w:rsidRDefault="00F578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676691" w:history="1">
            <w:r w:rsidR="00AB19D3" w:rsidRPr="00F07CEB">
              <w:rPr>
                <w:rStyle w:val="ab"/>
                <w:noProof/>
              </w:rPr>
              <w:t>1. АНАЛИЗ АНАЛОГОВ</w:t>
            </w:r>
            <w:r w:rsidR="00AB19D3">
              <w:rPr>
                <w:noProof/>
                <w:webHidden/>
              </w:rPr>
              <w:tab/>
            </w:r>
            <w:r w:rsidR="00AB19D3">
              <w:rPr>
                <w:noProof/>
                <w:webHidden/>
              </w:rPr>
              <w:fldChar w:fldCharType="begin"/>
            </w:r>
            <w:r w:rsidR="00AB19D3">
              <w:rPr>
                <w:noProof/>
                <w:webHidden/>
              </w:rPr>
              <w:instrText xml:space="preserve"> PAGEREF _Toc164676691 \h </w:instrText>
            </w:r>
            <w:r w:rsidR="00AB19D3">
              <w:rPr>
                <w:noProof/>
                <w:webHidden/>
              </w:rPr>
            </w:r>
            <w:r w:rsidR="00AB19D3">
              <w:rPr>
                <w:noProof/>
                <w:webHidden/>
              </w:rPr>
              <w:fldChar w:fldCharType="separate"/>
            </w:r>
            <w:r w:rsidR="00AB19D3">
              <w:rPr>
                <w:noProof/>
                <w:webHidden/>
              </w:rPr>
              <w:t>5</w:t>
            </w:r>
            <w:r w:rsidR="00AB19D3">
              <w:rPr>
                <w:noProof/>
                <w:webHidden/>
              </w:rPr>
              <w:fldChar w:fldCharType="end"/>
            </w:r>
          </w:hyperlink>
        </w:p>
        <w:p w:rsidR="00AB19D3" w:rsidRDefault="00F578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676692" w:history="1">
            <w:r w:rsidR="00AB19D3" w:rsidRPr="00F07CEB">
              <w:rPr>
                <w:rStyle w:val="ab"/>
                <w:noProof/>
              </w:rPr>
              <w:t>2. ПРИНЦИП РАБОТЫ</w:t>
            </w:r>
            <w:r w:rsidR="00AB19D3">
              <w:rPr>
                <w:noProof/>
                <w:webHidden/>
              </w:rPr>
              <w:tab/>
            </w:r>
            <w:r w:rsidR="00AB19D3">
              <w:rPr>
                <w:noProof/>
                <w:webHidden/>
              </w:rPr>
              <w:fldChar w:fldCharType="begin"/>
            </w:r>
            <w:r w:rsidR="00AB19D3">
              <w:rPr>
                <w:noProof/>
                <w:webHidden/>
              </w:rPr>
              <w:instrText xml:space="preserve"> PAGEREF _Toc164676692 \h </w:instrText>
            </w:r>
            <w:r w:rsidR="00AB19D3">
              <w:rPr>
                <w:noProof/>
                <w:webHidden/>
              </w:rPr>
            </w:r>
            <w:r w:rsidR="00AB19D3">
              <w:rPr>
                <w:noProof/>
                <w:webHidden/>
              </w:rPr>
              <w:fldChar w:fldCharType="separate"/>
            </w:r>
            <w:r w:rsidR="00AB19D3">
              <w:rPr>
                <w:noProof/>
                <w:webHidden/>
              </w:rPr>
              <w:t>11</w:t>
            </w:r>
            <w:r w:rsidR="00AB19D3">
              <w:rPr>
                <w:noProof/>
                <w:webHidden/>
              </w:rPr>
              <w:fldChar w:fldCharType="end"/>
            </w:r>
          </w:hyperlink>
        </w:p>
        <w:p w:rsidR="00AB19D3" w:rsidRDefault="00F578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676693" w:history="1">
            <w:r w:rsidR="00AB19D3" w:rsidRPr="00F07CEB">
              <w:rPr>
                <w:rStyle w:val="ab"/>
                <w:noProof/>
              </w:rPr>
              <w:t>СПИСОК ИСТОЧНИКОВ</w:t>
            </w:r>
            <w:r w:rsidR="00AB19D3">
              <w:rPr>
                <w:noProof/>
                <w:webHidden/>
              </w:rPr>
              <w:tab/>
            </w:r>
            <w:r w:rsidR="00AB19D3">
              <w:rPr>
                <w:noProof/>
                <w:webHidden/>
              </w:rPr>
              <w:fldChar w:fldCharType="begin"/>
            </w:r>
            <w:r w:rsidR="00AB19D3">
              <w:rPr>
                <w:noProof/>
                <w:webHidden/>
              </w:rPr>
              <w:instrText xml:space="preserve"> PAGEREF _Toc164676693 \h </w:instrText>
            </w:r>
            <w:r w:rsidR="00AB19D3">
              <w:rPr>
                <w:noProof/>
                <w:webHidden/>
              </w:rPr>
            </w:r>
            <w:r w:rsidR="00AB19D3">
              <w:rPr>
                <w:noProof/>
                <w:webHidden/>
              </w:rPr>
              <w:fldChar w:fldCharType="separate"/>
            </w:r>
            <w:r w:rsidR="00AB19D3">
              <w:rPr>
                <w:noProof/>
                <w:webHidden/>
              </w:rPr>
              <w:t>13</w:t>
            </w:r>
            <w:r w:rsidR="00AB19D3">
              <w:rPr>
                <w:noProof/>
                <w:webHidden/>
              </w:rPr>
              <w:fldChar w:fldCharType="end"/>
            </w:r>
          </w:hyperlink>
        </w:p>
        <w:p w:rsidR="00AB7BA3" w:rsidRDefault="00AB7BA3">
          <w:r>
            <w:rPr>
              <w:b/>
              <w:bCs/>
            </w:rPr>
            <w:fldChar w:fldCharType="end"/>
          </w:r>
        </w:p>
      </w:sdtContent>
    </w:sdt>
    <w:p w:rsidR="0067310B" w:rsidRPr="0078407C" w:rsidRDefault="0067310B" w:rsidP="0067310B">
      <w:pPr>
        <w:ind w:firstLine="425"/>
        <w:rPr>
          <w:rFonts w:cs="Times New Roman"/>
          <w:szCs w:val="28"/>
        </w:rPr>
      </w:pPr>
    </w:p>
    <w:p w:rsidR="0067310B" w:rsidRDefault="0067310B" w:rsidP="0067310B">
      <w:pPr>
        <w:ind w:firstLine="425"/>
        <w:rPr>
          <w:rFonts w:cs="Times New Roman"/>
          <w:b/>
          <w:sz w:val="16"/>
          <w:szCs w:val="16"/>
        </w:rPr>
      </w:pPr>
    </w:p>
    <w:p w:rsidR="0067310B" w:rsidRPr="0067310B" w:rsidRDefault="0067310B" w:rsidP="0067310B">
      <w:pPr>
        <w:ind w:firstLine="425"/>
        <w:rPr>
          <w:rFonts w:cs="Times New Roman"/>
          <w:sz w:val="16"/>
          <w:szCs w:val="16"/>
        </w:rPr>
      </w:pPr>
    </w:p>
    <w:p w:rsidR="00CD6E60" w:rsidRPr="0067310B" w:rsidRDefault="00CD6E60">
      <w:pPr>
        <w:rPr>
          <w:rFonts w:cs="Times New Roman"/>
          <w:b/>
          <w:szCs w:val="28"/>
        </w:rPr>
      </w:pPr>
      <w:r w:rsidRPr="0067310B">
        <w:rPr>
          <w:rFonts w:cs="Times New Roman"/>
          <w:sz w:val="48"/>
          <w:szCs w:val="48"/>
        </w:rPr>
        <w:br w:type="page"/>
      </w:r>
    </w:p>
    <w:p w:rsidR="00350CAF" w:rsidRPr="00ED0492" w:rsidRDefault="00904F3F" w:rsidP="00AB7BA3">
      <w:pPr>
        <w:pStyle w:val="a9"/>
      </w:pPr>
      <w:bookmarkStart w:id="0" w:name="_Toc164676690"/>
      <w:r w:rsidRPr="0078407C">
        <w:lastRenderedPageBreak/>
        <w:t>В</w:t>
      </w:r>
      <w:r w:rsidR="0078407C" w:rsidRPr="0078407C">
        <w:t>ВЕДЕНИЕ</w:t>
      </w:r>
      <w:r w:rsidR="00ED0492">
        <w:t xml:space="preserve"> </w:t>
      </w:r>
      <w:r w:rsidR="00ED0492" w:rsidRPr="00274C3F">
        <w:t xml:space="preserve">/ </w:t>
      </w:r>
      <w:r w:rsidR="00ED0492">
        <w:t>ТЕХНИЧЕСКОЕ ЗАДАНИЕ</w:t>
      </w:r>
      <w:bookmarkEnd w:id="0"/>
    </w:p>
    <w:p w:rsidR="00A80D7C" w:rsidRDefault="00A80D7C" w:rsidP="007F35CF">
      <w:pPr>
        <w:rPr>
          <w:rFonts w:cs="Times New Roman"/>
          <w:szCs w:val="28"/>
        </w:rPr>
      </w:pPr>
    </w:p>
    <w:p w:rsidR="00350CAF" w:rsidRPr="0067310B" w:rsidRDefault="00350CAF" w:rsidP="007F35CF">
      <w:pPr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ab/>
      </w:r>
      <w:r w:rsidRPr="0067310B">
        <w:rPr>
          <w:rFonts w:cs="Times New Roman"/>
          <w:b/>
          <w:szCs w:val="28"/>
        </w:rPr>
        <w:t>Актуальность</w:t>
      </w:r>
      <w:r w:rsidRPr="0067310B">
        <w:rPr>
          <w:rFonts w:cs="Times New Roman"/>
          <w:szCs w:val="28"/>
        </w:rPr>
        <w:t xml:space="preserve">. Измерение </w:t>
      </w:r>
      <w:r w:rsidR="007F35CF">
        <w:rPr>
          <w:rFonts w:cs="Times New Roman"/>
          <w:szCs w:val="28"/>
        </w:rPr>
        <w:t>расхода</w:t>
      </w:r>
      <w:r w:rsidR="00120396" w:rsidRPr="0067310B">
        <w:rPr>
          <w:rFonts w:cs="Times New Roman"/>
          <w:szCs w:val="28"/>
        </w:rPr>
        <w:t xml:space="preserve"> газов</w:t>
      </w:r>
      <w:r w:rsidRPr="0067310B">
        <w:rPr>
          <w:rFonts w:cs="Times New Roman"/>
          <w:szCs w:val="28"/>
        </w:rPr>
        <w:t xml:space="preserve"> </w:t>
      </w:r>
      <w:r w:rsidR="00120396" w:rsidRPr="0067310B">
        <w:rPr>
          <w:rFonts w:cs="Times New Roman"/>
          <w:szCs w:val="28"/>
        </w:rPr>
        <w:t>производится в таких областях, как:</w:t>
      </w:r>
    </w:p>
    <w:p w:rsidR="00120396" w:rsidRPr="0067310B" w:rsidRDefault="007F35CF" w:rsidP="007F35CF">
      <w:pPr>
        <w:pStyle w:val="a7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Конструирование</w:t>
      </w:r>
      <w:r w:rsidR="00120396" w:rsidRPr="0067310B">
        <w:rPr>
          <w:rFonts w:cs="Times New Roman"/>
          <w:szCs w:val="28"/>
        </w:rPr>
        <w:t xml:space="preserve"> газовых счётчиков</w:t>
      </w:r>
      <w:r w:rsidR="00120396" w:rsidRPr="0078407C">
        <w:rPr>
          <w:rFonts w:cs="Times New Roman"/>
          <w:szCs w:val="28"/>
        </w:rPr>
        <w:t>;</w:t>
      </w:r>
    </w:p>
    <w:p w:rsidR="00120396" w:rsidRPr="0067310B" w:rsidRDefault="00120396" w:rsidP="007F35CF">
      <w:pPr>
        <w:pStyle w:val="a7"/>
        <w:numPr>
          <w:ilvl w:val="0"/>
          <w:numId w:val="2"/>
        </w:numPr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>Проведение физико-химических экспериментов</w:t>
      </w:r>
      <w:r w:rsidRPr="0067310B">
        <w:rPr>
          <w:rFonts w:cs="Times New Roman"/>
          <w:szCs w:val="28"/>
          <w:lang w:val="en-US"/>
        </w:rPr>
        <w:t>;</w:t>
      </w:r>
    </w:p>
    <w:p w:rsidR="00DF60E2" w:rsidRPr="00DF60E2" w:rsidRDefault="00D4281A" w:rsidP="00DF60E2">
      <w:pPr>
        <w:pStyle w:val="a7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Технологии</w:t>
      </w:r>
      <w:r w:rsidR="004D5C24" w:rsidRPr="0067310B">
        <w:rPr>
          <w:rFonts w:cs="Times New Roman"/>
          <w:szCs w:val="28"/>
        </w:rPr>
        <w:t xml:space="preserve"> сжигания природного газа</w:t>
      </w:r>
      <w:r w:rsidR="004D5C24" w:rsidRPr="007F35CF">
        <w:rPr>
          <w:rFonts w:cs="Times New Roman"/>
          <w:szCs w:val="28"/>
        </w:rPr>
        <w:t>.</w:t>
      </w:r>
    </w:p>
    <w:p w:rsidR="00120396" w:rsidRPr="00D4281A" w:rsidRDefault="00DF60E2" w:rsidP="00DF60E2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Поэтому </w:t>
      </w:r>
      <w:r w:rsidRPr="00D4281A">
        <w:rPr>
          <w:rFonts w:cs="Times New Roman"/>
          <w:szCs w:val="28"/>
        </w:rPr>
        <w:t>разработка датчика газового расхода</w:t>
      </w:r>
      <w:r>
        <w:rPr>
          <w:rFonts w:cs="Times New Roman"/>
          <w:szCs w:val="28"/>
        </w:rPr>
        <w:t xml:space="preserve"> является актуальной </w:t>
      </w:r>
      <w:r w:rsidR="00120396" w:rsidRPr="00D4281A">
        <w:rPr>
          <w:rFonts w:cs="Times New Roman"/>
          <w:szCs w:val="28"/>
        </w:rPr>
        <w:t>задачей наших дней.</w:t>
      </w:r>
      <w:r w:rsidR="004D5C24" w:rsidRPr="00D4281A">
        <w:rPr>
          <w:rFonts w:cs="Times New Roman"/>
          <w:szCs w:val="28"/>
        </w:rPr>
        <w:t xml:space="preserve"> В качестве такового перспективно использовать пьезоэлектрические пр</w:t>
      </w:r>
      <w:r w:rsidR="00CD4973" w:rsidRPr="00D4281A">
        <w:rPr>
          <w:rFonts w:cs="Times New Roman"/>
          <w:szCs w:val="28"/>
        </w:rPr>
        <w:t>еобразователи газового давления, поскольку</w:t>
      </w:r>
      <w:r w:rsidR="00862F28" w:rsidRPr="00D4281A">
        <w:rPr>
          <w:rFonts w:cs="Times New Roman"/>
          <w:szCs w:val="28"/>
        </w:rPr>
        <w:t xml:space="preserve"> далее показывается и доказывается, что</w:t>
      </w:r>
      <w:r w:rsidR="00CD4973" w:rsidRPr="00D4281A">
        <w:rPr>
          <w:rFonts w:cs="Times New Roman"/>
          <w:szCs w:val="28"/>
        </w:rPr>
        <w:t xml:space="preserve"> они </w:t>
      </w:r>
      <w:r w:rsidR="00A80D7C" w:rsidRPr="00D4281A">
        <w:rPr>
          <w:rFonts w:cs="Times New Roman"/>
          <w:szCs w:val="28"/>
        </w:rPr>
        <w:t>имеют</w:t>
      </w:r>
      <w:r w:rsidR="00CD4973" w:rsidRPr="00D4281A">
        <w:rPr>
          <w:rFonts w:cs="Times New Roman"/>
          <w:szCs w:val="28"/>
        </w:rPr>
        <w:t xml:space="preserve"> мал</w:t>
      </w:r>
      <w:r w:rsidR="00A80D7C" w:rsidRPr="00D4281A">
        <w:rPr>
          <w:rFonts w:cs="Times New Roman"/>
          <w:szCs w:val="28"/>
        </w:rPr>
        <w:t>ую</w:t>
      </w:r>
      <w:r w:rsidR="00CD4973" w:rsidRPr="00D4281A">
        <w:rPr>
          <w:rFonts w:cs="Times New Roman"/>
          <w:szCs w:val="28"/>
        </w:rPr>
        <w:t xml:space="preserve"> финансовую стоимость</w:t>
      </w:r>
      <w:r w:rsidR="00A80D7C" w:rsidRPr="00D4281A">
        <w:rPr>
          <w:rFonts w:cs="Times New Roman"/>
          <w:szCs w:val="28"/>
        </w:rPr>
        <w:t>, а также</w:t>
      </w:r>
      <w:r w:rsidR="00CD4973" w:rsidRPr="00D4281A">
        <w:rPr>
          <w:rFonts w:cs="Times New Roman"/>
          <w:szCs w:val="28"/>
        </w:rPr>
        <w:t xml:space="preserve"> простоту технического</w:t>
      </w:r>
      <w:r w:rsidR="00A80D7C" w:rsidRPr="00D4281A">
        <w:rPr>
          <w:rFonts w:cs="Times New Roman"/>
          <w:szCs w:val="28"/>
        </w:rPr>
        <w:t xml:space="preserve"> и метрологического обслуживания.</w:t>
      </w:r>
    </w:p>
    <w:p w:rsidR="007F35CF" w:rsidRPr="0067310B" w:rsidRDefault="007F35CF" w:rsidP="00DF60E2">
      <w:pPr>
        <w:ind w:left="360" w:firstLine="348"/>
        <w:rPr>
          <w:rFonts w:cs="Times New Roman"/>
          <w:szCs w:val="28"/>
        </w:rPr>
      </w:pPr>
    </w:p>
    <w:p w:rsidR="00120396" w:rsidRDefault="00120396" w:rsidP="00DF60E2">
      <w:pPr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ab/>
      </w:r>
      <w:r w:rsidRPr="0067310B">
        <w:rPr>
          <w:rFonts w:cs="Times New Roman"/>
          <w:b/>
          <w:szCs w:val="28"/>
        </w:rPr>
        <w:t>Цель.</w:t>
      </w:r>
      <w:r w:rsidRPr="0067310B">
        <w:rPr>
          <w:rFonts w:cs="Times New Roman"/>
          <w:szCs w:val="28"/>
        </w:rPr>
        <w:t xml:space="preserve"> </w:t>
      </w:r>
      <w:r w:rsidR="007F35CF">
        <w:rPr>
          <w:rFonts w:cs="Times New Roman"/>
          <w:szCs w:val="28"/>
        </w:rPr>
        <w:t>Необходимо разработать и спроектировать</w:t>
      </w:r>
      <w:r w:rsidR="004D5C24" w:rsidRPr="0067310B">
        <w:rPr>
          <w:rFonts w:cs="Times New Roman"/>
          <w:szCs w:val="28"/>
        </w:rPr>
        <w:t xml:space="preserve"> пьезоэлектрический </w:t>
      </w:r>
      <w:r w:rsidR="00E640D1">
        <w:rPr>
          <w:rFonts w:cs="Times New Roman"/>
          <w:szCs w:val="28"/>
        </w:rPr>
        <w:t>датчик расхода газа</w:t>
      </w:r>
      <w:r w:rsidR="007F35CF">
        <w:rPr>
          <w:rFonts w:cs="Times New Roman"/>
          <w:szCs w:val="28"/>
        </w:rPr>
        <w:t>.</w:t>
      </w:r>
    </w:p>
    <w:p w:rsidR="007F35CF" w:rsidRPr="0067310B" w:rsidRDefault="007F35CF" w:rsidP="007F35CF">
      <w:pPr>
        <w:rPr>
          <w:rFonts w:cs="Times New Roman"/>
          <w:szCs w:val="28"/>
        </w:rPr>
      </w:pPr>
    </w:p>
    <w:p w:rsidR="004D5C24" w:rsidRPr="0067310B" w:rsidRDefault="004D5C24" w:rsidP="007F35CF">
      <w:pPr>
        <w:rPr>
          <w:rFonts w:cs="Times New Roman"/>
          <w:szCs w:val="28"/>
        </w:rPr>
      </w:pPr>
      <w:r w:rsidRPr="0067310B">
        <w:rPr>
          <w:rFonts w:cs="Times New Roman"/>
          <w:szCs w:val="28"/>
        </w:rPr>
        <w:tab/>
      </w:r>
      <w:r w:rsidRPr="0067310B">
        <w:rPr>
          <w:rFonts w:cs="Times New Roman"/>
          <w:b/>
          <w:szCs w:val="28"/>
        </w:rPr>
        <w:t>Задачи.</w:t>
      </w:r>
      <w:r w:rsidR="00A24096" w:rsidRPr="0067310B">
        <w:rPr>
          <w:rFonts w:cs="Times New Roman"/>
          <w:b/>
          <w:szCs w:val="28"/>
        </w:rPr>
        <w:t xml:space="preserve"> </w:t>
      </w:r>
      <w:r w:rsidR="00A24096" w:rsidRPr="0067310B">
        <w:rPr>
          <w:rFonts w:cs="Times New Roman"/>
          <w:szCs w:val="28"/>
        </w:rPr>
        <w:t>Для реализации поставленной цели нам нужно выполнить следующие шаги:</w:t>
      </w:r>
    </w:p>
    <w:p w:rsidR="004D5C24" w:rsidRPr="0067310B" w:rsidRDefault="00E83B8B" w:rsidP="007F35CF">
      <w:pPr>
        <w:pStyle w:val="a7"/>
        <w:numPr>
          <w:ilvl w:val="0"/>
          <w:numId w:val="4"/>
        </w:numPr>
        <w:rPr>
          <w:rFonts w:cs="Times New Roman"/>
          <w:b/>
          <w:szCs w:val="28"/>
        </w:rPr>
      </w:pPr>
      <w:r w:rsidRPr="0067310B">
        <w:rPr>
          <w:rFonts w:cs="Times New Roman"/>
          <w:szCs w:val="28"/>
        </w:rPr>
        <w:t>Проанализировать</w:t>
      </w:r>
      <w:r w:rsidR="004D5C24" w:rsidRPr="0067310B">
        <w:rPr>
          <w:rFonts w:cs="Times New Roman"/>
          <w:szCs w:val="28"/>
        </w:rPr>
        <w:t xml:space="preserve"> т</w:t>
      </w:r>
      <w:r w:rsidR="0078407C">
        <w:rPr>
          <w:rFonts w:cs="Times New Roman"/>
          <w:szCs w:val="28"/>
        </w:rPr>
        <w:t>ехнические аналоги газовых расходомеров</w:t>
      </w:r>
      <w:r w:rsidR="004D5C24" w:rsidRPr="0067310B">
        <w:rPr>
          <w:rFonts w:cs="Times New Roman"/>
          <w:szCs w:val="28"/>
        </w:rPr>
        <w:t>;</w:t>
      </w:r>
    </w:p>
    <w:p w:rsidR="004D5C24" w:rsidRPr="0067310B" w:rsidRDefault="00E83B8B" w:rsidP="007F35CF">
      <w:pPr>
        <w:pStyle w:val="a7"/>
        <w:numPr>
          <w:ilvl w:val="0"/>
          <w:numId w:val="4"/>
        </w:numPr>
        <w:rPr>
          <w:rFonts w:cs="Times New Roman"/>
          <w:b/>
          <w:szCs w:val="28"/>
        </w:rPr>
      </w:pPr>
      <w:r w:rsidRPr="0067310B">
        <w:rPr>
          <w:rFonts w:cs="Times New Roman"/>
          <w:szCs w:val="28"/>
        </w:rPr>
        <w:t>Создать конструкцию датчика из определённого(-ых) материала(-ов);</w:t>
      </w:r>
    </w:p>
    <w:p w:rsidR="00E83B8B" w:rsidRPr="0067310B" w:rsidRDefault="00E83B8B" w:rsidP="007F35CF">
      <w:pPr>
        <w:pStyle w:val="a7"/>
        <w:numPr>
          <w:ilvl w:val="0"/>
          <w:numId w:val="4"/>
        </w:numPr>
        <w:rPr>
          <w:rFonts w:cs="Times New Roman"/>
          <w:b/>
          <w:szCs w:val="28"/>
        </w:rPr>
      </w:pPr>
      <w:r w:rsidRPr="0067310B">
        <w:rPr>
          <w:rFonts w:cs="Times New Roman"/>
          <w:szCs w:val="28"/>
        </w:rPr>
        <w:t>Провести моделирование и расчёт работы датчика:</w:t>
      </w:r>
    </w:p>
    <w:p w:rsidR="00E83B8B" w:rsidRPr="0067310B" w:rsidRDefault="00E83B8B" w:rsidP="007F35CF">
      <w:pPr>
        <w:pStyle w:val="a7"/>
        <w:numPr>
          <w:ilvl w:val="1"/>
          <w:numId w:val="4"/>
        </w:numPr>
        <w:rPr>
          <w:rFonts w:cs="Times New Roman"/>
          <w:b/>
          <w:szCs w:val="28"/>
        </w:rPr>
      </w:pPr>
      <w:r w:rsidRPr="0067310B">
        <w:rPr>
          <w:rFonts w:cs="Times New Roman"/>
          <w:szCs w:val="28"/>
        </w:rPr>
        <w:t>Задать градуировочную характеристику</w:t>
      </w:r>
      <w:r w:rsidRPr="0067310B">
        <w:rPr>
          <w:rFonts w:cs="Times New Roman"/>
          <w:szCs w:val="28"/>
          <w:lang w:val="en-US"/>
        </w:rPr>
        <w:t>;</w:t>
      </w:r>
    </w:p>
    <w:p w:rsidR="00E83B8B" w:rsidRPr="0067310B" w:rsidRDefault="00E83B8B" w:rsidP="007F35CF">
      <w:pPr>
        <w:pStyle w:val="a7"/>
        <w:numPr>
          <w:ilvl w:val="1"/>
          <w:numId w:val="4"/>
        </w:numPr>
        <w:rPr>
          <w:rFonts w:cs="Times New Roman"/>
          <w:b/>
          <w:szCs w:val="28"/>
        </w:rPr>
      </w:pPr>
      <w:r w:rsidRPr="0067310B">
        <w:rPr>
          <w:rFonts w:cs="Times New Roman"/>
          <w:szCs w:val="28"/>
        </w:rPr>
        <w:t>Оценить влияние внешних условий</w:t>
      </w:r>
      <w:r w:rsidRPr="0067310B">
        <w:rPr>
          <w:rFonts w:cs="Times New Roman"/>
          <w:szCs w:val="28"/>
          <w:lang w:val="en-US"/>
        </w:rPr>
        <w:t>;</w:t>
      </w:r>
    </w:p>
    <w:p w:rsidR="00E83B8B" w:rsidRPr="0067310B" w:rsidRDefault="00A24096" w:rsidP="007F35CF">
      <w:pPr>
        <w:pStyle w:val="a7"/>
        <w:numPr>
          <w:ilvl w:val="1"/>
          <w:numId w:val="4"/>
        </w:numPr>
        <w:rPr>
          <w:rFonts w:cs="Times New Roman"/>
          <w:b/>
          <w:szCs w:val="28"/>
        </w:rPr>
      </w:pPr>
      <w:r w:rsidRPr="0067310B">
        <w:rPr>
          <w:rFonts w:cs="Times New Roman"/>
          <w:szCs w:val="28"/>
        </w:rPr>
        <w:t xml:space="preserve">Вычислить суммарную погрешность измерения </w:t>
      </w:r>
      <w:r w:rsidR="0078407C">
        <w:rPr>
          <w:rFonts w:cs="Times New Roman"/>
          <w:szCs w:val="28"/>
        </w:rPr>
        <w:t>расхода газов</w:t>
      </w:r>
      <w:r w:rsidRPr="0067310B">
        <w:rPr>
          <w:rFonts w:cs="Times New Roman"/>
          <w:szCs w:val="28"/>
        </w:rPr>
        <w:t>.</w:t>
      </w:r>
    </w:p>
    <w:p w:rsidR="00E83B8B" w:rsidRPr="0067310B" w:rsidRDefault="00E83B8B" w:rsidP="007F35CF">
      <w:pPr>
        <w:pStyle w:val="a7"/>
        <w:numPr>
          <w:ilvl w:val="0"/>
          <w:numId w:val="4"/>
        </w:numPr>
        <w:rPr>
          <w:rFonts w:cs="Times New Roman"/>
          <w:b/>
          <w:szCs w:val="28"/>
        </w:rPr>
      </w:pPr>
      <w:r w:rsidRPr="0067310B">
        <w:rPr>
          <w:rFonts w:cs="Times New Roman"/>
          <w:szCs w:val="28"/>
        </w:rPr>
        <w:t>Разработать электрическую схему датчика</w:t>
      </w:r>
      <w:r w:rsidRPr="0067310B">
        <w:rPr>
          <w:rFonts w:cs="Times New Roman"/>
          <w:szCs w:val="28"/>
          <w:lang w:val="en-US"/>
        </w:rPr>
        <w:t>;</w:t>
      </w:r>
    </w:p>
    <w:p w:rsidR="0078407C" w:rsidRDefault="00A24096" w:rsidP="00727113">
      <w:r w:rsidRPr="0067310B">
        <w:t>Привести детальный и сборочный чертёж датчика.</w:t>
      </w:r>
    </w:p>
    <w:p w:rsidR="0078407C" w:rsidRDefault="0078407C" w:rsidP="0078407C">
      <w:pPr>
        <w:rPr>
          <w:rFonts w:cs="Times New Roman"/>
          <w:szCs w:val="28"/>
        </w:rPr>
      </w:pPr>
    </w:p>
    <w:p w:rsidR="0078407C" w:rsidRPr="007E109F" w:rsidRDefault="00CD4973" w:rsidP="00DF60E2">
      <w:pPr>
        <w:ind w:firstLine="708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Апробация</w:t>
      </w:r>
      <w:r w:rsidR="0078407C">
        <w:rPr>
          <w:rFonts w:cs="Times New Roman"/>
          <w:b/>
          <w:szCs w:val="28"/>
        </w:rPr>
        <w:t xml:space="preserve">. </w:t>
      </w:r>
      <w:r w:rsidR="00DF60E2">
        <w:rPr>
          <w:rFonts w:cs="Times New Roman"/>
          <w:szCs w:val="28"/>
        </w:rPr>
        <w:t xml:space="preserve">Результаты исследования, полученные при </w:t>
      </w:r>
      <w:r>
        <w:rPr>
          <w:rFonts w:cs="Times New Roman"/>
          <w:szCs w:val="28"/>
        </w:rPr>
        <w:t>проектировании</w:t>
      </w:r>
      <w:r w:rsidR="00DF60E2">
        <w:rPr>
          <w:rFonts w:cs="Times New Roman"/>
          <w:szCs w:val="28"/>
        </w:rPr>
        <w:t xml:space="preserve"> датчика</w:t>
      </w:r>
      <w:r w:rsidR="007E109F">
        <w:rPr>
          <w:rFonts w:cs="Times New Roman"/>
          <w:szCs w:val="28"/>
        </w:rPr>
        <w:t>, могут помочь как автору проекта при последующей защите дипломной работы, так и всем разработчикам пьезоэлектрических газовых расходомеров.</w:t>
      </w:r>
    </w:p>
    <w:p w:rsidR="0078407C" w:rsidRDefault="0078407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74C3F" w:rsidRDefault="00F364F6" w:rsidP="00CD4973">
      <w:pPr>
        <w:pStyle w:val="a9"/>
      </w:pPr>
      <w:bookmarkStart w:id="1" w:name="_Toc164676691"/>
      <w:r>
        <w:lastRenderedPageBreak/>
        <w:t xml:space="preserve">1. </w:t>
      </w:r>
      <w:r w:rsidR="007E109F">
        <w:t>АНАЛИЗ АНАЛОГОВ</w:t>
      </w:r>
      <w:bookmarkEnd w:id="1"/>
    </w:p>
    <w:p w:rsidR="009C6641" w:rsidRPr="00925905" w:rsidRDefault="009C6641" w:rsidP="009C6641">
      <w:pPr>
        <w:jc w:val="center"/>
        <w:rPr>
          <w:rFonts w:cs="Times New Roman"/>
          <w:szCs w:val="28"/>
        </w:rPr>
      </w:pPr>
    </w:p>
    <w:p w:rsidR="00DF60E2" w:rsidRPr="00F364F6" w:rsidRDefault="00F364F6" w:rsidP="00F364F6">
      <w:pPr>
        <w:rPr>
          <w:rStyle w:val="ae"/>
          <w:rFonts w:cs="Times New Roman"/>
          <w:b w:val="0"/>
          <w:bCs w:val="0"/>
          <w:szCs w:val="28"/>
        </w:rPr>
      </w:pPr>
      <w:r>
        <w:rPr>
          <w:rStyle w:val="ae"/>
          <w:rFonts w:cs="Times New Roman"/>
          <w:color w:val="000000"/>
          <w:szCs w:val="28"/>
          <w:shd w:val="clear" w:color="auto" w:fill="FFFFFF"/>
        </w:rPr>
        <w:tab/>
        <w:t xml:space="preserve">1.1. </w:t>
      </w:r>
      <w:r w:rsidR="00925905" w:rsidRPr="00F364F6">
        <w:rPr>
          <w:rStyle w:val="ae"/>
          <w:rFonts w:cs="Times New Roman"/>
          <w:color w:val="000000"/>
          <w:szCs w:val="28"/>
          <w:shd w:val="clear" w:color="auto" w:fill="FFFFFF"/>
        </w:rPr>
        <w:t>СГМ-1,6</w:t>
      </w:r>
    </w:p>
    <w:p w:rsidR="00925905" w:rsidRPr="00925905" w:rsidRDefault="00925905" w:rsidP="00925905">
      <w:pPr>
        <w:rPr>
          <w:rFonts w:cs="Times New Roman"/>
          <w:szCs w:val="28"/>
          <w:shd w:val="clear" w:color="auto" w:fill="FFFFFF"/>
        </w:rPr>
      </w:pPr>
      <w:r>
        <w:rPr>
          <w:rStyle w:val="ae"/>
          <w:rFonts w:cs="Times New Roman"/>
          <w:b w:val="0"/>
          <w:color w:val="000000"/>
          <w:szCs w:val="28"/>
          <w:shd w:val="clear" w:color="auto" w:fill="FFFFFF"/>
        </w:rPr>
        <w:tab/>
      </w:r>
      <w:r w:rsidRPr="00925905">
        <w:rPr>
          <w:rStyle w:val="ae"/>
          <w:rFonts w:cs="Times New Roman"/>
          <w:b w:val="0"/>
          <w:color w:val="000000"/>
          <w:szCs w:val="28"/>
          <w:shd w:val="clear" w:color="auto" w:fill="FFFFFF"/>
        </w:rPr>
        <w:t>Счётчик газа малогабаритный (G1,6) бытовой (квартирный) струйного типа</w:t>
      </w:r>
      <w:r w:rsidRPr="00925905">
        <w:rPr>
          <w:rStyle w:val="ae"/>
          <w:rFonts w:cs="Times New Roman"/>
          <w:color w:val="000000"/>
          <w:szCs w:val="28"/>
          <w:shd w:val="clear" w:color="auto" w:fill="FFFFFF"/>
        </w:rPr>
        <w:t> </w:t>
      </w:r>
      <w:r w:rsidRPr="00925905">
        <w:rPr>
          <w:rFonts w:cs="Times New Roman"/>
          <w:szCs w:val="28"/>
          <w:shd w:val="clear" w:color="auto" w:fill="FFFFFF"/>
        </w:rPr>
        <w:t xml:space="preserve">предназначен </w:t>
      </w:r>
      <w:r>
        <w:rPr>
          <w:rFonts w:cs="Times New Roman"/>
          <w:szCs w:val="28"/>
          <w:shd w:val="clear" w:color="auto" w:fill="FFFFFF"/>
        </w:rPr>
        <w:t>для измерения объё</w:t>
      </w:r>
      <w:r w:rsidRPr="00925905">
        <w:rPr>
          <w:rFonts w:cs="Times New Roman"/>
          <w:szCs w:val="28"/>
          <w:shd w:val="clear" w:color="auto" w:fill="FFFFFF"/>
        </w:rPr>
        <w:t>ма газа</w:t>
      </w:r>
      <w:r>
        <w:rPr>
          <w:rFonts w:cs="Times New Roman"/>
          <w:szCs w:val="28"/>
          <w:shd w:val="clear" w:color="auto" w:fill="FFFFFF"/>
        </w:rPr>
        <w:t xml:space="preserve">, проходящего через него </w:t>
      </w:r>
      <w:r w:rsidRPr="00925905">
        <w:rPr>
          <w:rFonts w:cs="Times New Roman"/>
          <w:szCs w:val="28"/>
          <w:shd w:val="clear" w:color="auto" w:fill="FFFFFF"/>
        </w:rPr>
        <w:t>(природного газа по ГОСТ 5542-87, сжиженного газа по ГОСТ 20448-90 и других газов, не агрессивных к материалам счётчика).</w:t>
      </w:r>
    </w:p>
    <w:p w:rsidR="00925905" w:rsidRPr="00925905" w:rsidRDefault="00925905" w:rsidP="00925905">
      <w:pPr>
        <w:rPr>
          <w:rFonts w:cs="Times New Roman"/>
          <w:szCs w:val="28"/>
        </w:rPr>
      </w:pPr>
      <w:r w:rsidRPr="00925905">
        <w:rPr>
          <w:rStyle w:val="ae"/>
          <w:rFonts w:cs="Times New Roman"/>
          <w:b w:val="0"/>
          <w:color w:val="000000"/>
          <w:szCs w:val="28"/>
        </w:rPr>
        <w:tab/>
      </w:r>
      <w:r>
        <w:rPr>
          <w:rStyle w:val="ae"/>
          <w:rFonts w:cs="Times New Roman"/>
          <w:b w:val="0"/>
          <w:color w:val="000000"/>
          <w:szCs w:val="28"/>
        </w:rPr>
        <w:t>Малогабаритный счё</w:t>
      </w:r>
      <w:r w:rsidRPr="00925905">
        <w:rPr>
          <w:rStyle w:val="ae"/>
          <w:rFonts w:cs="Times New Roman"/>
          <w:b w:val="0"/>
          <w:color w:val="000000"/>
          <w:szCs w:val="28"/>
        </w:rPr>
        <w:t>тчик газа СГМ-1,6 </w:t>
      </w:r>
      <w:r w:rsidRPr="00925905">
        <w:rPr>
          <w:rFonts w:cs="Times New Roman"/>
          <w:szCs w:val="28"/>
        </w:rPr>
        <w:t>состоит из: струйного автогенератора, заключенного в герметичный корпус с присоединительными патрубками; электронного блока; литиевой батареи для электропитания электронного блока; крышки корпуса с пломбировочным кольцом.</w:t>
      </w:r>
    </w:p>
    <w:p w:rsidR="00925905" w:rsidRPr="00925905" w:rsidRDefault="00925905" w:rsidP="009259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25905">
        <w:rPr>
          <w:rFonts w:cs="Times New Roman"/>
          <w:szCs w:val="28"/>
        </w:rPr>
        <w:t>Применяемый метод измерений – косвенный. Частота и количество автоколебаний, создаваемых струйным автогенератором, пропорциональны расходу и объему газа, прошедшего через </w:t>
      </w:r>
      <w:r>
        <w:rPr>
          <w:rStyle w:val="ae"/>
          <w:rFonts w:cs="Times New Roman"/>
          <w:b w:val="0"/>
          <w:color w:val="000000"/>
          <w:szCs w:val="28"/>
        </w:rPr>
        <w:t>счё</w:t>
      </w:r>
      <w:r w:rsidRPr="00925905">
        <w:rPr>
          <w:rStyle w:val="ae"/>
          <w:rFonts w:cs="Times New Roman"/>
          <w:b w:val="0"/>
          <w:color w:val="000000"/>
          <w:szCs w:val="28"/>
        </w:rPr>
        <w:t>тчик</w:t>
      </w:r>
      <w:r w:rsidRPr="00925905">
        <w:rPr>
          <w:rFonts w:cs="Times New Roman"/>
          <w:b/>
          <w:szCs w:val="28"/>
        </w:rPr>
        <w:t> </w:t>
      </w:r>
      <w:r w:rsidRPr="00925905">
        <w:rPr>
          <w:rStyle w:val="ae"/>
          <w:rFonts w:cs="Times New Roman"/>
          <w:b w:val="0"/>
          <w:color w:val="000000"/>
          <w:szCs w:val="28"/>
        </w:rPr>
        <w:t>СГМ-1,6</w:t>
      </w:r>
      <w:r w:rsidRPr="00925905">
        <w:rPr>
          <w:rFonts w:cs="Times New Roman"/>
          <w:b/>
          <w:szCs w:val="28"/>
        </w:rPr>
        <w:t>.</w:t>
      </w:r>
    </w:p>
    <w:p w:rsidR="00925905" w:rsidRPr="00C557FF" w:rsidRDefault="00925905" w:rsidP="0092590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</w:r>
      <w:r w:rsidRPr="00925905">
        <w:rPr>
          <w:rFonts w:cs="Times New Roman"/>
          <w:szCs w:val="28"/>
        </w:rPr>
        <w:t>На индикаторном устройстве (ЖКИ) цифры слева до точки показывают объем газа в кубических метрах, а три цифры после точки — в долях кубического метра. Наличие начальных показаний обусловлено проведением испытаний и первичной поверки.</w:t>
      </w:r>
    </w:p>
    <w:p w:rsidR="009C6641" w:rsidRDefault="00F52255" w:rsidP="009C6641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5pt;height:315pt">
            <v:imagedata r:id="rId8" o:title="5df1d6dd326ca16d6a4ed401aece54be"/>
          </v:shape>
        </w:pict>
      </w:r>
    </w:p>
    <w:p w:rsidR="00C557FF" w:rsidRDefault="009C6641" w:rsidP="00E07528">
      <w:pPr>
        <w:pStyle w:val="af0"/>
      </w:pPr>
      <w:r w:rsidRPr="00E07528">
        <w:t xml:space="preserve">Рисунок </w:t>
      </w:r>
      <w:r w:rsidR="00F57807">
        <w:fldChar w:fldCharType="begin"/>
      </w:r>
      <w:r w:rsidR="00F57807">
        <w:instrText xml:space="preserve"> SEQ Рисунок \* ARABIC </w:instrText>
      </w:r>
      <w:r w:rsidR="00F57807">
        <w:fldChar w:fldCharType="separate"/>
      </w:r>
      <w:r w:rsidR="00F364F6">
        <w:rPr>
          <w:noProof/>
        </w:rPr>
        <w:t>1</w:t>
      </w:r>
      <w:r w:rsidR="00F57807">
        <w:rPr>
          <w:noProof/>
        </w:rPr>
        <w:fldChar w:fldCharType="end"/>
      </w:r>
      <w:r w:rsidR="00F364F6">
        <w:t>.1</w:t>
      </w:r>
      <w:r w:rsidRPr="00E07528">
        <w:t>.</w:t>
      </w:r>
      <w:r w:rsidR="00F52255" w:rsidRPr="00F52255">
        <w:t>1.</w:t>
      </w:r>
      <w:r w:rsidRPr="00E07528">
        <w:t xml:space="preserve"> </w:t>
      </w:r>
      <w:r w:rsidR="00DF60E2" w:rsidRPr="00E07528">
        <w:t xml:space="preserve">Внешний вид </w:t>
      </w:r>
      <w:r w:rsidRPr="00E07528">
        <w:t>СГМ-1,6</w:t>
      </w:r>
    </w:p>
    <w:p w:rsidR="00C557FF" w:rsidRDefault="00C557FF" w:rsidP="00C557FF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3522025" cy="3496665"/>
            <wp:effectExtent l="0" t="0" r="2540" b="8890"/>
            <wp:docPr id="7" name="Рисунок 7" descr="Схема установки (монтажа) газового счетчика СГМ-1,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хема установки (монтажа) газового счетчика СГМ-1,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960" cy="359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77" w:rsidRDefault="00C557FF" w:rsidP="00C557FF">
      <w:pPr>
        <w:pStyle w:val="af0"/>
      </w:pPr>
      <w:r>
        <w:t xml:space="preserve">Рисунок </w:t>
      </w:r>
      <w:r w:rsidR="00F364F6">
        <w:t>1.</w:t>
      </w:r>
      <w:r w:rsidR="00F52255">
        <w:rPr>
          <w:lang w:val="en-US"/>
        </w:rPr>
        <w:t>1</w:t>
      </w:r>
      <w:r>
        <w:t>.</w:t>
      </w:r>
      <w:r w:rsidR="00F52255">
        <w:rPr>
          <w:lang w:val="en-US"/>
        </w:rPr>
        <w:t>2</w:t>
      </w:r>
      <w:r>
        <w:t xml:space="preserve"> Схема установки СГМ-1</w:t>
      </w:r>
      <w:r w:rsidRPr="00160077">
        <w:t>,6</w:t>
      </w:r>
    </w:p>
    <w:p w:rsidR="00160077" w:rsidRDefault="00160077" w:rsidP="00C557FF">
      <w:pPr>
        <w:pStyle w:val="af0"/>
      </w:pPr>
    </w:p>
    <w:p w:rsidR="00D370ED" w:rsidRDefault="00C557FF" w:rsidP="00D370ED">
      <w:pPr>
        <w:pStyle w:val="af0"/>
      </w:pPr>
      <w:r>
        <w:t xml:space="preserve">Таблица </w:t>
      </w:r>
      <w:r w:rsidR="00F364F6">
        <w:t>1.</w:t>
      </w:r>
      <w:fldSimple w:instr=" SEQ Таблица \* ARABIC ">
        <w:r>
          <w:rPr>
            <w:noProof/>
          </w:rPr>
          <w:t>1</w:t>
        </w:r>
      </w:fldSimple>
      <w:r w:rsidRPr="00160077">
        <w:t xml:space="preserve">. </w:t>
      </w:r>
      <w:r>
        <w:t>Технические характеристики СГМ-1</w:t>
      </w:r>
      <w:r w:rsidRPr="00F364F6">
        <w:t>,6</w:t>
      </w:r>
    </w:p>
    <w:p w:rsidR="0046446D" w:rsidRDefault="00C557FF" w:rsidP="0046446D">
      <w:pPr>
        <w:jc w:val="center"/>
      </w:pPr>
      <w:r>
        <w:rPr>
          <w:noProof/>
          <w:lang w:eastAsia="ru-RU"/>
        </w:rPr>
        <w:drawing>
          <wp:inline distT="0" distB="0" distL="0" distR="0" wp14:anchorId="0647505D" wp14:editId="2FC1DC3E">
            <wp:extent cx="4822822" cy="4972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49" t="7489" r="30718" b="4658"/>
                    <a:stretch/>
                  </pic:blipFill>
                  <pic:spPr bwMode="auto">
                    <a:xfrm>
                      <a:off x="0" y="0"/>
                      <a:ext cx="5073582" cy="523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46446D" w:rsidRPr="00F364F6" w:rsidRDefault="00F364F6" w:rsidP="00F364F6">
      <w:pPr>
        <w:rPr>
          <w:b/>
        </w:rPr>
      </w:pPr>
      <w:r>
        <w:rPr>
          <w:b/>
        </w:rPr>
        <w:lastRenderedPageBreak/>
        <w:tab/>
        <w:t xml:space="preserve">1.2. </w:t>
      </w:r>
      <w:r w:rsidR="0046446D" w:rsidRPr="00F364F6">
        <w:rPr>
          <w:b/>
        </w:rPr>
        <w:t>Счётчик газа от ОАО «Омское машиностроительное конструкторское бюро»</w:t>
      </w:r>
    </w:p>
    <w:p w:rsidR="003D327E" w:rsidRDefault="0046446D" w:rsidP="003D327E">
      <w:pPr>
        <w:keepNext/>
        <w:jc w:val="center"/>
      </w:pPr>
      <w:r w:rsidRPr="0046446D">
        <w:rPr>
          <w:noProof/>
          <w:lang w:eastAsia="ru-RU"/>
        </w:rPr>
        <w:drawing>
          <wp:inline distT="0" distB="0" distL="0" distR="0" wp14:anchorId="583905C2" wp14:editId="1E9ED080">
            <wp:extent cx="5940425" cy="66992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D" w:rsidRPr="0046446D" w:rsidRDefault="003D327E" w:rsidP="003D327E">
      <w:pPr>
        <w:pStyle w:val="af0"/>
      </w:pPr>
      <w:r>
        <w:t xml:space="preserve">Рисунок </w:t>
      </w:r>
      <w:r w:rsidR="00AB19D3">
        <w:t>1.</w:t>
      </w:r>
      <w:r w:rsidR="00F52255">
        <w:rPr>
          <w:lang w:val="en-US"/>
        </w:rPr>
        <w:t>2</w:t>
      </w:r>
      <w:r>
        <w:t>. Схема газового счётчика от ОМКБ</w:t>
      </w:r>
    </w:p>
    <w:p w:rsidR="0046446D" w:rsidRDefault="0046446D" w:rsidP="0046446D">
      <w:pPr>
        <w:jc w:val="left"/>
        <w:rPr>
          <w:b/>
        </w:rPr>
      </w:pPr>
      <w:r>
        <w:rPr>
          <w:b/>
        </w:rPr>
        <w:br w:type="page"/>
      </w:r>
    </w:p>
    <w:p w:rsidR="009B05A1" w:rsidRPr="00F364F6" w:rsidRDefault="00F364F6" w:rsidP="00F364F6">
      <w:pPr>
        <w:rPr>
          <w:b/>
        </w:rPr>
      </w:pPr>
      <w:r>
        <w:rPr>
          <w:b/>
        </w:rPr>
        <w:lastRenderedPageBreak/>
        <w:tab/>
        <w:t xml:space="preserve">1.3. </w:t>
      </w:r>
      <w:r w:rsidR="00925905" w:rsidRPr="00F364F6">
        <w:rPr>
          <w:b/>
        </w:rPr>
        <w:t>Счётчик газа от АО НПО «Радиозавод им. А.С. Попова»</w:t>
      </w:r>
    </w:p>
    <w:p w:rsidR="009B05A1" w:rsidRDefault="009B05A1" w:rsidP="009B05A1">
      <w:r>
        <w:rPr>
          <w:b/>
        </w:rPr>
        <w:tab/>
      </w:r>
      <w:r w:rsidRPr="009B05A1">
        <w:t>Радиозавод им. А.С. Попова</w:t>
      </w:r>
      <w:r>
        <w:t xml:space="preserve"> имеет патент на изобретение счётчика газа, содержащего размещённые в корпусе струйный автогенератор колебаний и связанный с ним первый пьезопреобразователь, выход которого подключён к каналу обработки сигнала, состоящему из последовательно соединенных усилителя, компаратора и вычислительного устройства, связанного с жидкокристаллическим индикатором, и установленный на внешней поверхности корпуса второй пьезопреобразователь.</w:t>
      </w:r>
    </w:p>
    <w:p w:rsidR="00E07528" w:rsidRDefault="009B05A1" w:rsidP="009B05A1">
      <w:pPr>
        <w:rPr>
          <w:noProof/>
          <w:lang w:eastAsia="ru-RU"/>
        </w:rPr>
      </w:pPr>
      <w:r>
        <w:tab/>
        <w:t xml:space="preserve">Согласно заявляемому изобретению, счётчик снабжен вторым усилителем и вторым компаратором. Вход второго усилителя соединён с выходом второго пьезопреобразователя, а выход </w:t>
      </w:r>
      <w:r w:rsidRPr="00925905">
        <w:rPr>
          <w:rFonts w:cs="Times New Roman"/>
          <w:szCs w:val="28"/>
        </w:rPr>
        <w:t>–</w:t>
      </w:r>
      <w:r>
        <w:t xml:space="preserve"> с входом второго компаратора, выход которого соединен с входом вычислительного устройства, выполненного с возможностью программной оценки входных сигналов, в том числе входной частоты, и с возможностью вычисления взаимной корреляции сигналов.</w:t>
      </w:r>
    </w:p>
    <w:p w:rsidR="00E07528" w:rsidRDefault="00E07528" w:rsidP="00925905">
      <w:pPr>
        <w:jc w:val="left"/>
        <w:rPr>
          <w:noProof/>
          <w:lang w:eastAsia="ru-RU"/>
        </w:rPr>
      </w:pPr>
    </w:p>
    <w:p w:rsidR="00E07528" w:rsidRDefault="00E07528" w:rsidP="00E07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EB3E4D" wp14:editId="22550B19">
            <wp:extent cx="5146682" cy="325215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27" t="18852" r="22014" b="19967"/>
                    <a:stretch/>
                  </pic:blipFill>
                  <pic:spPr bwMode="auto">
                    <a:xfrm>
                      <a:off x="0" y="0"/>
                      <a:ext cx="5193470" cy="328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905" w:rsidRPr="00E07528" w:rsidRDefault="00E07528" w:rsidP="00E07528">
      <w:pPr>
        <w:jc w:val="center"/>
        <w:rPr>
          <w:b/>
          <w:sz w:val="24"/>
          <w:szCs w:val="24"/>
        </w:rPr>
      </w:pPr>
      <w:r w:rsidRPr="00E07528">
        <w:rPr>
          <w:sz w:val="24"/>
          <w:szCs w:val="24"/>
        </w:rPr>
        <w:t xml:space="preserve">Рисунок </w:t>
      </w:r>
      <w:r w:rsidR="00AB19D3">
        <w:rPr>
          <w:sz w:val="24"/>
          <w:szCs w:val="24"/>
        </w:rPr>
        <w:t>1.</w:t>
      </w:r>
      <w:r w:rsidR="00F52255">
        <w:rPr>
          <w:sz w:val="24"/>
          <w:szCs w:val="24"/>
          <w:lang w:val="en-US"/>
        </w:rPr>
        <w:t>3</w:t>
      </w:r>
      <w:r>
        <w:rPr>
          <w:sz w:val="24"/>
          <w:szCs w:val="24"/>
        </w:rPr>
        <w:t>.</w:t>
      </w:r>
      <w:r w:rsidRPr="00E07528">
        <w:rPr>
          <w:sz w:val="24"/>
          <w:szCs w:val="24"/>
        </w:rPr>
        <w:t xml:space="preserve"> Алгоритм работы газового счётчика от радиозавода А.С. Попова</w:t>
      </w:r>
    </w:p>
    <w:p w:rsidR="008E239A" w:rsidRDefault="008E239A" w:rsidP="008E239A">
      <w:pPr>
        <w:jc w:val="left"/>
      </w:pPr>
      <w:r>
        <w:br w:type="page"/>
      </w:r>
    </w:p>
    <w:p w:rsidR="001416D7" w:rsidRPr="00AB19D3" w:rsidRDefault="00AB19D3" w:rsidP="00AB19D3">
      <w:pPr>
        <w:rPr>
          <w:rFonts w:eastAsiaTheme="majorEastAsia" w:cstheme="majorBidi"/>
          <w:b/>
          <w:sz w:val="32"/>
          <w:szCs w:val="32"/>
        </w:rPr>
      </w:pPr>
      <w:r>
        <w:rPr>
          <w:b/>
        </w:rPr>
        <w:lastRenderedPageBreak/>
        <w:tab/>
        <w:t xml:space="preserve">1.4. </w:t>
      </w:r>
      <w:r w:rsidR="008E239A" w:rsidRPr="00AB19D3">
        <w:rPr>
          <w:b/>
        </w:rPr>
        <w:t xml:space="preserve">Измеритель расхода газа от ОАО ЭОКБ «Сигнал» </w:t>
      </w:r>
      <w:r w:rsidR="001416D7" w:rsidRPr="00AB19D3">
        <w:rPr>
          <w:b/>
        </w:rPr>
        <w:t xml:space="preserve">им. </w:t>
      </w:r>
      <w:r w:rsidR="008E239A" w:rsidRPr="00AB19D3">
        <w:rPr>
          <w:b/>
        </w:rPr>
        <w:t>Глухарева</w:t>
      </w:r>
    </w:p>
    <w:p w:rsidR="001416D7" w:rsidRDefault="001416D7" w:rsidP="001416D7">
      <w:r>
        <w:tab/>
        <w:t>Это газовый расходомер, содержащий корпус с входным и выходным штуцерами, внутри которого помещен генератор колебаний, выполненный в виде стапелированных пластин со струйными дискретными элементами, на генераторе установлен контейнер с пьезодатчиком. Благодаря тому, что в конструкции измерителя предусмотрена возможность его виброгасящего закрепления, практически исключено влияние внешней вибрации на показания прибора. Однако такая конструкция счетчика является сложной и дорогостоящей, поэтому такой путь решения проблемы применяют, в основном для счетчиков газа в летательных аппаратах</w:t>
      </w:r>
    </w:p>
    <w:p w:rsidR="001416D7" w:rsidRDefault="001416D7" w:rsidP="001416D7">
      <w:pPr>
        <w:keepNext/>
        <w:jc w:val="center"/>
      </w:pPr>
      <w:r w:rsidRPr="001416D7">
        <w:rPr>
          <w:noProof/>
          <w:lang w:eastAsia="ru-RU"/>
        </w:rPr>
        <w:drawing>
          <wp:inline distT="0" distB="0" distL="0" distR="0" wp14:anchorId="1FF4A97E" wp14:editId="20ED050C">
            <wp:extent cx="5940425" cy="5520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2B" w:rsidRDefault="001416D7" w:rsidP="00F364F6">
      <w:pPr>
        <w:pStyle w:val="af0"/>
      </w:pPr>
      <w:r w:rsidRPr="001416D7">
        <w:t xml:space="preserve">Рисунок </w:t>
      </w:r>
      <w:r w:rsidR="00AB19D3">
        <w:t>1.</w:t>
      </w:r>
      <w:r w:rsidR="00F52255">
        <w:rPr>
          <w:lang w:val="en-US"/>
        </w:rPr>
        <w:t>4</w:t>
      </w:r>
      <w:r w:rsidRPr="001416D7">
        <w:t xml:space="preserve">. </w:t>
      </w:r>
      <w:r w:rsidR="00AB7BA3">
        <w:t>Общий вид измерителя</w:t>
      </w:r>
      <w:r w:rsidRPr="001416D7">
        <w:t xml:space="preserve"> расхода газа от ЭОКБ «Сигнал»</w:t>
      </w:r>
    </w:p>
    <w:p w:rsidR="00AB7BA3" w:rsidRDefault="00AB7BA3" w:rsidP="00AB7BA3">
      <w:pPr>
        <w:keepNext/>
        <w:jc w:val="center"/>
      </w:pPr>
      <w:r w:rsidRPr="00AB7BA3">
        <w:rPr>
          <w:noProof/>
          <w:lang w:eastAsia="ru-RU"/>
        </w:rPr>
        <w:lastRenderedPageBreak/>
        <w:drawing>
          <wp:inline distT="0" distB="0" distL="0" distR="0" wp14:anchorId="1F324247" wp14:editId="214FE1FE">
            <wp:extent cx="4505325" cy="4476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A3" w:rsidRDefault="00AB7BA3" w:rsidP="00AB7BA3">
      <w:pPr>
        <w:pStyle w:val="af0"/>
      </w:pPr>
      <w:r>
        <w:t xml:space="preserve">Рисунок </w:t>
      </w:r>
      <w:r w:rsidR="00AB19D3">
        <w:t>1.</w:t>
      </w:r>
      <w:r w:rsidR="00F52255">
        <w:rPr>
          <w:lang w:val="en-US"/>
        </w:rPr>
        <w:t>5</w:t>
      </w:r>
      <w:r>
        <w:t xml:space="preserve">. Измеритель расхода газа от </w:t>
      </w:r>
      <w:r w:rsidRPr="001416D7">
        <w:t>ЭОКБ «Сигнал»</w:t>
      </w:r>
      <w:r>
        <w:t xml:space="preserve"> с амортизатором (вид сбоку)</w:t>
      </w:r>
    </w:p>
    <w:p w:rsidR="003D327E" w:rsidRDefault="003D327E">
      <w:pPr>
        <w:jc w:val="left"/>
      </w:pPr>
    </w:p>
    <w:p w:rsidR="00A32E2B" w:rsidRDefault="00A32E2B" w:rsidP="007665D0">
      <w:pPr>
        <w:keepNext/>
        <w:jc w:val="center"/>
      </w:pPr>
      <w:r w:rsidRPr="00A32E2B">
        <w:rPr>
          <w:noProof/>
          <w:lang w:eastAsia="ru-RU"/>
        </w:rPr>
        <w:drawing>
          <wp:inline distT="0" distB="0" distL="0" distR="0" wp14:anchorId="4C765D73" wp14:editId="1B91B18E">
            <wp:extent cx="5940425" cy="3514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41" w:rsidRPr="00AB7BA3" w:rsidRDefault="00A32E2B" w:rsidP="00AB7BA3">
      <w:pPr>
        <w:pStyle w:val="af0"/>
      </w:pPr>
      <w:r>
        <w:t xml:space="preserve">Рисунок </w:t>
      </w:r>
      <w:r w:rsidR="00AB19D3">
        <w:t>1.</w:t>
      </w:r>
      <w:r w:rsidR="00F52255">
        <w:rPr>
          <w:lang w:val="en-US"/>
        </w:rPr>
        <w:t>6</w:t>
      </w:r>
      <w:r>
        <w:t xml:space="preserve">. </w:t>
      </w:r>
      <w:r w:rsidR="00AB7BA3">
        <w:t xml:space="preserve">Контейнер </w:t>
      </w:r>
      <w:r w:rsidR="00AB19D3">
        <w:t>пьезодатчика</w:t>
      </w:r>
      <w:r w:rsidR="00AB7BA3">
        <w:t xml:space="preserve"> </w:t>
      </w:r>
      <w:r w:rsidR="00AB19D3">
        <w:t xml:space="preserve">для </w:t>
      </w:r>
      <w:r w:rsidR="007665D0">
        <w:t>измерител</w:t>
      </w:r>
      <w:r w:rsidR="00AB19D3">
        <w:t>я</w:t>
      </w:r>
      <w:r w:rsidR="007665D0">
        <w:t xml:space="preserve"> расхода газа</w:t>
      </w:r>
      <w:r>
        <w:t xml:space="preserve"> от ЭОК</w:t>
      </w:r>
      <w:r w:rsidRPr="007665D0">
        <w:t xml:space="preserve">Б </w:t>
      </w:r>
      <w:r w:rsidR="007665D0" w:rsidRPr="007665D0">
        <w:t>«Сигнал»</w:t>
      </w:r>
    </w:p>
    <w:p w:rsidR="00274C3F" w:rsidRPr="00AB7BA3" w:rsidRDefault="00F364F6" w:rsidP="00FC0D65">
      <w:pPr>
        <w:pStyle w:val="a9"/>
      </w:pPr>
      <w:bookmarkStart w:id="2" w:name="_Toc164676692"/>
      <w:r>
        <w:lastRenderedPageBreak/>
        <w:t xml:space="preserve">2. </w:t>
      </w:r>
      <w:r w:rsidR="00274C3F" w:rsidRPr="00AB7BA3">
        <w:t>ПРИНЦИП РАБОТЫ</w:t>
      </w:r>
      <w:bookmarkEnd w:id="2"/>
    </w:p>
    <w:p w:rsidR="00AB7BA3" w:rsidRDefault="00AB7BA3" w:rsidP="00AB7BA3"/>
    <w:p w:rsidR="00274C3F" w:rsidRDefault="00274C3F" w:rsidP="00274C3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D95BEEF" wp14:editId="64CAAEDD">
            <wp:extent cx="4469342" cy="22479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873" t="43629" r="34877" b="30216"/>
                    <a:stretch/>
                  </pic:blipFill>
                  <pic:spPr bwMode="auto">
                    <a:xfrm>
                      <a:off x="0" y="0"/>
                      <a:ext cx="4539531" cy="228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27E" w:rsidRDefault="00274C3F" w:rsidP="0021672E">
      <w:pPr>
        <w:pStyle w:val="af0"/>
      </w:pPr>
      <w:r w:rsidRPr="009C6641">
        <w:t xml:space="preserve">Рисунок </w:t>
      </w:r>
      <w:r w:rsidR="00AB19D3">
        <w:t>2.1</w:t>
      </w:r>
      <w:r w:rsidRPr="009C6641">
        <w:t xml:space="preserve">. Схема преобразований </w:t>
      </w:r>
      <w:r w:rsidR="0032214B">
        <w:t xml:space="preserve">сигналов </w:t>
      </w:r>
      <w:r w:rsidRPr="009C6641">
        <w:t>пьезодатчика</w:t>
      </w:r>
    </w:p>
    <w:p w:rsidR="00E32F10" w:rsidRDefault="00E32F10" w:rsidP="0021672E">
      <w:pPr>
        <w:pStyle w:val="af0"/>
      </w:pPr>
    </w:p>
    <w:p w:rsidR="00E32F10" w:rsidRDefault="00E32F10" w:rsidP="007C36C2">
      <w:pPr>
        <w:pStyle w:val="af0"/>
      </w:pPr>
    </w:p>
    <w:p w:rsidR="00E91E26" w:rsidRDefault="00E91E26" w:rsidP="007C36C2">
      <w:pPr>
        <w:pStyle w:val="af0"/>
      </w:pPr>
    </w:p>
    <w:p w:rsidR="00E91E26" w:rsidRDefault="00F82056" w:rsidP="00E91E2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26893" cy="2085975"/>
            <wp:effectExtent l="0" t="0" r="7620" b="0"/>
            <wp:docPr id="13" name="Рисунок 13" descr="https://studfile.net/html/9998/453/html_EjovZp08N2.WoIf/img-wYRC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9998/453/html_EjovZp08N2.WoIf/img-wYRC9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27" cy="21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3" w:rsidRDefault="00E91E26" w:rsidP="00B72188">
      <w:pPr>
        <w:pStyle w:val="af0"/>
      </w:pPr>
      <w:r>
        <w:t xml:space="preserve">Рисунок </w:t>
      </w:r>
      <w:r w:rsidR="00AB19D3">
        <w:t>2</w:t>
      </w:r>
      <w:r>
        <w:t>.</w:t>
      </w:r>
      <w:r w:rsidR="00AB19D3">
        <w:t>2.</w:t>
      </w:r>
      <w:r>
        <w:t xml:space="preserve"> Схема преобразования постоянного давления газа в переменное</w:t>
      </w:r>
    </w:p>
    <w:p w:rsidR="00AB19D3" w:rsidRDefault="00AB19D3" w:rsidP="00B72188">
      <w:pPr>
        <w:pStyle w:val="af0"/>
      </w:pPr>
    </w:p>
    <w:p w:rsidR="00AB19D3" w:rsidRDefault="00AB19D3" w:rsidP="00AB19D3">
      <w:pPr>
        <w:keepNext/>
        <w:spacing w:before="100" w:beforeAutospacing="1" w:after="100" w:afterAutospacing="1" w:line="240" w:lineRule="auto"/>
        <w:jc w:val="center"/>
      </w:pPr>
      <w:r w:rsidRPr="00F364F6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29186" wp14:editId="5CB58EEE">
            <wp:extent cx="3651250" cy="2171700"/>
            <wp:effectExtent l="0" t="0" r="6350" b="0"/>
            <wp:docPr id="4" name="Рисунок 4" descr="C:\Users\user\AppData\Local\Packages\Microsoft.Windows.Photos_8wekyb3d8bbwe\TempState\ShareServiceTempFolder\Strouhal-vs-Reynolds-cylin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.Windows.Photos_8wekyb3d8bbwe\TempState\ShareServiceTempFolder\Strouhal-vs-Reynolds-cylinder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13" cy="218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88" w:rsidRDefault="00AB19D3" w:rsidP="00AB19D3">
      <w:pPr>
        <w:pStyle w:val="af0"/>
      </w:pPr>
      <w:r>
        <w:t>Рисунок 2.3. Зависимость числа Струхаля от числа Рейнольдса</w:t>
      </w:r>
      <w:r w:rsidR="007C36C2">
        <w:br w:type="page"/>
      </w:r>
    </w:p>
    <w:p w:rsidR="00AB19D3" w:rsidRPr="00F364F6" w:rsidRDefault="00AB19D3" w:rsidP="00F364F6">
      <w:pPr>
        <w:pStyle w:val="af0"/>
        <w:rPr>
          <w:rFonts w:eastAsia="Times New Roman" w:cs="Times New Roman"/>
          <w:szCs w:val="24"/>
          <w:lang w:eastAsia="ru-RU"/>
        </w:rPr>
      </w:pPr>
    </w:p>
    <w:p w:rsidR="00AB19D3" w:rsidRDefault="00AB19D3" w:rsidP="00AB19D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EB8383" wp14:editId="5B212995">
            <wp:extent cx="3438294" cy="2457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038" t="42621" r="25053" b="30810"/>
                    <a:stretch/>
                  </pic:blipFill>
                  <pic:spPr bwMode="auto">
                    <a:xfrm>
                      <a:off x="0" y="0"/>
                      <a:ext cx="3515095" cy="251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4F6" w:rsidRDefault="00AB19D3" w:rsidP="00AB19D3">
      <w:pPr>
        <w:pStyle w:val="af0"/>
      </w:pPr>
      <w:r>
        <w:t>Рисунок 2.4. Схема усиления входного сигнала</w:t>
      </w:r>
    </w:p>
    <w:p w:rsidR="009F42E1" w:rsidRPr="0032214B" w:rsidRDefault="00053FA7" w:rsidP="00AB19D3">
      <w:pPr>
        <w:keepNext/>
        <w:jc w:val="center"/>
      </w:pPr>
      <w:r w:rsidRPr="00053FA7">
        <w:br w:type="page"/>
      </w:r>
    </w:p>
    <w:p w:rsidR="004506F4" w:rsidRPr="00AB7BA3" w:rsidRDefault="00ED0492" w:rsidP="00FC0D65">
      <w:pPr>
        <w:pStyle w:val="a9"/>
      </w:pPr>
      <w:bookmarkStart w:id="3" w:name="_Toc164676693"/>
      <w:r w:rsidRPr="00AB7BA3">
        <w:lastRenderedPageBreak/>
        <w:t>СПИСОК ИСТОЧНИКОВ</w:t>
      </w:r>
      <w:bookmarkEnd w:id="3"/>
    </w:p>
    <w:p w:rsidR="00ED0492" w:rsidRDefault="00ED0492" w:rsidP="00ED0492"/>
    <w:p w:rsidR="00EF056C" w:rsidRPr="00EF056C" w:rsidRDefault="00F57807" w:rsidP="00ED0492">
      <w:pPr>
        <w:pStyle w:val="a7"/>
        <w:numPr>
          <w:ilvl w:val="0"/>
          <w:numId w:val="8"/>
        </w:numPr>
      </w:pPr>
      <w:hyperlink r:id="rId20" w:anchor=":~:text=%D0%A1%D0%93%D0%9C%2D1%2C6%20%D1%81%D1%87%D0%B5%D1%82%D1%87%D0%B8%D0%BA%20%D0%B3%D0%B0%D0%B7%D0%B0%20%D0%BC%D0%B0%D0%BB%D0%BE%D0%B3%D0%B0%D0%B1%D0%B0%D1%80%D0%B8%D1%82%D0%BD%D1%8B%D0%B9%20(G1%2C6),%D0%BA%D0%B2%D0%B0%D1%80%D1%82%D0%B8%D1%80%D0%B0%D1%85%2C%20%D1%87%D0%B0%D1%81%D1%82%D0%BD%D1%8B%D1%85%20%D0%B4%D0%BE%D0%BC%D0%B0%D1%85%20%D0%B8%20%D1%82.%D0%BF.)" w:history="1">
        <w:r w:rsidR="00EF056C">
          <w:rPr>
            <w:rStyle w:val="ab"/>
          </w:rPr>
          <w:t>СГМ-1,6 счетчик газа малогабаритный бытовой || ГК "Теплоприбор" (xn--90ahjlpcccjdm.xn--p1ai)</w:t>
        </w:r>
      </w:hyperlink>
    </w:p>
    <w:p w:rsidR="00D53827" w:rsidRPr="00CB33B0" w:rsidRDefault="00F57807" w:rsidP="00EF056C">
      <w:pPr>
        <w:pStyle w:val="a7"/>
        <w:numPr>
          <w:ilvl w:val="0"/>
          <w:numId w:val="8"/>
        </w:numPr>
        <w:rPr>
          <w:lang w:val="en-US"/>
        </w:rPr>
      </w:pPr>
      <w:hyperlink r:id="rId21" w:history="1">
        <w:r w:rsidR="00D53827" w:rsidRPr="00CB33B0">
          <w:rPr>
            <w:rStyle w:val="ab"/>
            <w:lang w:val="en-US"/>
          </w:rPr>
          <w:t>RU2488780C1.pdf (storage.googleapis.com)</w:t>
        </w:r>
      </w:hyperlink>
    </w:p>
    <w:p w:rsidR="00D53827" w:rsidRDefault="00F57807" w:rsidP="00EF056C">
      <w:pPr>
        <w:pStyle w:val="a7"/>
        <w:numPr>
          <w:ilvl w:val="0"/>
          <w:numId w:val="8"/>
        </w:numPr>
      </w:pPr>
      <w:hyperlink r:id="rId22" w:history="1">
        <w:r w:rsidR="00D53827">
          <w:rPr>
            <w:rStyle w:val="ab"/>
          </w:rPr>
          <w:t>RU2253844C1_20050610.pdf (yandex.net)</w:t>
        </w:r>
      </w:hyperlink>
    </w:p>
    <w:p w:rsidR="00D53827" w:rsidRPr="00D53827" w:rsidRDefault="00F57807" w:rsidP="00EF056C">
      <w:pPr>
        <w:pStyle w:val="a7"/>
        <w:numPr>
          <w:ilvl w:val="0"/>
          <w:numId w:val="8"/>
        </w:numPr>
        <w:rPr>
          <w:lang w:val="en-US"/>
        </w:rPr>
      </w:pPr>
      <w:hyperlink r:id="rId23" w:history="1">
        <w:r w:rsidR="00D53827" w:rsidRPr="00D53827">
          <w:rPr>
            <w:rStyle w:val="ab"/>
            <w:lang w:val="en-US"/>
          </w:rPr>
          <w:t>RU2296953C2.pdf (storage.googleapis.com)</w:t>
        </w:r>
      </w:hyperlink>
    </w:p>
    <w:p w:rsidR="00D53827" w:rsidRPr="00D53827" w:rsidRDefault="00F57807" w:rsidP="00EF056C">
      <w:pPr>
        <w:pStyle w:val="a7"/>
        <w:numPr>
          <w:ilvl w:val="0"/>
          <w:numId w:val="8"/>
        </w:numPr>
        <w:rPr>
          <w:lang w:val="en-US"/>
        </w:rPr>
      </w:pPr>
      <w:hyperlink r:id="rId24" w:history="1">
        <w:r w:rsidR="00D53827">
          <w:rPr>
            <w:rStyle w:val="ab"/>
          </w:rPr>
          <w:t>RU2337322C1_20081027.pdf (yandex.net)</w:t>
        </w:r>
      </w:hyperlink>
    </w:p>
    <w:p w:rsidR="009C6641" w:rsidRPr="009C6641" w:rsidRDefault="00F57807" w:rsidP="00EF056C">
      <w:pPr>
        <w:pStyle w:val="a7"/>
        <w:numPr>
          <w:ilvl w:val="0"/>
          <w:numId w:val="8"/>
        </w:numPr>
      </w:pPr>
      <w:hyperlink r:id="rId25" w:history="1">
        <w:r w:rsidR="009C6641">
          <w:rPr>
            <w:rStyle w:val="ab"/>
          </w:rPr>
          <w:t>ЭБ СПбПУ - Из</w:t>
        </w:r>
        <w:bookmarkStart w:id="4" w:name="_GoBack"/>
        <w:bookmarkEnd w:id="4"/>
        <w:r w:rsidR="009C6641">
          <w:rPr>
            <w:rStyle w:val="ab"/>
          </w:rPr>
          <w:t>м</w:t>
        </w:r>
        <w:r w:rsidR="009C6641">
          <w:rPr>
            <w:rStyle w:val="ab"/>
          </w:rPr>
          <w:t>ерения электрических и неэлектрических величин: учебное пособие (spbstu.ru)</w:t>
        </w:r>
      </w:hyperlink>
    </w:p>
    <w:p w:rsidR="00862F28" w:rsidRPr="009C6641" w:rsidRDefault="00862F28" w:rsidP="00862F28"/>
    <w:p w:rsidR="00CD4973" w:rsidRPr="009C6641" w:rsidRDefault="00CD4973" w:rsidP="00CD4973"/>
    <w:sectPr w:rsidR="00CD4973" w:rsidRPr="009C6641" w:rsidSect="00A80D7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D7D" w:rsidRDefault="00B96D7D" w:rsidP="00904F3F">
      <w:pPr>
        <w:spacing w:after="0" w:line="240" w:lineRule="auto"/>
      </w:pPr>
      <w:r>
        <w:separator/>
      </w:r>
    </w:p>
  </w:endnote>
  <w:endnote w:type="continuationSeparator" w:id="0">
    <w:p w:rsidR="00B96D7D" w:rsidRDefault="00B96D7D" w:rsidP="00904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541007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BB4441" w:rsidRPr="003D327E" w:rsidRDefault="00BB4441" w:rsidP="00DF60E2">
        <w:pPr>
          <w:jc w:val="center"/>
        </w:pPr>
        <w:r w:rsidRPr="00DF60E2">
          <w:rPr>
            <w:sz w:val="24"/>
            <w:szCs w:val="24"/>
          </w:rPr>
          <w:fldChar w:fldCharType="begin"/>
        </w:r>
        <w:r w:rsidRPr="00DF60E2">
          <w:rPr>
            <w:sz w:val="24"/>
            <w:szCs w:val="24"/>
          </w:rPr>
          <w:instrText>PAGE   \* MERGEFORMAT</w:instrText>
        </w:r>
        <w:r w:rsidRPr="00DF60E2">
          <w:rPr>
            <w:sz w:val="24"/>
            <w:szCs w:val="24"/>
          </w:rPr>
          <w:fldChar w:fldCharType="separate"/>
        </w:r>
        <w:r w:rsidR="00F57807">
          <w:rPr>
            <w:noProof/>
            <w:sz w:val="24"/>
            <w:szCs w:val="24"/>
          </w:rPr>
          <w:t>13</w:t>
        </w:r>
        <w:r w:rsidRPr="00DF60E2">
          <w:rPr>
            <w:sz w:val="24"/>
            <w:szCs w:val="24"/>
          </w:rPr>
          <w:fldChar w:fldCharType="end"/>
        </w:r>
      </w:p>
    </w:sdtContent>
  </w:sdt>
  <w:p w:rsidR="00BB4441" w:rsidRDefault="00BB44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D7D" w:rsidRDefault="00B96D7D" w:rsidP="00904F3F">
      <w:pPr>
        <w:spacing w:after="0" w:line="240" w:lineRule="auto"/>
      </w:pPr>
      <w:r>
        <w:separator/>
      </w:r>
    </w:p>
  </w:footnote>
  <w:footnote w:type="continuationSeparator" w:id="0">
    <w:p w:rsidR="00B96D7D" w:rsidRDefault="00B96D7D" w:rsidP="00904F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C7A61"/>
    <w:multiLevelType w:val="hybridMultilevel"/>
    <w:tmpl w:val="8266F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6D35"/>
    <w:multiLevelType w:val="hybridMultilevel"/>
    <w:tmpl w:val="0C381E04"/>
    <w:lvl w:ilvl="0" w:tplc="01A8DBB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41098F"/>
    <w:multiLevelType w:val="hybridMultilevel"/>
    <w:tmpl w:val="708039A4"/>
    <w:lvl w:ilvl="0" w:tplc="BB3A1414">
      <w:start w:val="1"/>
      <w:numFmt w:val="decimal"/>
      <w:lvlText w:val="%1."/>
      <w:lvlJc w:val="left"/>
      <w:pPr>
        <w:ind w:left="643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C670D"/>
    <w:multiLevelType w:val="hybridMultilevel"/>
    <w:tmpl w:val="43D6D83C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4" w15:restartNumberingAfterBreak="0">
    <w:nsid w:val="26EB47F9"/>
    <w:multiLevelType w:val="hybridMultilevel"/>
    <w:tmpl w:val="DB503DF4"/>
    <w:lvl w:ilvl="0" w:tplc="BB3A141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7" w:hanging="360"/>
      </w:pPr>
    </w:lvl>
    <w:lvl w:ilvl="2" w:tplc="0419001B" w:tentative="1">
      <w:start w:val="1"/>
      <w:numFmt w:val="lowerRoman"/>
      <w:lvlText w:val="%3."/>
      <w:lvlJc w:val="right"/>
      <w:pPr>
        <w:ind w:left="1877" w:hanging="180"/>
      </w:pPr>
    </w:lvl>
    <w:lvl w:ilvl="3" w:tplc="0419000F" w:tentative="1">
      <w:start w:val="1"/>
      <w:numFmt w:val="decimal"/>
      <w:lvlText w:val="%4."/>
      <w:lvlJc w:val="left"/>
      <w:pPr>
        <w:ind w:left="2597" w:hanging="360"/>
      </w:pPr>
    </w:lvl>
    <w:lvl w:ilvl="4" w:tplc="04190019" w:tentative="1">
      <w:start w:val="1"/>
      <w:numFmt w:val="lowerLetter"/>
      <w:lvlText w:val="%5."/>
      <w:lvlJc w:val="left"/>
      <w:pPr>
        <w:ind w:left="3317" w:hanging="360"/>
      </w:pPr>
    </w:lvl>
    <w:lvl w:ilvl="5" w:tplc="0419001B" w:tentative="1">
      <w:start w:val="1"/>
      <w:numFmt w:val="lowerRoman"/>
      <w:lvlText w:val="%6."/>
      <w:lvlJc w:val="right"/>
      <w:pPr>
        <w:ind w:left="4037" w:hanging="180"/>
      </w:pPr>
    </w:lvl>
    <w:lvl w:ilvl="6" w:tplc="0419000F" w:tentative="1">
      <w:start w:val="1"/>
      <w:numFmt w:val="decimal"/>
      <w:lvlText w:val="%7."/>
      <w:lvlJc w:val="left"/>
      <w:pPr>
        <w:ind w:left="4757" w:hanging="360"/>
      </w:pPr>
    </w:lvl>
    <w:lvl w:ilvl="7" w:tplc="04190019" w:tentative="1">
      <w:start w:val="1"/>
      <w:numFmt w:val="lowerLetter"/>
      <w:lvlText w:val="%8."/>
      <w:lvlJc w:val="left"/>
      <w:pPr>
        <w:ind w:left="5477" w:hanging="360"/>
      </w:pPr>
    </w:lvl>
    <w:lvl w:ilvl="8" w:tplc="041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5" w15:restartNumberingAfterBreak="0">
    <w:nsid w:val="288D5131"/>
    <w:multiLevelType w:val="hybridMultilevel"/>
    <w:tmpl w:val="2FA2AB1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30A738AE"/>
    <w:multiLevelType w:val="hybridMultilevel"/>
    <w:tmpl w:val="67024D1A"/>
    <w:lvl w:ilvl="0" w:tplc="E81C0796">
      <w:start w:val="1"/>
      <w:numFmt w:val="decimal"/>
      <w:lvlText w:val="%1."/>
      <w:lvlJc w:val="left"/>
      <w:pPr>
        <w:ind w:left="785" w:hanging="360"/>
      </w:pPr>
      <w:rPr>
        <w:b w:val="0"/>
      </w:rPr>
    </w:lvl>
    <w:lvl w:ilvl="1" w:tplc="43323580">
      <w:start w:val="1"/>
      <w:numFmt w:val="lowerLetter"/>
      <w:lvlText w:val="%2."/>
      <w:lvlJc w:val="left"/>
      <w:pPr>
        <w:ind w:left="1505" w:hanging="360"/>
      </w:pPr>
      <w:rPr>
        <w:b w:val="0"/>
      </w:rPr>
    </w:lvl>
    <w:lvl w:ilvl="2" w:tplc="0419001B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6372BDA"/>
    <w:multiLevelType w:val="hybridMultilevel"/>
    <w:tmpl w:val="1E6EA6B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71632A"/>
    <w:multiLevelType w:val="hybridMultilevel"/>
    <w:tmpl w:val="9C4CA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235290"/>
    <w:multiLevelType w:val="hybridMultilevel"/>
    <w:tmpl w:val="4EF09DE0"/>
    <w:lvl w:ilvl="0" w:tplc="518018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25C2B"/>
    <w:multiLevelType w:val="hybridMultilevel"/>
    <w:tmpl w:val="73BA2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A0FB1"/>
    <w:multiLevelType w:val="hybridMultilevel"/>
    <w:tmpl w:val="35043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163261"/>
    <w:multiLevelType w:val="hybridMultilevel"/>
    <w:tmpl w:val="D1E00FC8"/>
    <w:lvl w:ilvl="0" w:tplc="01A8DBB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9445BD"/>
    <w:multiLevelType w:val="hybridMultilevel"/>
    <w:tmpl w:val="8202F6DA"/>
    <w:lvl w:ilvl="0" w:tplc="C61EF8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 w:numId="8">
    <w:abstractNumId w:val="12"/>
  </w:num>
  <w:num w:numId="9">
    <w:abstractNumId w:val="11"/>
  </w:num>
  <w:num w:numId="10">
    <w:abstractNumId w:val="4"/>
  </w:num>
  <w:num w:numId="11">
    <w:abstractNumId w:val="10"/>
  </w:num>
  <w:num w:numId="12">
    <w:abstractNumId w:val="9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F3F"/>
    <w:rsid w:val="00053FA7"/>
    <w:rsid w:val="00120396"/>
    <w:rsid w:val="001416D7"/>
    <w:rsid w:val="00160077"/>
    <w:rsid w:val="0021672E"/>
    <w:rsid w:val="00274C3F"/>
    <w:rsid w:val="0032214B"/>
    <w:rsid w:val="00350CAF"/>
    <w:rsid w:val="0037646E"/>
    <w:rsid w:val="003D327E"/>
    <w:rsid w:val="004506F4"/>
    <w:rsid w:val="0046446D"/>
    <w:rsid w:val="004D5C24"/>
    <w:rsid w:val="0057572E"/>
    <w:rsid w:val="005C2A75"/>
    <w:rsid w:val="006549AA"/>
    <w:rsid w:val="0067310B"/>
    <w:rsid w:val="00727113"/>
    <w:rsid w:val="007665D0"/>
    <w:rsid w:val="0078407C"/>
    <w:rsid w:val="007C36C2"/>
    <w:rsid w:val="007E109F"/>
    <w:rsid w:val="007F35CF"/>
    <w:rsid w:val="00862F28"/>
    <w:rsid w:val="008A100E"/>
    <w:rsid w:val="008E239A"/>
    <w:rsid w:val="00904F3F"/>
    <w:rsid w:val="00925905"/>
    <w:rsid w:val="009B05A1"/>
    <w:rsid w:val="009C6641"/>
    <w:rsid w:val="009F42E1"/>
    <w:rsid w:val="00A03C73"/>
    <w:rsid w:val="00A24096"/>
    <w:rsid w:val="00A32E2B"/>
    <w:rsid w:val="00A34F31"/>
    <w:rsid w:val="00A80D7C"/>
    <w:rsid w:val="00AB19D3"/>
    <w:rsid w:val="00AB7BA3"/>
    <w:rsid w:val="00B72188"/>
    <w:rsid w:val="00B96D7D"/>
    <w:rsid w:val="00BB4441"/>
    <w:rsid w:val="00C557FF"/>
    <w:rsid w:val="00C875E1"/>
    <w:rsid w:val="00CB33B0"/>
    <w:rsid w:val="00CD4973"/>
    <w:rsid w:val="00CD6E60"/>
    <w:rsid w:val="00D337F2"/>
    <w:rsid w:val="00D370ED"/>
    <w:rsid w:val="00D4281A"/>
    <w:rsid w:val="00D53827"/>
    <w:rsid w:val="00DE4604"/>
    <w:rsid w:val="00DF60E2"/>
    <w:rsid w:val="00E07528"/>
    <w:rsid w:val="00E32F10"/>
    <w:rsid w:val="00E640D1"/>
    <w:rsid w:val="00E83B8B"/>
    <w:rsid w:val="00E91E26"/>
    <w:rsid w:val="00EC4AE8"/>
    <w:rsid w:val="00ED0492"/>
    <w:rsid w:val="00EF056C"/>
    <w:rsid w:val="00F2518E"/>
    <w:rsid w:val="00F27E1B"/>
    <w:rsid w:val="00F364F6"/>
    <w:rsid w:val="00F52255"/>
    <w:rsid w:val="00F57807"/>
    <w:rsid w:val="00F82056"/>
    <w:rsid w:val="00FC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8C0E1DE"/>
  <w15:chartTrackingRefBased/>
  <w15:docId w15:val="{A01A6209-BEF1-4759-9F6B-1BB77BB03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аууф"/>
    <w:qFormat/>
    <w:rsid w:val="00ED0492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4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4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4F3F"/>
  </w:style>
  <w:style w:type="paragraph" w:styleId="a5">
    <w:name w:val="footer"/>
    <w:basedOn w:val="a"/>
    <w:link w:val="a6"/>
    <w:uiPriority w:val="99"/>
    <w:unhideWhenUsed/>
    <w:rsid w:val="00904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04F3F"/>
  </w:style>
  <w:style w:type="paragraph" w:styleId="a7">
    <w:name w:val="List Paragraph"/>
    <w:basedOn w:val="a"/>
    <w:uiPriority w:val="34"/>
    <w:qFormat/>
    <w:rsid w:val="00350C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4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8407C"/>
    <w:pPr>
      <w:outlineLvl w:val="9"/>
    </w:pPr>
    <w:rPr>
      <w:lang w:eastAsia="ru-RU"/>
    </w:rPr>
  </w:style>
  <w:style w:type="paragraph" w:customStyle="1" w:styleId="a9">
    <w:name w:val="ауф"/>
    <w:basedOn w:val="1"/>
    <w:link w:val="aa"/>
    <w:qFormat/>
    <w:rsid w:val="0078407C"/>
    <w:pPr>
      <w:jc w:val="center"/>
    </w:pPr>
    <w:rPr>
      <w:rFonts w:ascii="Times New Roman" w:hAnsi="Times New Roman"/>
      <w:b/>
      <w:color w:val="auto"/>
    </w:rPr>
  </w:style>
  <w:style w:type="paragraph" w:styleId="11">
    <w:name w:val="toc 1"/>
    <w:basedOn w:val="a"/>
    <w:next w:val="a"/>
    <w:autoRedefine/>
    <w:uiPriority w:val="39"/>
    <w:unhideWhenUsed/>
    <w:rsid w:val="0078407C"/>
    <w:pPr>
      <w:spacing w:after="100"/>
    </w:pPr>
  </w:style>
  <w:style w:type="character" w:customStyle="1" w:styleId="aa">
    <w:name w:val="ауф Знак"/>
    <w:basedOn w:val="10"/>
    <w:link w:val="a9"/>
    <w:rsid w:val="0078407C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78407C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74C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DF60E2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925905"/>
    <w:rPr>
      <w:b/>
      <w:bCs/>
    </w:rPr>
  </w:style>
  <w:style w:type="paragraph" w:styleId="af">
    <w:name w:val="Normal (Web)"/>
    <w:basedOn w:val="a"/>
    <w:uiPriority w:val="99"/>
    <w:semiHidden/>
    <w:unhideWhenUsed/>
    <w:rsid w:val="0092590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0">
    <w:name w:val="No Spacing"/>
    <w:aliases w:val="рис"/>
    <w:uiPriority w:val="1"/>
    <w:qFormat/>
    <w:rsid w:val="00E07528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af1">
    <w:name w:val="Title"/>
    <w:basedOn w:val="a"/>
    <w:next w:val="a"/>
    <w:link w:val="af2"/>
    <w:uiPriority w:val="10"/>
    <w:qFormat/>
    <w:rsid w:val="00AB7B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AB7B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Balloon Text"/>
    <w:basedOn w:val="a"/>
    <w:link w:val="af4"/>
    <w:uiPriority w:val="99"/>
    <w:semiHidden/>
    <w:unhideWhenUsed/>
    <w:rsid w:val="00CB33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CB33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patentimages.storage.googleapis.com/23/66/d4/da9048d187ed5e/RU2488780C1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elib.spbstu.ru/dl/2284.pdf/vi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xn--90ahjlpcccjdm.xn--p1ai/catalog/sgm-1-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atents.s3.yandex.net/RU2337322C1_2008102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atentimages.storage.googleapis.com/8f/67/c3/c3d750ca3d0865/RU2296953C2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patents.s3.yandex.net/RU2253844C1_20050610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AC405-D1A7-4DEB-8024-24D80C303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13</Pages>
  <Words>1133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Политех</Company>
  <LinksUpToDate>false</LinksUpToDate>
  <CharactersWithSpaces>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2024-02-26T07:21:00Z</dcterms:created>
  <dcterms:modified xsi:type="dcterms:W3CDTF">2024-04-22T10:27:00Z</dcterms:modified>
</cp:coreProperties>
</file>